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D4F1F" w14:textId="77777777" w:rsidR="00FF474E" w:rsidRDefault="00FF474E">
      <w:pPr>
        <w:topLinePunct/>
        <w:spacing w:line="360" w:lineRule="auto"/>
        <w:jc w:val="center"/>
        <w:rPr>
          <w:rFonts w:ascii="宋体" w:hAnsi="宋体"/>
          <w:b/>
          <w:sz w:val="52"/>
          <w:szCs w:val="52"/>
        </w:rPr>
      </w:pPr>
    </w:p>
    <w:p w14:paraId="363123B7" w14:textId="77777777" w:rsidR="00FF474E" w:rsidRDefault="00FF474E">
      <w:pPr>
        <w:topLinePunct/>
        <w:spacing w:line="360" w:lineRule="auto"/>
        <w:rPr>
          <w:rFonts w:ascii="宋体" w:hAnsi="宋体"/>
          <w:b/>
          <w:sz w:val="52"/>
          <w:szCs w:val="52"/>
        </w:rPr>
      </w:pPr>
    </w:p>
    <w:p w14:paraId="1633F9F3" w14:textId="77777777" w:rsidR="00FF474E" w:rsidRDefault="00C429DD">
      <w:pPr>
        <w:spacing w:line="480" w:lineRule="auto"/>
        <w:jc w:val="center"/>
        <w:rPr>
          <w:rFonts w:ascii="黑体" w:eastAsia="黑体" w:hAnsi="黑体" w:cs="黑体"/>
          <w:bCs/>
          <w:spacing w:val="20"/>
          <w:sz w:val="48"/>
          <w:szCs w:val="48"/>
        </w:rPr>
      </w:pPr>
      <w:r>
        <w:rPr>
          <w:rFonts w:ascii="黑体" w:eastAsia="黑体" w:hAnsi="黑体" w:cs="黑体" w:hint="eastAsia"/>
          <w:bCs/>
          <w:spacing w:val="20"/>
          <w:sz w:val="48"/>
          <w:szCs w:val="48"/>
        </w:rPr>
        <w:t>无 锡 市 政 府 采 购</w:t>
      </w:r>
    </w:p>
    <w:p w14:paraId="6308AA47" w14:textId="77777777" w:rsidR="00FF474E" w:rsidRDefault="00FF474E">
      <w:pPr>
        <w:topLinePunct/>
        <w:spacing w:line="480" w:lineRule="auto"/>
        <w:jc w:val="center"/>
        <w:rPr>
          <w:rFonts w:ascii="黑体" w:eastAsia="黑体" w:hAnsi="黑体" w:cs="黑体"/>
          <w:bCs/>
          <w:sz w:val="48"/>
          <w:szCs w:val="48"/>
        </w:rPr>
      </w:pPr>
    </w:p>
    <w:p w14:paraId="5E795F2D" w14:textId="77777777" w:rsidR="00FF474E" w:rsidRDefault="00C429DD">
      <w:pPr>
        <w:topLinePunct/>
        <w:spacing w:line="480" w:lineRule="auto"/>
        <w:jc w:val="center"/>
        <w:rPr>
          <w:rFonts w:ascii="宋体" w:hAnsi="宋体"/>
          <w:b/>
          <w:sz w:val="30"/>
          <w:szCs w:val="30"/>
        </w:rPr>
      </w:pPr>
      <w:r>
        <w:rPr>
          <w:rFonts w:ascii="黑体" w:eastAsia="黑体" w:hAnsi="黑体" w:cs="黑体" w:hint="eastAsia"/>
          <w:bCs/>
          <w:sz w:val="48"/>
          <w:szCs w:val="48"/>
        </w:rPr>
        <w:t>竞争性磋商文件</w:t>
      </w:r>
    </w:p>
    <w:p w14:paraId="71452513" w14:textId="77777777" w:rsidR="00FF474E" w:rsidRDefault="00FF474E">
      <w:pPr>
        <w:topLinePunct/>
        <w:spacing w:line="360" w:lineRule="auto"/>
        <w:jc w:val="center"/>
        <w:rPr>
          <w:rFonts w:ascii="宋体" w:hAnsi="宋体"/>
          <w:b/>
          <w:sz w:val="24"/>
        </w:rPr>
      </w:pPr>
    </w:p>
    <w:p w14:paraId="04AC410B" w14:textId="77777777" w:rsidR="00FF474E" w:rsidRDefault="00FF474E">
      <w:pPr>
        <w:topLinePunct/>
        <w:spacing w:line="360" w:lineRule="auto"/>
        <w:jc w:val="center"/>
        <w:rPr>
          <w:rFonts w:ascii="宋体" w:hAnsi="宋体"/>
          <w:b/>
          <w:sz w:val="24"/>
        </w:rPr>
      </w:pPr>
    </w:p>
    <w:p w14:paraId="5F47EF47" w14:textId="77777777" w:rsidR="00FF474E" w:rsidRDefault="00FF474E">
      <w:pPr>
        <w:topLinePunct/>
        <w:spacing w:line="360" w:lineRule="auto"/>
        <w:jc w:val="center"/>
        <w:rPr>
          <w:rFonts w:ascii="宋体" w:hAnsi="宋体"/>
          <w:b/>
          <w:sz w:val="24"/>
        </w:rPr>
      </w:pPr>
    </w:p>
    <w:p w14:paraId="65B35E0B" w14:textId="77777777" w:rsidR="00FF474E" w:rsidRDefault="00FF474E">
      <w:pPr>
        <w:topLinePunct/>
        <w:spacing w:line="360" w:lineRule="auto"/>
        <w:jc w:val="center"/>
        <w:rPr>
          <w:rFonts w:ascii="宋体" w:hAnsi="宋体"/>
          <w:b/>
          <w:sz w:val="24"/>
        </w:rPr>
      </w:pPr>
    </w:p>
    <w:p w14:paraId="2D2BB160" w14:textId="77777777" w:rsidR="00FF474E" w:rsidRDefault="00FF474E">
      <w:pPr>
        <w:topLinePunct/>
        <w:spacing w:line="360" w:lineRule="auto"/>
        <w:rPr>
          <w:rFonts w:ascii="宋体" w:hAnsi="宋体"/>
          <w:b/>
          <w:sz w:val="24"/>
        </w:rPr>
      </w:pPr>
    </w:p>
    <w:p w14:paraId="00408081" w14:textId="77777777" w:rsidR="00FF474E" w:rsidRDefault="00FF474E">
      <w:pPr>
        <w:topLinePunct/>
        <w:spacing w:line="360" w:lineRule="auto"/>
        <w:rPr>
          <w:rFonts w:ascii="宋体" w:hAnsi="宋体"/>
          <w:b/>
          <w:sz w:val="24"/>
        </w:rPr>
      </w:pPr>
    </w:p>
    <w:p w14:paraId="458E730F" w14:textId="77777777" w:rsidR="00FF474E" w:rsidRDefault="00FF474E">
      <w:pPr>
        <w:topLinePunct/>
        <w:spacing w:line="360" w:lineRule="auto"/>
        <w:rPr>
          <w:rFonts w:ascii="宋体" w:hAnsi="宋体"/>
          <w:b/>
          <w:sz w:val="24"/>
        </w:rPr>
      </w:pPr>
    </w:p>
    <w:p w14:paraId="04E0E803" w14:textId="77777777" w:rsidR="00FF474E" w:rsidRDefault="00FF474E">
      <w:pPr>
        <w:topLinePunct/>
        <w:spacing w:line="360" w:lineRule="auto"/>
        <w:jc w:val="center"/>
        <w:rPr>
          <w:rFonts w:ascii="宋体" w:hAnsi="宋体"/>
          <w:b/>
          <w:sz w:val="24"/>
        </w:rPr>
      </w:pPr>
    </w:p>
    <w:p w14:paraId="4331699F" w14:textId="77777777" w:rsidR="00FF474E" w:rsidRDefault="00C429DD">
      <w:pPr>
        <w:snapToGrid w:val="0"/>
        <w:spacing w:line="480" w:lineRule="auto"/>
        <w:ind w:leftChars="68" w:left="2103" w:rightChars="-200" w:right="-420" w:hangingChars="700" w:hanging="1960"/>
        <w:jc w:val="left"/>
        <w:rPr>
          <w:rFonts w:ascii="黑体" w:eastAsia="黑体" w:hAnsi="STZhongsong"/>
          <w:bCs/>
          <w:sz w:val="28"/>
          <w:szCs w:val="28"/>
        </w:rPr>
      </w:pPr>
      <w:r>
        <w:rPr>
          <w:rFonts w:ascii="黑体" w:eastAsia="黑体" w:hAnsi="STZhongsong" w:hint="eastAsia"/>
          <w:bCs/>
          <w:sz w:val="28"/>
          <w:szCs w:val="28"/>
        </w:rPr>
        <w:t>政府采购编号：</w:t>
      </w:r>
      <w:r w:rsidR="00080369" w:rsidRPr="001F74E3">
        <w:rPr>
          <w:rFonts w:ascii="黑体" w:eastAsia="黑体" w:hAnsi="STZhongsong" w:hint="eastAsia"/>
          <w:bCs/>
          <w:sz w:val="28"/>
          <w:szCs w:val="28"/>
        </w:rPr>
        <w:t>JSITGC2022041701</w:t>
      </w:r>
    </w:p>
    <w:p w14:paraId="59ADCAE2" w14:textId="77777777" w:rsidR="00FF474E" w:rsidRDefault="00C429DD">
      <w:pPr>
        <w:snapToGrid w:val="0"/>
        <w:spacing w:line="480" w:lineRule="auto"/>
        <w:ind w:leftChars="68" w:left="2103" w:rightChars="-200" w:right="-420" w:hangingChars="700" w:hanging="1960"/>
        <w:jc w:val="left"/>
        <w:rPr>
          <w:rFonts w:ascii="黑体" w:eastAsia="黑体" w:hAnsi="STZhongsong"/>
          <w:bCs/>
          <w:sz w:val="28"/>
          <w:szCs w:val="28"/>
        </w:rPr>
      </w:pPr>
      <w:r>
        <w:rPr>
          <w:rFonts w:ascii="黑体" w:eastAsia="黑体" w:hAnsi="STZhongsong" w:hint="eastAsia"/>
          <w:bCs/>
          <w:sz w:val="28"/>
          <w:szCs w:val="28"/>
        </w:rPr>
        <w:t>采购项目名称：江苏信息职业技术学院外墙粉刷</w:t>
      </w:r>
    </w:p>
    <w:p w14:paraId="7B4D1CEF" w14:textId="77777777" w:rsidR="00FF474E" w:rsidRDefault="00C429DD">
      <w:pPr>
        <w:snapToGrid w:val="0"/>
        <w:spacing w:line="480" w:lineRule="auto"/>
        <w:ind w:leftChars="68" w:left="2103" w:rightChars="-200" w:right="-420" w:hangingChars="700" w:hanging="1960"/>
        <w:jc w:val="left"/>
        <w:rPr>
          <w:rFonts w:ascii="黑体" w:eastAsia="黑体" w:hAnsi="STZhongsong"/>
          <w:bCs/>
          <w:sz w:val="28"/>
          <w:szCs w:val="28"/>
        </w:rPr>
      </w:pPr>
      <w:r>
        <w:rPr>
          <w:rFonts w:ascii="黑体" w:eastAsia="黑体" w:hAnsi="STZhongsong" w:hint="eastAsia"/>
          <w:bCs/>
          <w:sz w:val="28"/>
          <w:szCs w:val="28"/>
        </w:rPr>
        <w:t>采   购   人：江苏信息职业技术学院</w:t>
      </w:r>
    </w:p>
    <w:p w14:paraId="585BFF0C" w14:textId="77777777" w:rsidR="00FF474E" w:rsidRDefault="00C429DD">
      <w:pPr>
        <w:snapToGrid w:val="0"/>
        <w:spacing w:line="480" w:lineRule="auto"/>
        <w:ind w:leftChars="68" w:left="2103" w:rightChars="-200" w:right="-420" w:hangingChars="700" w:hanging="1960"/>
        <w:jc w:val="left"/>
        <w:rPr>
          <w:rFonts w:ascii="黑体" w:eastAsia="黑体" w:hAnsi="STZhongsong"/>
          <w:bCs/>
          <w:sz w:val="28"/>
          <w:szCs w:val="28"/>
        </w:rPr>
      </w:pPr>
      <w:r>
        <w:rPr>
          <w:rFonts w:ascii="黑体" w:eastAsia="黑体" w:hAnsi="STZhongsong" w:hint="eastAsia"/>
          <w:bCs/>
          <w:sz w:val="28"/>
          <w:szCs w:val="28"/>
        </w:rPr>
        <w:t>采购代理机构：江苏苏亚金诚工程管理咨询有限公司</w:t>
      </w:r>
    </w:p>
    <w:p w14:paraId="5C5463DF" w14:textId="77777777" w:rsidR="00FF474E" w:rsidRDefault="00FF474E">
      <w:pPr>
        <w:snapToGrid w:val="0"/>
        <w:spacing w:line="480" w:lineRule="auto"/>
        <w:ind w:firstLineChars="47" w:firstLine="141"/>
        <w:rPr>
          <w:rFonts w:ascii="黑体" w:eastAsia="黑体" w:hAnsi="STZhongsong"/>
          <w:bCs/>
          <w:sz w:val="30"/>
          <w:szCs w:val="30"/>
        </w:rPr>
      </w:pPr>
    </w:p>
    <w:p w14:paraId="2C884D29" w14:textId="77777777" w:rsidR="00FF474E" w:rsidRDefault="00C429DD">
      <w:pPr>
        <w:snapToGrid w:val="0"/>
        <w:spacing w:line="480" w:lineRule="auto"/>
        <w:ind w:left="1960" w:hangingChars="700" w:hanging="1960"/>
        <w:jc w:val="center"/>
        <w:rPr>
          <w:rFonts w:ascii="黑体" w:eastAsia="黑体" w:hAnsi="STZhongsong"/>
          <w:bCs/>
          <w:sz w:val="28"/>
          <w:szCs w:val="28"/>
        </w:rPr>
      </w:pPr>
      <w:r>
        <w:rPr>
          <w:rFonts w:ascii="黑体" w:eastAsia="黑体" w:hAnsi="STZhongsong" w:hint="eastAsia"/>
          <w:bCs/>
          <w:sz w:val="28"/>
          <w:szCs w:val="28"/>
        </w:rPr>
        <w:t>20</w:t>
      </w:r>
      <w:r>
        <w:rPr>
          <w:rFonts w:ascii="黑体" w:eastAsia="黑体" w:hAnsi="STZhongsong"/>
          <w:bCs/>
          <w:sz w:val="28"/>
          <w:szCs w:val="28"/>
        </w:rPr>
        <w:t>2</w:t>
      </w:r>
      <w:r>
        <w:rPr>
          <w:rFonts w:ascii="黑体" w:eastAsia="黑体" w:hAnsi="STZhongsong" w:hint="eastAsia"/>
          <w:bCs/>
          <w:sz w:val="28"/>
          <w:szCs w:val="28"/>
        </w:rPr>
        <w:t>2年</w:t>
      </w:r>
      <w:r>
        <w:rPr>
          <w:rFonts w:ascii="黑体" w:eastAsia="黑体" w:hAnsi="STZhongsong"/>
          <w:bCs/>
          <w:sz w:val="28"/>
          <w:szCs w:val="28"/>
        </w:rPr>
        <w:t>0</w:t>
      </w:r>
      <w:r>
        <w:rPr>
          <w:rFonts w:ascii="黑体" w:eastAsia="黑体" w:hAnsi="STZhongsong" w:hint="eastAsia"/>
          <w:bCs/>
          <w:sz w:val="28"/>
          <w:szCs w:val="28"/>
        </w:rPr>
        <w:t>5月</w:t>
      </w:r>
    </w:p>
    <w:p w14:paraId="0404EDFF" w14:textId="77777777" w:rsidR="00FF474E" w:rsidRDefault="00FF474E">
      <w:pPr>
        <w:jc w:val="center"/>
        <w:rPr>
          <w:rFonts w:eastAsia="黑体"/>
          <w:bCs/>
          <w:sz w:val="48"/>
          <w:szCs w:val="48"/>
        </w:rPr>
        <w:sectPr w:rsidR="00FF474E">
          <w:footerReference w:type="default" r:id="rId9"/>
          <w:pgSz w:w="11906" w:h="16838"/>
          <w:pgMar w:top="1440" w:right="1800" w:bottom="1440" w:left="1701" w:header="851" w:footer="992" w:gutter="0"/>
          <w:pgNumType w:start="1"/>
          <w:cols w:space="425"/>
          <w:docGrid w:type="lines" w:linePitch="312"/>
        </w:sectPr>
      </w:pPr>
    </w:p>
    <w:p w14:paraId="4C2B09C8" w14:textId="77777777" w:rsidR="00FF474E" w:rsidRDefault="00C429DD">
      <w:pPr>
        <w:jc w:val="center"/>
        <w:rPr>
          <w:rFonts w:eastAsia="黑体"/>
          <w:bCs/>
          <w:sz w:val="48"/>
          <w:szCs w:val="48"/>
        </w:rPr>
      </w:pPr>
      <w:r>
        <w:rPr>
          <w:rFonts w:eastAsia="黑体" w:hint="eastAsia"/>
          <w:bCs/>
          <w:sz w:val="48"/>
          <w:szCs w:val="48"/>
        </w:rPr>
        <w:lastRenderedPageBreak/>
        <w:t>目录</w:t>
      </w:r>
    </w:p>
    <w:p w14:paraId="2A2315B3" w14:textId="77777777" w:rsidR="00FF474E" w:rsidRDefault="00FF474E">
      <w:pPr>
        <w:jc w:val="center"/>
        <w:rPr>
          <w:rFonts w:ascii="宋体" w:hAnsi="宋体"/>
          <w:bCs/>
          <w:sz w:val="30"/>
          <w:szCs w:val="30"/>
        </w:rPr>
      </w:pPr>
    </w:p>
    <w:p w14:paraId="1F0437EA" w14:textId="77777777" w:rsidR="00FF474E" w:rsidRDefault="00C429DD">
      <w:pPr>
        <w:spacing w:line="720" w:lineRule="auto"/>
        <w:ind w:left="630"/>
        <w:rPr>
          <w:rFonts w:ascii="宋体" w:hAnsi="宋体"/>
          <w:bCs/>
          <w:sz w:val="30"/>
          <w:szCs w:val="30"/>
        </w:rPr>
      </w:pPr>
      <w:proofErr w:type="gramStart"/>
      <w:r>
        <w:rPr>
          <w:rFonts w:ascii="宋体" w:hAnsi="宋体" w:hint="eastAsia"/>
          <w:bCs/>
          <w:sz w:val="30"/>
          <w:szCs w:val="30"/>
        </w:rPr>
        <w:t>一</w:t>
      </w:r>
      <w:proofErr w:type="gramEnd"/>
      <w:r>
        <w:rPr>
          <w:rFonts w:ascii="宋体" w:hAnsi="宋体" w:hint="eastAsia"/>
          <w:bCs/>
          <w:sz w:val="30"/>
          <w:szCs w:val="30"/>
        </w:rPr>
        <w:t>．采购公告</w:t>
      </w:r>
      <w:r>
        <w:rPr>
          <w:rFonts w:ascii="宋体" w:hAnsi="宋体"/>
          <w:bCs/>
          <w:sz w:val="30"/>
          <w:szCs w:val="30"/>
        </w:rPr>
        <w:t>……</w:t>
      </w:r>
      <w:proofErr w:type="gramStart"/>
      <w:r>
        <w:rPr>
          <w:rFonts w:ascii="宋体" w:hAnsi="宋体"/>
          <w:bCs/>
          <w:sz w:val="30"/>
          <w:szCs w:val="30"/>
        </w:rPr>
        <w:t>……………………………………………</w:t>
      </w:r>
      <w:proofErr w:type="gramEnd"/>
      <w:r>
        <w:rPr>
          <w:rFonts w:ascii="宋体" w:hAnsi="宋体" w:hint="eastAsia"/>
          <w:bCs/>
          <w:sz w:val="30"/>
          <w:szCs w:val="30"/>
        </w:rPr>
        <w:t>2</w:t>
      </w:r>
    </w:p>
    <w:p w14:paraId="7FE1D536" w14:textId="77777777" w:rsidR="00FF474E" w:rsidRDefault="00C429DD">
      <w:pPr>
        <w:spacing w:line="720" w:lineRule="auto"/>
        <w:ind w:left="630"/>
        <w:rPr>
          <w:rFonts w:ascii="宋体" w:hAnsi="宋体"/>
          <w:bCs/>
          <w:sz w:val="30"/>
          <w:szCs w:val="30"/>
        </w:rPr>
      </w:pPr>
      <w:r>
        <w:rPr>
          <w:rFonts w:ascii="宋体" w:hAnsi="宋体" w:hint="eastAsia"/>
          <w:bCs/>
          <w:sz w:val="30"/>
          <w:szCs w:val="30"/>
        </w:rPr>
        <w:t>二．供应商须知</w:t>
      </w:r>
      <w:r>
        <w:rPr>
          <w:rFonts w:ascii="宋体" w:hAnsi="宋体"/>
          <w:bCs/>
          <w:sz w:val="30"/>
          <w:szCs w:val="30"/>
        </w:rPr>
        <w:t>……</w:t>
      </w:r>
      <w:proofErr w:type="gramStart"/>
      <w:r>
        <w:rPr>
          <w:rFonts w:ascii="宋体" w:hAnsi="宋体"/>
          <w:bCs/>
          <w:sz w:val="30"/>
          <w:szCs w:val="30"/>
        </w:rPr>
        <w:t>…………………………………………</w:t>
      </w:r>
      <w:proofErr w:type="gramEnd"/>
      <w:r>
        <w:rPr>
          <w:rFonts w:ascii="宋体" w:hAnsi="宋体"/>
          <w:bCs/>
          <w:sz w:val="30"/>
          <w:szCs w:val="30"/>
        </w:rPr>
        <w:t>6</w:t>
      </w:r>
    </w:p>
    <w:p w14:paraId="15BD6438" w14:textId="77777777" w:rsidR="00FF474E" w:rsidRDefault="00C429DD">
      <w:pPr>
        <w:spacing w:line="720" w:lineRule="auto"/>
        <w:ind w:firstLineChars="210" w:firstLine="630"/>
        <w:rPr>
          <w:rFonts w:ascii="宋体" w:hAnsi="宋体"/>
          <w:bCs/>
          <w:sz w:val="30"/>
          <w:szCs w:val="30"/>
        </w:rPr>
      </w:pPr>
      <w:r>
        <w:rPr>
          <w:rFonts w:ascii="宋体" w:hAnsi="宋体" w:hint="eastAsia"/>
          <w:bCs/>
          <w:sz w:val="30"/>
          <w:szCs w:val="30"/>
        </w:rPr>
        <w:t>三．项目技术</w:t>
      </w:r>
      <w:bookmarkStart w:id="0" w:name="_Hlt49764623"/>
      <w:r>
        <w:rPr>
          <w:rFonts w:ascii="宋体" w:hAnsi="宋体" w:hint="eastAsia"/>
          <w:bCs/>
          <w:sz w:val="30"/>
          <w:szCs w:val="30"/>
        </w:rPr>
        <w:t>要求和</w:t>
      </w:r>
      <w:bookmarkEnd w:id="0"/>
      <w:r>
        <w:rPr>
          <w:rFonts w:ascii="宋体" w:hAnsi="宋体" w:hint="eastAsia"/>
          <w:bCs/>
          <w:sz w:val="30"/>
          <w:szCs w:val="30"/>
        </w:rPr>
        <w:t>有</w:t>
      </w:r>
      <w:bookmarkStart w:id="1" w:name="_Hlt15786849"/>
      <w:bookmarkStart w:id="2" w:name="_Hlt15786850"/>
      <w:r>
        <w:rPr>
          <w:rFonts w:ascii="宋体" w:hAnsi="宋体" w:hint="eastAsia"/>
          <w:bCs/>
          <w:sz w:val="30"/>
          <w:szCs w:val="30"/>
        </w:rPr>
        <w:t>关</w:t>
      </w:r>
      <w:bookmarkEnd w:id="1"/>
      <w:bookmarkEnd w:id="2"/>
      <w:r>
        <w:rPr>
          <w:rFonts w:ascii="宋体" w:hAnsi="宋体" w:hint="eastAsia"/>
          <w:bCs/>
          <w:sz w:val="30"/>
          <w:szCs w:val="30"/>
        </w:rPr>
        <w:t>说</w:t>
      </w:r>
      <w:bookmarkStart w:id="3" w:name="_Hlt529244298"/>
      <w:r>
        <w:rPr>
          <w:rFonts w:ascii="宋体" w:hAnsi="宋体" w:hint="eastAsia"/>
          <w:bCs/>
          <w:sz w:val="30"/>
          <w:szCs w:val="30"/>
        </w:rPr>
        <w:t>明</w:t>
      </w:r>
      <w:bookmarkEnd w:id="3"/>
      <w:r>
        <w:rPr>
          <w:rFonts w:ascii="宋体" w:hAnsi="宋体"/>
          <w:bCs/>
          <w:sz w:val="30"/>
          <w:szCs w:val="30"/>
        </w:rPr>
        <w:t>……</w:t>
      </w:r>
      <w:proofErr w:type="gramStart"/>
      <w:r>
        <w:rPr>
          <w:rFonts w:ascii="宋体" w:hAnsi="宋体"/>
          <w:bCs/>
          <w:sz w:val="30"/>
          <w:szCs w:val="30"/>
        </w:rPr>
        <w:t>…………………………</w:t>
      </w:r>
      <w:proofErr w:type="gramEnd"/>
      <w:r>
        <w:rPr>
          <w:rFonts w:ascii="宋体" w:hAnsi="宋体"/>
          <w:bCs/>
          <w:sz w:val="30"/>
          <w:szCs w:val="30"/>
        </w:rPr>
        <w:t>2</w:t>
      </w:r>
      <w:r>
        <w:rPr>
          <w:rFonts w:ascii="宋体" w:hAnsi="宋体" w:hint="eastAsia"/>
          <w:bCs/>
          <w:sz w:val="30"/>
          <w:szCs w:val="30"/>
        </w:rPr>
        <w:t>4</w:t>
      </w:r>
    </w:p>
    <w:p w14:paraId="1DBA6587" w14:textId="77777777" w:rsidR="00FF474E" w:rsidRDefault="00C429DD">
      <w:pPr>
        <w:spacing w:line="720" w:lineRule="auto"/>
        <w:ind w:firstLineChars="210" w:firstLine="630"/>
        <w:rPr>
          <w:rFonts w:ascii="宋体" w:hAnsi="宋体"/>
          <w:bCs/>
          <w:sz w:val="30"/>
          <w:szCs w:val="30"/>
        </w:rPr>
      </w:pPr>
      <w:r>
        <w:rPr>
          <w:rFonts w:ascii="宋体" w:hAnsi="宋体" w:hint="eastAsia"/>
          <w:bCs/>
          <w:sz w:val="30"/>
          <w:szCs w:val="30"/>
        </w:rPr>
        <w:t>四. 合同书（格式文本）</w:t>
      </w:r>
      <w:r>
        <w:rPr>
          <w:rFonts w:ascii="宋体" w:hAnsi="宋体"/>
          <w:bCs/>
          <w:sz w:val="30"/>
          <w:szCs w:val="30"/>
        </w:rPr>
        <w:t>……</w:t>
      </w:r>
      <w:proofErr w:type="gramStart"/>
      <w:r>
        <w:rPr>
          <w:rFonts w:ascii="宋体" w:hAnsi="宋体"/>
          <w:bCs/>
          <w:sz w:val="30"/>
          <w:szCs w:val="30"/>
        </w:rPr>
        <w:t>………………………………</w:t>
      </w:r>
      <w:proofErr w:type="gramEnd"/>
      <w:r>
        <w:rPr>
          <w:rFonts w:ascii="宋体" w:hAnsi="宋体" w:hint="eastAsia"/>
          <w:bCs/>
          <w:sz w:val="30"/>
          <w:szCs w:val="30"/>
        </w:rPr>
        <w:t>28</w:t>
      </w:r>
    </w:p>
    <w:p w14:paraId="12D5B3D4" w14:textId="77777777" w:rsidR="00FF474E" w:rsidRDefault="00C429DD">
      <w:pPr>
        <w:tabs>
          <w:tab w:val="left" w:pos="5346"/>
        </w:tabs>
        <w:spacing w:line="720" w:lineRule="auto"/>
        <w:ind w:firstLineChars="210" w:firstLine="630"/>
        <w:rPr>
          <w:rFonts w:ascii="宋体" w:hAnsi="宋体"/>
          <w:bCs/>
          <w:sz w:val="30"/>
          <w:szCs w:val="30"/>
        </w:rPr>
      </w:pPr>
      <w:r>
        <w:rPr>
          <w:rFonts w:ascii="宋体" w:hAnsi="宋体" w:hint="eastAsia"/>
          <w:bCs/>
          <w:sz w:val="30"/>
          <w:szCs w:val="30"/>
        </w:rPr>
        <w:t>五. 附件（响应文件格式）</w:t>
      </w:r>
      <w:r>
        <w:rPr>
          <w:rFonts w:ascii="宋体" w:hAnsi="宋体"/>
          <w:bCs/>
          <w:sz w:val="30"/>
          <w:szCs w:val="30"/>
        </w:rPr>
        <w:t>……</w:t>
      </w:r>
      <w:proofErr w:type="gramStart"/>
      <w:r>
        <w:rPr>
          <w:rFonts w:ascii="宋体" w:hAnsi="宋体"/>
          <w:bCs/>
          <w:sz w:val="30"/>
          <w:szCs w:val="30"/>
        </w:rPr>
        <w:t>……………………………</w:t>
      </w:r>
      <w:proofErr w:type="gramEnd"/>
      <w:r>
        <w:rPr>
          <w:rFonts w:ascii="宋体" w:hAnsi="宋体" w:hint="eastAsia"/>
          <w:bCs/>
          <w:sz w:val="30"/>
          <w:szCs w:val="30"/>
        </w:rPr>
        <w:t>56</w:t>
      </w:r>
    </w:p>
    <w:p w14:paraId="2B607FF1" w14:textId="77777777" w:rsidR="00FF474E" w:rsidRDefault="00FF474E">
      <w:pPr>
        <w:rPr>
          <w:rFonts w:ascii="宋体" w:hAnsi="宋体"/>
          <w:bCs/>
          <w:sz w:val="30"/>
          <w:szCs w:val="30"/>
        </w:rPr>
      </w:pPr>
    </w:p>
    <w:p w14:paraId="301915AC" w14:textId="77777777" w:rsidR="00FF474E" w:rsidRDefault="00FF474E">
      <w:pPr>
        <w:rPr>
          <w:rFonts w:ascii="宋体" w:hAnsi="宋体"/>
          <w:bCs/>
          <w:sz w:val="30"/>
          <w:szCs w:val="30"/>
        </w:rPr>
      </w:pPr>
    </w:p>
    <w:p w14:paraId="4D612826" w14:textId="77777777" w:rsidR="00FF474E" w:rsidRDefault="00FF474E">
      <w:pPr>
        <w:rPr>
          <w:rFonts w:ascii="宋体" w:hAnsi="宋体"/>
          <w:bCs/>
          <w:sz w:val="30"/>
          <w:szCs w:val="30"/>
        </w:rPr>
      </w:pPr>
    </w:p>
    <w:p w14:paraId="234E0A48" w14:textId="77777777" w:rsidR="00FF474E" w:rsidRDefault="00FF474E">
      <w:pPr>
        <w:rPr>
          <w:rFonts w:ascii="宋体" w:hAnsi="宋体"/>
          <w:bCs/>
          <w:sz w:val="30"/>
          <w:szCs w:val="30"/>
        </w:rPr>
      </w:pPr>
    </w:p>
    <w:p w14:paraId="03ED22C8" w14:textId="77777777" w:rsidR="00FF474E" w:rsidRDefault="00FF474E">
      <w:pPr>
        <w:rPr>
          <w:rFonts w:ascii="宋体" w:hAnsi="宋体"/>
          <w:bCs/>
          <w:sz w:val="30"/>
          <w:szCs w:val="30"/>
        </w:rPr>
      </w:pPr>
    </w:p>
    <w:p w14:paraId="3B5C1618" w14:textId="77777777" w:rsidR="00FF474E" w:rsidRDefault="00FF474E">
      <w:pPr>
        <w:rPr>
          <w:rFonts w:ascii="宋体" w:hAnsi="宋体"/>
          <w:bCs/>
          <w:sz w:val="30"/>
          <w:szCs w:val="30"/>
        </w:rPr>
      </w:pPr>
    </w:p>
    <w:p w14:paraId="56C85C7A" w14:textId="77777777" w:rsidR="00FF474E" w:rsidRDefault="00FF474E">
      <w:pPr>
        <w:rPr>
          <w:rFonts w:ascii="宋体" w:hAnsi="宋体"/>
          <w:bCs/>
          <w:sz w:val="30"/>
          <w:szCs w:val="30"/>
        </w:rPr>
      </w:pPr>
    </w:p>
    <w:p w14:paraId="5F909247" w14:textId="77777777" w:rsidR="00FF474E" w:rsidRDefault="00FF474E">
      <w:pPr>
        <w:rPr>
          <w:rFonts w:ascii="宋体" w:hAnsi="宋体"/>
          <w:bCs/>
          <w:sz w:val="30"/>
          <w:szCs w:val="30"/>
        </w:rPr>
      </w:pPr>
    </w:p>
    <w:p w14:paraId="4848A574" w14:textId="77777777" w:rsidR="00FF474E" w:rsidRDefault="00FF474E">
      <w:pPr>
        <w:rPr>
          <w:rFonts w:ascii="宋体" w:hAnsi="宋体"/>
          <w:bCs/>
          <w:sz w:val="30"/>
          <w:szCs w:val="30"/>
        </w:rPr>
      </w:pPr>
    </w:p>
    <w:p w14:paraId="2600300E" w14:textId="77777777" w:rsidR="00FF474E" w:rsidRDefault="00FF474E">
      <w:pPr>
        <w:rPr>
          <w:rFonts w:ascii="宋体" w:hAnsi="宋体"/>
          <w:bCs/>
          <w:sz w:val="30"/>
          <w:szCs w:val="30"/>
        </w:rPr>
      </w:pPr>
    </w:p>
    <w:p w14:paraId="7040458D" w14:textId="77777777" w:rsidR="00FF474E" w:rsidRDefault="00FF474E">
      <w:pPr>
        <w:rPr>
          <w:rFonts w:ascii="宋体" w:hAnsi="宋体"/>
          <w:bCs/>
          <w:sz w:val="30"/>
          <w:szCs w:val="30"/>
        </w:rPr>
      </w:pPr>
    </w:p>
    <w:p w14:paraId="6CB92276" w14:textId="77777777" w:rsidR="00FF474E" w:rsidRDefault="00FF474E">
      <w:pPr>
        <w:jc w:val="center"/>
        <w:rPr>
          <w:rFonts w:ascii="宋体" w:hAnsi="宋体"/>
          <w:bCs/>
          <w:sz w:val="30"/>
          <w:szCs w:val="30"/>
        </w:rPr>
      </w:pPr>
    </w:p>
    <w:p w14:paraId="156C0CF8" w14:textId="77777777" w:rsidR="00FF474E" w:rsidRDefault="00FF474E">
      <w:pPr>
        <w:jc w:val="center"/>
        <w:rPr>
          <w:rFonts w:ascii="宋体" w:hAnsi="宋体"/>
          <w:bCs/>
          <w:sz w:val="30"/>
          <w:szCs w:val="30"/>
        </w:rPr>
      </w:pPr>
    </w:p>
    <w:p w14:paraId="6D3A428F" w14:textId="77777777" w:rsidR="00FF474E" w:rsidRDefault="00C429DD">
      <w:pPr>
        <w:jc w:val="center"/>
        <w:rPr>
          <w:rFonts w:ascii="宋体" w:hAnsi="宋体" w:cs="宋体"/>
          <w:sz w:val="28"/>
          <w:szCs w:val="28"/>
        </w:rPr>
      </w:pPr>
      <w:r>
        <w:rPr>
          <w:rFonts w:ascii="宋体" w:hAnsi="宋体" w:hint="eastAsia"/>
          <w:bCs/>
          <w:sz w:val="30"/>
          <w:szCs w:val="30"/>
        </w:rPr>
        <w:lastRenderedPageBreak/>
        <w:t>一、</w:t>
      </w:r>
      <w:r>
        <w:rPr>
          <w:rFonts w:ascii="宋体" w:hAnsi="宋体" w:cs="宋体" w:hint="eastAsia"/>
          <w:sz w:val="28"/>
          <w:szCs w:val="28"/>
        </w:rPr>
        <w:t>竞争性磋商公告</w:t>
      </w:r>
    </w:p>
    <w:p w14:paraId="6F185830" w14:textId="77777777" w:rsidR="00FF474E" w:rsidRDefault="00FF474E">
      <w:pPr>
        <w:spacing w:line="380" w:lineRule="exact"/>
        <w:jc w:val="center"/>
      </w:pPr>
    </w:p>
    <w:p w14:paraId="13FC2D8A" w14:textId="77777777" w:rsidR="00FF474E" w:rsidRDefault="00C429DD">
      <w:pPr>
        <w:widowControl/>
        <w:pBdr>
          <w:top w:val="single" w:sz="4" w:space="0" w:color="auto"/>
          <w:left w:val="single" w:sz="4" w:space="0" w:color="auto"/>
          <w:bottom w:val="single" w:sz="4" w:space="0" w:color="auto"/>
          <w:right w:val="single" w:sz="4" w:space="0" w:color="auto"/>
        </w:pBdr>
        <w:spacing w:line="360" w:lineRule="auto"/>
        <w:ind w:firstLineChars="200" w:firstLine="480"/>
        <w:rPr>
          <w:rFonts w:ascii="宋体" w:hAnsi="宋体" w:cs="宋体"/>
          <w:sz w:val="24"/>
        </w:rPr>
      </w:pPr>
      <w:r>
        <w:rPr>
          <w:rFonts w:ascii="宋体" w:hAnsi="宋体" w:cs="宋体" w:hint="eastAsia"/>
          <w:sz w:val="24"/>
        </w:rPr>
        <w:t>项目概况</w:t>
      </w:r>
    </w:p>
    <w:p w14:paraId="4C6BC399" w14:textId="77777777" w:rsidR="00FF474E" w:rsidRDefault="00C429DD">
      <w:pPr>
        <w:widowControl/>
        <w:pBdr>
          <w:top w:val="single" w:sz="4" w:space="0" w:color="auto"/>
          <w:left w:val="single" w:sz="4" w:space="0" w:color="auto"/>
          <w:bottom w:val="single" w:sz="4" w:space="0" w:color="auto"/>
          <w:right w:val="single" w:sz="4" w:space="0" w:color="auto"/>
        </w:pBdr>
        <w:spacing w:line="360" w:lineRule="auto"/>
        <w:ind w:firstLineChars="200" w:firstLine="480"/>
      </w:pPr>
      <w:r>
        <w:rPr>
          <w:rFonts w:ascii="宋体" w:hAnsi="宋体" w:cs="宋体" w:hint="eastAsia"/>
          <w:sz w:val="24"/>
          <w:u w:val="single"/>
          <w:lang w:bidi="zh-TW"/>
        </w:rPr>
        <w:t>江苏信息职业技术学院外墙粉刷</w:t>
      </w:r>
      <w:r>
        <w:rPr>
          <w:rFonts w:ascii="宋体" w:hAnsi="宋体" w:cs="宋体" w:hint="eastAsia"/>
          <w:sz w:val="24"/>
          <w:lang w:bidi="zh-TW"/>
        </w:rPr>
        <w:t>项目</w:t>
      </w:r>
      <w:r>
        <w:rPr>
          <w:rFonts w:ascii="宋体" w:hAnsi="宋体" w:cs="宋体"/>
          <w:sz w:val="24"/>
          <w:lang w:val="zh-TW" w:eastAsia="zh-TW" w:bidi="zh-TW"/>
        </w:rPr>
        <w:t>的潜在</w:t>
      </w:r>
      <w:r>
        <w:rPr>
          <w:rFonts w:ascii="宋体" w:hAnsi="宋体" w:cs="宋体" w:hint="eastAsia"/>
          <w:sz w:val="24"/>
          <w:lang w:val="zh-TW" w:bidi="zh-TW"/>
        </w:rPr>
        <w:t>投标供应商</w:t>
      </w:r>
      <w:r>
        <w:rPr>
          <w:rFonts w:ascii="宋体" w:hAnsi="宋体" w:cs="宋体"/>
          <w:sz w:val="24"/>
          <w:lang w:val="zh-TW" w:eastAsia="zh-TW" w:bidi="zh-TW"/>
        </w:rPr>
        <w:t>应在</w:t>
      </w:r>
      <w:r>
        <w:rPr>
          <w:rFonts w:ascii="宋体" w:hAnsi="宋体" w:cs="宋体"/>
          <w:sz w:val="24"/>
          <w:u w:val="single"/>
          <w:lang w:val="zh-TW" w:eastAsia="zh-TW" w:bidi="zh-TW"/>
        </w:rPr>
        <w:t>江苏苏亚金诚工程管理咨询有限公司（</w:t>
      </w:r>
      <w:r>
        <w:rPr>
          <w:rFonts w:ascii="宋体" w:hAnsi="宋体" w:cs="宋体" w:hint="eastAsia"/>
          <w:sz w:val="24"/>
          <w:u w:val="single"/>
          <w:lang w:val="zh-TW" w:bidi="zh-TW"/>
        </w:rPr>
        <w:t>无锡市新区</w:t>
      </w:r>
      <w:r>
        <w:rPr>
          <w:rFonts w:ascii="宋体" w:hAnsi="宋体" w:cs="宋体"/>
          <w:sz w:val="24"/>
          <w:u w:val="single"/>
          <w:lang w:val="zh-TW" w:eastAsia="zh-TW" w:bidi="zh-TW"/>
        </w:rPr>
        <w:t>和风路26号新发汇融广场C座 18楼）</w:t>
      </w:r>
      <w:r>
        <w:rPr>
          <w:rFonts w:ascii="宋体" w:hAnsi="宋体" w:cs="宋体"/>
          <w:sz w:val="24"/>
          <w:lang w:val="zh-TW" w:eastAsia="zh-TW" w:bidi="zh-TW"/>
        </w:rPr>
        <w:t>获取</w:t>
      </w:r>
      <w:r>
        <w:rPr>
          <w:rFonts w:ascii="宋体" w:hAnsi="宋体" w:cs="宋体" w:hint="eastAsia"/>
          <w:sz w:val="24"/>
          <w:lang w:val="zh-TW" w:bidi="zh-TW"/>
        </w:rPr>
        <w:t>采购文件</w:t>
      </w:r>
      <w:r>
        <w:rPr>
          <w:rFonts w:ascii="宋体" w:hAnsi="宋体" w:cs="宋体"/>
          <w:sz w:val="24"/>
          <w:lang w:val="zh-TW" w:eastAsia="zh-TW" w:bidi="zh-TW"/>
        </w:rPr>
        <w:t xml:space="preserve">，并于 </w:t>
      </w:r>
      <w:r>
        <w:rPr>
          <w:rFonts w:ascii="宋体" w:hAnsi="宋体" w:cs="宋体"/>
          <w:sz w:val="24"/>
          <w:u w:val="single"/>
          <w:lang w:val="zh-TW" w:eastAsia="zh-TW" w:bidi="zh-TW"/>
        </w:rPr>
        <w:t>202</w:t>
      </w:r>
      <w:r>
        <w:rPr>
          <w:rFonts w:ascii="宋体" w:eastAsia="PMingLiU" w:hAnsi="宋体" w:cs="宋体"/>
          <w:sz w:val="24"/>
          <w:u w:val="single"/>
          <w:lang w:eastAsia="zh-TW" w:bidi="zh-TW"/>
        </w:rPr>
        <w:t>2</w:t>
      </w:r>
      <w:r>
        <w:rPr>
          <w:rFonts w:ascii="宋体" w:hAnsi="宋体" w:cs="宋体"/>
          <w:sz w:val="24"/>
          <w:u w:val="single"/>
          <w:lang w:val="zh-TW" w:eastAsia="zh-TW" w:bidi="zh-TW"/>
        </w:rPr>
        <w:t>年</w:t>
      </w:r>
      <w:r>
        <w:rPr>
          <w:rFonts w:ascii="宋体" w:hAnsi="宋体" w:cs="宋体"/>
          <w:sz w:val="24"/>
          <w:u w:val="single"/>
          <w:lang w:bidi="zh-TW"/>
        </w:rPr>
        <w:t>00</w:t>
      </w:r>
      <w:r>
        <w:rPr>
          <w:rFonts w:ascii="宋体" w:hAnsi="宋体" w:cs="宋体"/>
          <w:sz w:val="24"/>
          <w:u w:val="single"/>
          <w:lang w:val="zh-TW" w:eastAsia="zh-TW" w:bidi="zh-TW"/>
        </w:rPr>
        <w:t>月</w:t>
      </w:r>
      <w:r>
        <w:rPr>
          <w:rFonts w:ascii="宋体" w:hAnsi="宋体" w:cs="宋体"/>
          <w:sz w:val="24"/>
          <w:u w:val="single"/>
          <w:lang w:bidi="zh-TW"/>
        </w:rPr>
        <w:t>00</w:t>
      </w:r>
      <w:r>
        <w:rPr>
          <w:rFonts w:ascii="宋体" w:hAnsi="宋体" w:cs="宋体"/>
          <w:sz w:val="24"/>
          <w:u w:val="single"/>
          <w:lang w:val="zh-TW" w:eastAsia="zh-TW" w:bidi="zh-TW"/>
        </w:rPr>
        <w:t>日09:30</w:t>
      </w:r>
      <w:r>
        <w:rPr>
          <w:rFonts w:ascii="宋体" w:hAnsi="宋体" w:cs="宋体"/>
          <w:sz w:val="24"/>
          <w:lang w:val="zh-TW" w:eastAsia="zh-TW" w:bidi="zh-TW"/>
        </w:rPr>
        <w:t>（北京时间）前递交</w:t>
      </w:r>
      <w:r>
        <w:rPr>
          <w:rFonts w:ascii="宋体" w:hAnsi="宋体" w:cs="宋体" w:hint="eastAsia"/>
          <w:sz w:val="24"/>
          <w:lang w:val="zh-TW" w:bidi="zh-TW"/>
        </w:rPr>
        <w:t>响应文件</w:t>
      </w:r>
      <w:r>
        <w:rPr>
          <w:rFonts w:ascii="宋体" w:hAnsi="宋体" w:cs="宋体"/>
          <w:sz w:val="24"/>
        </w:rPr>
        <w:t>。</w:t>
      </w:r>
    </w:p>
    <w:p w14:paraId="5D3BB4D3" w14:textId="77777777" w:rsidR="00FF474E" w:rsidRDefault="00C429DD">
      <w:pPr>
        <w:pStyle w:val="Bodytext1"/>
        <w:spacing w:after="0" w:line="360" w:lineRule="auto"/>
        <w:ind w:left="0" w:firstLineChars="200" w:firstLine="520"/>
        <w:jc w:val="left"/>
        <w:rPr>
          <w:sz w:val="26"/>
          <w:szCs w:val="26"/>
        </w:rPr>
      </w:pPr>
      <w:r>
        <w:rPr>
          <w:rFonts w:hint="eastAsia"/>
          <w:sz w:val="26"/>
          <w:szCs w:val="26"/>
          <w:lang w:val="en-US" w:eastAsia="zh-CN"/>
        </w:rPr>
        <w:t>一、</w:t>
      </w:r>
      <w:r>
        <w:rPr>
          <w:sz w:val="26"/>
          <w:szCs w:val="26"/>
        </w:rPr>
        <w:t>项目基本情况</w:t>
      </w:r>
    </w:p>
    <w:p w14:paraId="5694E03D" w14:textId="77777777" w:rsidR="00FF474E" w:rsidRPr="001F74E3" w:rsidRDefault="00C429DD">
      <w:pPr>
        <w:pStyle w:val="Bodytext1"/>
        <w:spacing w:after="0" w:line="360" w:lineRule="auto"/>
        <w:ind w:left="0" w:firstLineChars="200" w:firstLine="480"/>
        <w:jc w:val="left"/>
        <w:rPr>
          <w:bCs/>
          <w:sz w:val="24"/>
        </w:rPr>
      </w:pPr>
      <w:r>
        <w:rPr>
          <w:rFonts w:hint="eastAsia"/>
          <w:sz w:val="24"/>
          <w:lang w:val="en-US" w:eastAsia="zh-CN"/>
        </w:rPr>
        <w:t>1.项目</w:t>
      </w:r>
      <w:r>
        <w:rPr>
          <w:sz w:val="24"/>
        </w:rPr>
        <w:t>编号</w:t>
      </w:r>
      <w:r>
        <w:rPr>
          <w:rFonts w:hint="eastAsia"/>
          <w:sz w:val="24"/>
          <w:lang w:eastAsia="zh-CN"/>
        </w:rPr>
        <w:t>：</w:t>
      </w:r>
      <w:r w:rsidR="00080369" w:rsidRPr="001F74E3">
        <w:rPr>
          <w:rFonts w:hint="eastAsia"/>
          <w:bCs/>
          <w:sz w:val="24"/>
        </w:rPr>
        <w:t>JSITGC2022041701</w:t>
      </w:r>
    </w:p>
    <w:p w14:paraId="286B58FB" w14:textId="77777777" w:rsidR="00FF474E" w:rsidRDefault="00C429DD">
      <w:pPr>
        <w:pStyle w:val="Bodytext1"/>
        <w:spacing w:after="0" w:line="360" w:lineRule="auto"/>
        <w:ind w:left="0" w:firstLineChars="200" w:firstLine="480"/>
        <w:jc w:val="left"/>
        <w:rPr>
          <w:bCs/>
          <w:sz w:val="24"/>
          <w:lang w:val="en-US" w:eastAsia="zh-CN"/>
        </w:rPr>
      </w:pPr>
      <w:r>
        <w:rPr>
          <w:rFonts w:hint="eastAsia"/>
          <w:bCs/>
          <w:sz w:val="24"/>
          <w:lang w:val="en-US" w:eastAsia="zh-CN"/>
        </w:rPr>
        <w:t>2.</w:t>
      </w:r>
      <w:r>
        <w:rPr>
          <w:rFonts w:hint="eastAsia"/>
          <w:bCs/>
          <w:sz w:val="24"/>
        </w:rPr>
        <w:t>项目名称：江苏信息技术学院</w:t>
      </w:r>
      <w:r>
        <w:rPr>
          <w:rFonts w:hint="eastAsia"/>
          <w:bCs/>
          <w:sz w:val="24"/>
          <w:lang w:val="en-US" w:eastAsia="zh-CN"/>
        </w:rPr>
        <w:t>外墙粉刷</w:t>
      </w:r>
    </w:p>
    <w:p w14:paraId="39416056"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3.</w:t>
      </w:r>
      <w:r>
        <w:rPr>
          <w:sz w:val="24"/>
        </w:rPr>
        <w:t>预算金额：</w:t>
      </w:r>
      <w:r>
        <w:rPr>
          <w:rFonts w:eastAsia="PMingLiU"/>
          <w:sz w:val="24"/>
          <w:lang w:val="en-US"/>
        </w:rPr>
        <w:t>110</w:t>
      </w:r>
      <w:r>
        <w:rPr>
          <w:rFonts w:hint="eastAsia"/>
          <w:sz w:val="24"/>
          <w:lang w:val="en-US" w:eastAsia="zh-CN"/>
        </w:rPr>
        <w:t>0000.00元</w:t>
      </w:r>
    </w:p>
    <w:p w14:paraId="1C19A434"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4.</w:t>
      </w:r>
      <w:r>
        <w:rPr>
          <w:sz w:val="24"/>
        </w:rPr>
        <w:t>最高限价：</w:t>
      </w:r>
      <w:r w:rsidR="00D67783" w:rsidRPr="0005434A">
        <w:rPr>
          <w:rFonts w:eastAsia="PMingLiU" w:hint="eastAsia"/>
          <w:sz w:val="24"/>
          <w:highlight w:val="green"/>
        </w:rPr>
        <w:t>1097335.38</w:t>
      </w:r>
      <w:r w:rsidRPr="0005434A">
        <w:rPr>
          <w:rFonts w:hint="eastAsia"/>
          <w:sz w:val="24"/>
          <w:highlight w:val="green"/>
          <w:lang w:val="en-US" w:eastAsia="zh-CN"/>
        </w:rPr>
        <w:t>元</w:t>
      </w:r>
    </w:p>
    <w:p w14:paraId="1EBD1404"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5.</w:t>
      </w:r>
      <w:r>
        <w:rPr>
          <w:sz w:val="24"/>
        </w:rPr>
        <w:t>釆购需求：</w:t>
      </w:r>
      <w:r w:rsidR="0028129D">
        <w:rPr>
          <w:rFonts w:hint="eastAsia"/>
          <w:sz w:val="24"/>
        </w:rPr>
        <w:t>拟对</w:t>
      </w:r>
      <w:r>
        <w:rPr>
          <w:rFonts w:hint="eastAsia"/>
          <w:sz w:val="24"/>
          <w:lang w:val="en-US" w:eastAsia="zh-CN"/>
        </w:rPr>
        <w:t>学</w:t>
      </w:r>
      <w:r w:rsidR="0033172C">
        <w:rPr>
          <w:rFonts w:hint="eastAsia"/>
          <w:sz w:val="24"/>
          <w:lang w:val="en-US" w:eastAsia="zh-CN"/>
        </w:rPr>
        <w:t>院</w:t>
      </w:r>
      <w:r>
        <w:rPr>
          <w:rFonts w:hint="eastAsia"/>
          <w:sz w:val="24"/>
          <w:lang w:val="en-US" w:eastAsia="zh-CN"/>
        </w:rPr>
        <w:t>教学楼、实训楼进行粉刷</w:t>
      </w:r>
    </w:p>
    <w:p w14:paraId="56B5AEF9"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6.工 期</w:t>
      </w:r>
      <w:r>
        <w:rPr>
          <w:sz w:val="24"/>
        </w:rPr>
        <w:t>：</w:t>
      </w:r>
      <w:r w:rsidR="00D67783" w:rsidRPr="0005434A">
        <w:rPr>
          <w:rFonts w:hint="eastAsia"/>
          <w:sz w:val="24"/>
          <w:highlight w:val="green"/>
          <w:lang w:eastAsia="zh-CN"/>
        </w:rPr>
        <w:t>3</w:t>
      </w:r>
      <w:r w:rsidR="00D67783" w:rsidRPr="0005434A">
        <w:rPr>
          <w:rFonts w:eastAsia="PMingLiU"/>
          <w:sz w:val="24"/>
          <w:highlight w:val="green"/>
        </w:rPr>
        <w:t>0</w:t>
      </w:r>
      <w:r w:rsidRPr="0005434A">
        <w:rPr>
          <w:rFonts w:hint="eastAsia"/>
          <w:sz w:val="24"/>
          <w:highlight w:val="green"/>
          <w:lang w:val="en-US" w:eastAsia="zh-CN"/>
        </w:rPr>
        <w:t>日历天</w:t>
      </w:r>
    </w:p>
    <w:p w14:paraId="13067847"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7.质量标准：</w:t>
      </w:r>
      <w:r>
        <w:rPr>
          <w:rFonts w:hint="eastAsia"/>
          <w:sz w:val="24"/>
        </w:rPr>
        <w:t>一次性验收通过</w:t>
      </w:r>
      <w:r w:rsidR="0005434A">
        <w:rPr>
          <w:rFonts w:hint="eastAsia"/>
          <w:sz w:val="24"/>
        </w:rPr>
        <w:t>，</w:t>
      </w:r>
      <w:r>
        <w:rPr>
          <w:rFonts w:hint="eastAsia"/>
          <w:sz w:val="24"/>
        </w:rPr>
        <w:t>100%合格</w:t>
      </w:r>
    </w:p>
    <w:p w14:paraId="7A40EBE5" w14:textId="77777777" w:rsidR="00FF474E" w:rsidRDefault="00C429DD">
      <w:pPr>
        <w:pStyle w:val="Bodytext1"/>
        <w:spacing w:after="0" w:line="360" w:lineRule="auto"/>
        <w:ind w:left="0" w:firstLineChars="200" w:firstLine="480"/>
        <w:jc w:val="left"/>
        <w:rPr>
          <w:sz w:val="24"/>
          <w:lang w:val="en-US" w:eastAsia="zh-CN"/>
        </w:rPr>
      </w:pPr>
      <w:r>
        <w:rPr>
          <w:rFonts w:hint="eastAsia"/>
          <w:bCs/>
          <w:sz w:val="24"/>
          <w:lang w:eastAsia="zh-CN"/>
        </w:rPr>
        <w:t>8</w:t>
      </w:r>
      <w:r>
        <w:rPr>
          <w:rFonts w:eastAsia="PMingLiU"/>
          <w:bCs/>
          <w:sz w:val="24"/>
        </w:rPr>
        <w:t>.</w:t>
      </w:r>
      <w:r>
        <w:rPr>
          <w:rFonts w:hint="eastAsia"/>
          <w:bCs/>
          <w:sz w:val="24"/>
        </w:rPr>
        <w:t>本项目分：</w:t>
      </w:r>
      <w:r>
        <w:rPr>
          <w:rFonts w:hint="eastAsia"/>
          <w:bCs/>
          <w:sz w:val="24"/>
          <w:u w:val="single"/>
        </w:rPr>
        <w:t xml:space="preserve"> 1 </w:t>
      </w:r>
      <w:r>
        <w:rPr>
          <w:rFonts w:hint="eastAsia"/>
          <w:bCs/>
          <w:sz w:val="24"/>
        </w:rPr>
        <w:t>个标段，拟选</w:t>
      </w:r>
      <w:r>
        <w:rPr>
          <w:rFonts w:hint="eastAsia"/>
          <w:bCs/>
          <w:sz w:val="24"/>
          <w:u w:val="single"/>
        </w:rPr>
        <w:t xml:space="preserve"> 1</w:t>
      </w:r>
      <w:r>
        <w:rPr>
          <w:rFonts w:hint="eastAsia"/>
          <w:bCs/>
          <w:sz w:val="24"/>
        </w:rPr>
        <w:t>名成交供应商。</w:t>
      </w:r>
    </w:p>
    <w:p w14:paraId="27A6A18F" w14:textId="77777777" w:rsidR="00FF474E" w:rsidRDefault="00C429DD">
      <w:pPr>
        <w:pStyle w:val="Bodytext1"/>
        <w:spacing w:after="0" w:line="360" w:lineRule="auto"/>
        <w:ind w:leftChars="-2" w:left="-4" w:firstLineChars="200" w:firstLine="480"/>
        <w:jc w:val="left"/>
        <w:rPr>
          <w:bCs/>
          <w:sz w:val="24"/>
          <w:lang w:val="en-US" w:eastAsia="zh-CN"/>
        </w:rPr>
      </w:pPr>
      <w:r>
        <w:rPr>
          <w:bCs/>
          <w:sz w:val="24"/>
          <w:lang w:val="en-US" w:eastAsia="zh-CN"/>
        </w:rPr>
        <w:t>9</w:t>
      </w:r>
      <w:r>
        <w:rPr>
          <w:rFonts w:hint="eastAsia"/>
          <w:bCs/>
          <w:sz w:val="24"/>
          <w:lang w:val="en-US" w:eastAsia="zh-CN"/>
        </w:rPr>
        <w:t>.本项目是否专门面向中小微企业：否</w:t>
      </w:r>
      <w:r w:rsidR="00416A86">
        <w:rPr>
          <w:rFonts w:hint="eastAsia"/>
          <w:bCs/>
          <w:sz w:val="24"/>
          <w:lang w:val="en-US" w:eastAsia="zh-CN"/>
        </w:rPr>
        <w:t>（</w:t>
      </w:r>
      <w:r w:rsidR="00EC4BE0" w:rsidRPr="00EC4BE0">
        <w:rPr>
          <w:rFonts w:hint="eastAsia"/>
          <w:bCs/>
          <w:sz w:val="24"/>
          <w:highlight w:val="green"/>
          <w:lang w:val="en-US" w:eastAsia="zh-CN"/>
        </w:rPr>
        <w:t>注：</w:t>
      </w:r>
      <w:r w:rsidR="00416A86" w:rsidRPr="00EC4BE0">
        <w:rPr>
          <w:rFonts w:hint="eastAsia"/>
          <w:bCs/>
          <w:sz w:val="24"/>
          <w:highlight w:val="green"/>
          <w:lang w:val="en-US" w:eastAsia="zh-CN"/>
        </w:rPr>
        <w:t>这里需要看</w:t>
      </w:r>
      <w:r w:rsidR="00EC4BE0" w:rsidRPr="00EC4BE0">
        <w:rPr>
          <w:rFonts w:hint="eastAsia"/>
          <w:bCs/>
          <w:sz w:val="24"/>
          <w:highlight w:val="green"/>
          <w:lang w:val="en-US" w:eastAsia="zh-CN"/>
        </w:rPr>
        <w:t>最后</w:t>
      </w:r>
      <w:r w:rsidR="00416A86" w:rsidRPr="00EC4BE0">
        <w:rPr>
          <w:rFonts w:hint="eastAsia"/>
          <w:bCs/>
          <w:sz w:val="24"/>
          <w:highlight w:val="green"/>
          <w:lang w:val="en-US" w:eastAsia="zh-CN"/>
        </w:rPr>
        <w:t>财政审批计划单上是否允许</w:t>
      </w:r>
      <w:r w:rsidR="00EC4BE0" w:rsidRPr="00EC4BE0">
        <w:rPr>
          <w:rFonts w:hint="eastAsia"/>
          <w:bCs/>
          <w:sz w:val="24"/>
          <w:highlight w:val="green"/>
          <w:lang w:val="en-US" w:eastAsia="zh-CN"/>
        </w:rPr>
        <w:t>“否”，如不允许则修改为“是”</w:t>
      </w:r>
      <w:r w:rsidR="00416A86">
        <w:rPr>
          <w:rFonts w:hint="eastAsia"/>
          <w:bCs/>
          <w:sz w:val="24"/>
          <w:lang w:val="en-US" w:eastAsia="zh-CN"/>
        </w:rPr>
        <w:t>）</w:t>
      </w:r>
    </w:p>
    <w:p w14:paraId="3E90BE0C" w14:textId="77777777" w:rsidR="00FF474E" w:rsidRDefault="00C429DD">
      <w:pPr>
        <w:pStyle w:val="Bodytext1"/>
        <w:spacing w:after="0" w:line="360" w:lineRule="auto"/>
        <w:ind w:left="0" w:firstLineChars="200" w:firstLine="480"/>
        <w:jc w:val="left"/>
        <w:rPr>
          <w:rFonts w:eastAsia="PMingLiU"/>
          <w:bCs/>
          <w:sz w:val="24"/>
        </w:rPr>
      </w:pPr>
      <w:r>
        <w:rPr>
          <w:rFonts w:eastAsiaTheme="minorEastAsia" w:hint="eastAsia"/>
          <w:bCs/>
          <w:sz w:val="24"/>
          <w:lang w:eastAsia="zh-CN"/>
        </w:rPr>
        <w:t>1</w:t>
      </w:r>
      <w:r>
        <w:rPr>
          <w:rFonts w:eastAsia="PMingLiU"/>
          <w:bCs/>
          <w:sz w:val="24"/>
        </w:rPr>
        <w:t>0.</w:t>
      </w:r>
      <w:r>
        <w:rPr>
          <w:rFonts w:hint="eastAsia"/>
          <w:bCs/>
          <w:sz w:val="24"/>
          <w:lang w:val="en-US" w:eastAsia="zh-CN"/>
        </w:rPr>
        <w:t>本项目标的所属行业：建筑业</w:t>
      </w:r>
    </w:p>
    <w:p w14:paraId="51D796B1" w14:textId="77777777" w:rsidR="00FF474E" w:rsidRDefault="00C429DD">
      <w:pPr>
        <w:pStyle w:val="Bodytext1"/>
        <w:spacing w:after="0" w:line="360" w:lineRule="auto"/>
        <w:ind w:left="0" w:firstLineChars="200" w:firstLine="480"/>
        <w:jc w:val="left"/>
        <w:rPr>
          <w:sz w:val="24"/>
          <w:lang w:val="en-US" w:eastAsia="zh-CN"/>
        </w:rPr>
      </w:pPr>
      <w:r>
        <w:rPr>
          <w:rFonts w:eastAsiaTheme="minorEastAsia" w:hint="eastAsia"/>
          <w:bCs/>
          <w:sz w:val="24"/>
          <w:lang w:eastAsia="zh-CN"/>
        </w:rPr>
        <w:t>1</w:t>
      </w:r>
      <w:r>
        <w:rPr>
          <w:rFonts w:eastAsia="PMingLiU"/>
          <w:bCs/>
          <w:sz w:val="24"/>
        </w:rPr>
        <w:t>1.</w:t>
      </w:r>
      <w:r>
        <w:rPr>
          <w:sz w:val="24"/>
        </w:rPr>
        <w:t>本项目</w:t>
      </w:r>
      <w:r>
        <w:rPr>
          <w:i/>
          <w:iCs/>
          <w:sz w:val="24"/>
        </w:rPr>
        <w:t>（是/否）</w:t>
      </w:r>
      <w:r>
        <w:rPr>
          <w:sz w:val="24"/>
        </w:rPr>
        <w:t>接受联合体投标</w:t>
      </w:r>
      <w:r>
        <w:rPr>
          <w:rFonts w:hint="eastAsia"/>
          <w:sz w:val="24"/>
        </w:rPr>
        <w:t>：</w:t>
      </w:r>
      <w:r>
        <w:rPr>
          <w:rFonts w:hint="eastAsia"/>
          <w:sz w:val="24"/>
          <w:lang w:val="en-US" w:eastAsia="zh-CN"/>
        </w:rPr>
        <w:t>否</w:t>
      </w:r>
    </w:p>
    <w:p w14:paraId="56BCF751" w14:textId="77777777" w:rsidR="00FF474E" w:rsidRDefault="00C429DD">
      <w:pPr>
        <w:pStyle w:val="Bodytext1"/>
        <w:spacing w:after="0" w:line="360" w:lineRule="auto"/>
        <w:ind w:left="0" w:firstLineChars="200" w:firstLine="520"/>
        <w:jc w:val="left"/>
        <w:rPr>
          <w:sz w:val="26"/>
          <w:szCs w:val="26"/>
        </w:rPr>
      </w:pPr>
      <w:r>
        <w:rPr>
          <w:sz w:val="26"/>
          <w:szCs w:val="26"/>
        </w:rPr>
        <w:t>二</w:t>
      </w:r>
      <w:r>
        <w:rPr>
          <w:rFonts w:hint="eastAsia"/>
          <w:sz w:val="26"/>
          <w:szCs w:val="26"/>
          <w:lang w:eastAsia="zh-CN"/>
        </w:rPr>
        <w:t>、</w:t>
      </w:r>
      <w:r>
        <w:rPr>
          <w:sz w:val="26"/>
          <w:szCs w:val="26"/>
        </w:rPr>
        <w:t xml:space="preserve"> 申请人的资格要求：</w:t>
      </w:r>
      <w:bookmarkStart w:id="4" w:name="bookmark31"/>
      <w:bookmarkEnd w:id="4"/>
    </w:p>
    <w:p w14:paraId="2A68B14C" w14:textId="77777777" w:rsidR="00FF474E" w:rsidRDefault="00C429DD">
      <w:pPr>
        <w:pStyle w:val="Bodytext1"/>
        <w:spacing w:after="0" w:line="360" w:lineRule="auto"/>
        <w:ind w:left="0" w:firstLineChars="200" w:firstLine="480"/>
        <w:jc w:val="left"/>
        <w:rPr>
          <w:sz w:val="24"/>
        </w:rPr>
      </w:pPr>
      <w:r>
        <w:rPr>
          <w:rFonts w:hint="eastAsia"/>
          <w:bCs/>
          <w:sz w:val="24"/>
          <w:lang w:val="en-US" w:eastAsia="zh-CN"/>
        </w:rPr>
        <w:t>1.</w:t>
      </w:r>
      <w:r>
        <w:rPr>
          <w:rFonts w:hint="eastAsia"/>
          <w:bCs/>
          <w:sz w:val="24"/>
          <w:lang w:eastAsia="zh-CN"/>
        </w:rPr>
        <w:t>投标供应商</w:t>
      </w:r>
      <w:r>
        <w:rPr>
          <w:rFonts w:hint="eastAsia"/>
          <w:bCs/>
          <w:sz w:val="24"/>
        </w:rPr>
        <w:t>须具备《中华人民共和国政府采购法》第22条规定的条件</w:t>
      </w:r>
      <w:r>
        <w:rPr>
          <w:rFonts w:hint="eastAsia"/>
          <w:bCs/>
          <w:sz w:val="24"/>
          <w:lang w:eastAsia="zh-CN"/>
        </w:rPr>
        <w:t>；</w:t>
      </w:r>
    </w:p>
    <w:p w14:paraId="0D668668"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2.落实政府釆</w:t>
      </w:r>
      <w:proofErr w:type="gramStart"/>
      <w:r>
        <w:rPr>
          <w:rFonts w:hint="eastAsia"/>
          <w:sz w:val="24"/>
          <w:lang w:val="en-US" w:eastAsia="zh-CN"/>
        </w:rPr>
        <w:t>购政策</w:t>
      </w:r>
      <w:proofErr w:type="gramEnd"/>
      <w:r>
        <w:rPr>
          <w:rFonts w:hint="eastAsia"/>
          <w:sz w:val="24"/>
          <w:lang w:val="en-US" w:eastAsia="zh-CN"/>
        </w:rPr>
        <w:t>需满足的资格要求：无</w:t>
      </w:r>
    </w:p>
    <w:p w14:paraId="313EF66F" w14:textId="77777777" w:rsidR="00FF474E" w:rsidRDefault="00C429DD">
      <w:pPr>
        <w:spacing w:line="360" w:lineRule="auto"/>
        <w:ind w:firstLineChars="200" w:firstLine="480"/>
        <w:rPr>
          <w:rFonts w:ascii="宋体" w:hAnsi="宋体"/>
          <w:bCs/>
          <w:sz w:val="24"/>
        </w:rPr>
      </w:pPr>
      <w:bookmarkStart w:id="5" w:name="bookmark33"/>
      <w:bookmarkStart w:id="6" w:name="bookmark34"/>
      <w:bookmarkEnd w:id="5"/>
      <w:r>
        <w:rPr>
          <w:rFonts w:ascii="宋体" w:hAnsi="宋体" w:hint="eastAsia"/>
          <w:bCs/>
          <w:sz w:val="24"/>
        </w:rPr>
        <w:t>3.本项目的特定资格要求</w:t>
      </w:r>
    </w:p>
    <w:p w14:paraId="5780D212" w14:textId="77777777" w:rsidR="00FF474E" w:rsidRDefault="00C429DD">
      <w:pPr>
        <w:pStyle w:val="Bodytext1"/>
        <w:spacing w:after="0" w:line="360" w:lineRule="auto"/>
        <w:ind w:left="0" w:firstLineChars="200" w:firstLine="480"/>
        <w:jc w:val="left"/>
        <w:rPr>
          <w:sz w:val="24"/>
          <w:lang w:val="en-US"/>
        </w:rPr>
      </w:pPr>
      <w:r>
        <w:rPr>
          <w:rFonts w:hint="eastAsia"/>
          <w:sz w:val="24"/>
          <w:lang w:val="en-US"/>
        </w:rPr>
        <w:t>（1）投标供应商</w:t>
      </w:r>
      <w:r>
        <w:rPr>
          <w:rFonts w:hint="eastAsia"/>
          <w:sz w:val="24"/>
          <w:lang w:val="zh-CN"/>
        </w:rPr>
        <w:t>应为中国大陆境内合法注册的独立企（事）业法人单位</w:t>
      </w:r>
      <w:r>
        <w:rPr>
          <w:rFonts w:hint="eastAsia"/>
          <w:sz w:val="24"/>
          <w:lang w:val="en-US"/>
        </w:rPr>
        <w:t>；</w:t>
      </w:r>
    </w:p>
    <w:p w14:paraId="0407DCE7"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rPr>
        <w:t>（</w:t>
      </w:r>
      <w:r>
        <w:rPr>
          <w:sz w:val="24"/>
          <w:lang w:val="en-US"/>
        </w:rPr>
        <w:t>2</w:t>
      </w:r>
      <w:r>
        <w:rPr>
          <w:rFonts w:hint="eastAsia"/>
          <w:sz w:val="24"/>
          <w:lang w:val="en-US"/>
        </w:rPr>
        <w:t>）</w:t>
      </w:r>
      <w:r>
        <w:rPr>
          <w:rFonts w:hint="eastAsia"/>
          <w:sz w:val="24"/>
          <w:lang w:val="en-US" w:eastAsia="zh-CN"/>
        </w:rPr>
        <w:t>企业</w:t>
      </w:r>
      <w:r>
        <w:rPr>
          <w:rFonts w:hint="eastAsia"/>
          <w:sz w:val="24"/>
        </w:rPr>
        <w:t>具有具有建筑工程施工总包三级及以上资质和有效的安全生产许可证</w:t>
      </w:r>
      <w:r>
        <w:rPr>
          <w:rFonts w:hint="eastAsia"/>
          <w:sz w:val="24"/>
          <w:lang w:val="en-US" w:eastAsia="zh-CN"/>
        </w:rPr>
        <w:t>；</w:t>
      </w:r>
    </w:p>
    <w:p w14:paraId="3CB22DA9" w14:textId="77777777" w:rsidR="00FF474E" w:rsidRDefault="00C429DD">
      <w:pPr>
        <w:pStyle w:val="Bodytext1"/>
        <w:spacing w:after="0" w:line="360" w:lineRule="auto"/>
        <w:ind w:left="0" w:firstLineChars="200" w:firstLine="480"/>
        <w:jc w:val="left"/>
        <w:rPr>
          <w:sz w:val="24"/>
          <w:lang w:val="en-US"/>
        </w:rPr>
      </w:pPr>
      <w:r>
        <w:rPr>
          <w:rFonts w:hint="eastAsia"/>
          <w:sz w:val="24"/>
          <w:lang w:val="en-US"/>
        </w:rPr>
        <w:t>（</w:t>
      </w:r>
      <w:r>
        <w:rPr>
          <w:sz w:val="24"/>
          <w:lang w:val="en-US" w:eastAsia="zh-CN"/>
        </w:rPr>
        <w:t>3</w:t>
      </w:r>
      <w:r>
        <w:rPr>
          <w:rFonts w:hint="eastAsia"/>
          <w:sz w:val="24"/>
          <w:lang w:val="en-US"/>
        </w:rPr>
        <w:t>）近三年内被“信用中国”网站列入失信被执行人和重大税收违法案件当事人名单的或被“中国政府采购网”网站列入政府采购严重违法失信行为信息记录名单的（处罚期限尚未届满的），不得参与本项目的政府采购活动；</w:t>
      </w:r>
    </w:p>
    <w:p w14:paraId="1A8E7886" w14:textId="77777777" w:rsidR="00FF474E" w:rsidRDefault="00C429DD">
      <w:pPr>
        <w:pStyle w:val="Bodytext1"/>
        <w:spacing w:after="0" w:line="360" w:lineRule="auto"/>
        <w:ind w:left="0" w:firstLineChars="200" w:firstLine="480"/>
        <w:jc w:val="left"/>
        <w:rPr>
          <w:sz w:val="24"/>
          <w:lang w:val="en-US"/>
        </w:rPr>
      </w:pPr>
      <w:r>
        <w:rPr>
          <w:rFonts w:hint="eastAsia"/>
          <w:sz w:val="24"/>
          <w:lang w:val="en-US"/>
        </w:rPr>
        <w:t>（</w:t>
      </w:r>
      <w:r>
        <w:rPr>
          <w:sz w:val="24"/>
          <w:lang w:val="en-US" w:eastAsia="zh-CN"/>
        </w:rPr>
        <w:t>4</w:t>
      </w:r>
      <w:r>
        <w:rPr>
          <w:rFonts w:hint="eastAsia"/>
          <w:sz w:val="24"/>
          <w:lang w:val="en-US"/>
        </w:rPr>
        <w:t>）</w:t>
      </w:r>
      <w:r>
        <w:rPr>
          <w:rFonts w:hint="eastAsia"/>
          <w:bCs/>
          <w:sz w:val="24"/>
        </w:rPr>
        <w:t>项目负责人需具备建筑工程专业二级及以上注册建造师</w:t>
      </w:r>
      <w:r>
        <w:rPr>
          <w:rFonts w:hint="eastAsia"/>
          <w:sz w:val="24"/>
          <w:lang w:val="en-US"/>
        </w:rPr>
        <w:t>和《建筑施工企业</w:t>
      </w:r>
      <w:r>
        <w:rPr>
          <w:rFonts w:hint="eastAsia"/>
          <w:sz w:val="24"/>
          <w:lang w:val="en-US"/>
        </w:rPr>
        <w:lastRenderedPageBreak/>
        <w:t>项目经理安全生产考核合格证书（B证）》；</w:t>
      </w:r>
    </w:p>
    <w:p w14:paraId="66B27522" w14:textId="77777777" w:rsidR="00FF474E" w:rsidRDefault="00C429DD">
      <w:pPr>
        <w:pStyle w:val="Bodytext1"/>
        <w:spacing w:after="0" w:line="360" w:lineRule="auto"/>
        <w:ind w:left="0" w:firstLineChars="200" w:firstLine="480"/>
        <w:jc w:val="left"/>
        <w:rPr>
          <w:sz w:val="24"/>
          <w:lang w:val="en-US"/>
        </w:rPr>
      </w:pPr>
      <w:r>
        <w:rPr>
          <w:rFonts w:hint="eastAsia"/>
          <w:sz w:val="24"/>
          <w:lang w:val="en-US"/>
        </w:rPr>
        <w:t>（</w:t>
      </w:r>
      <w:r>
        <w:rPr>
          <w:sz w:val="24"/>
          <w:lang w:val="en-US" w:eastAsia="zh-CN"/>
        </w:rPr>
        <w:t>5</w:t>
      </w:r>
      <w:r>
        <w:rPr>
          <w:rFonts w:hint="eastAsia"/>
          <w:sz w:val="24"/>
          <w:lang w:val="en-US"/>
        </w:rPr>
        <w:t>）法定代表授权委托人和项目负责人必须为投标供应商在职人员</w:t>
      </w:r>
      <w:r>
        <w:rPr>
          <w:rFonts w:hint="eastAsia"/>
          <w:sz w:val="24"/>
          <w:lang w:val="en-US" w:eastAsia="zh-CN"/>
        </w:rPr>
        <w:t>，</w:t>
      </w:r>
      <w:r>
        <w:rPr>
          <w:rFonts w:hint="eastAsia"/>
          <w:bCs/>
          <w:sz w:val="24"/>
        </w:rPr>
        <w:t>具备与本企业签订的劳动合同和由社保机构出具的202</w:t>
      </w:r>
      <w:r>
        <w:rPr>
          <w:rFonts w:hint="eastAsia"/>
          <w:bCs/>
          <w:sz w:val="24"/>
          <w:lang w:val="en-US" w:eastAsia="zh-CN"/>
        </w:rPr>
        <w:t>1</w:t>
      </w:r>
      <w:r>
        <w:rPr>
          <w:rFonts w:hint="eastAsia"/>
          <w:bCs/>
          <w:sz w:val="24"/>
        </w:rPr>
        <w:t>年</w:t>
      </w:r>
      <w:r>
        <w:rPr>
          <w:rFonts w:hint="eastAsia"/>
          <w:bCs/>
          <w:sz w:val="24"/>
          <w:lang w:val="en-US" w:eastAsia="zh-CN"/>
        </w:rPr>
        <w:t>11</w:t>
      </w:r>
      <w:r>
        <w:rPr>
          <w:rFonts w:hint="eastAsia"/>
          <w:bCs/>
          <w:sz w:val="24"/>
        </w:rPr>
        <w:t>月～20</w:t>
      </w:r>
      <w:r>
        <w:rPr>
          <w:rFonts w:hint="eastAsia"/>
          <w:bCs/>
          <w:sz w:val="24"/>
          <w:lang w:val="en-US" w:eastAsia="zh-CN"/>
        </w:rPr>
        <w:t>22</w:t>
      </w:r>
      <w:r>
        <w:rPr>
          <w:rFonts w:hint="eastAsia"/>
          <w:bCs/>
          <w:sz w:val="24"/>
        </w:rPr>
        <w:t>年</w:t>
      </w:r>
      <w:r>
        <w:rPr>
          <w:rFonts w:hint="eastAsia"/>
          <w:bCs/>
          <w:sz w:val="24"/>
          <w:lang w:val="en-US" w:eastAsia="zh-CN"/>
        </w:rPr>
        <w:t>04</w:t>
      </w:r>
      <w:r>
        <w:rPr>
          <w:rFonts w:hint="eastAsia"/>
          <w:bCs/>
          <w:sz w:val="24"/>
        </w:rPr>
        <w:t>月的社保缴费证明。</w:t>
      </w:r>
    </w:p>
    <w:p w14:paraId="67448BFD" w14:textId="77777777" w:rsidR="00FF474E" w:rsidRDefault="00C429DD">
      <w:pPr>
        <w:pStyle w:val="Bodytext1"/>
        <w:spacing w:after="0" w:line="360" w:lineRule="auto"/>
        <w:ind w:left="0" w:firstLineChars="200" w:firstLine="480"/>
        <w:jc w:val="left"/>
        <w:rPr>
          <w:sz w:val="24"/>
        </w:rPr>
      </w:pPr>
      <w:r>
        <w:rPr>
          <w:rFonts w:hint="eastAsia"/>
          <w:sz w:val="24"/>
          <w:lang w:val="en-US"/>
        </w:rPr>
        <w:t>注：单位负责人为同一人或者存在直接控股、管理关系的不同供应商，不得参加同一合</w:t>
      </w:r>
      <w:r>
        <w:rPr>
          <w:rFonts w:hint="eastAsia"/>
          <w:bCs/>
          <w:sz w:val="24"/>
        </w:rPr>
        <w:t>同项下的政府采购活动。</w:t>
      </w:r>
    </w:p>
    <w:p w14:paraId="4BBB65AA" w14:textId="77777777" w:rsidR="00FF474E" w:rsidRDefault="00C429DD">
      <w:pPr>
        <w:pStyle w:val="Bodytext1"/>
        <w:spacing w:after="0" w:line="360" w:lineRule="auto"/>
        <w:ind w:left="0" w:firstLineChars="200" w:firstLine="520"/>
        <w:jc w:val="left"/>
        <w:rPr>
          <w:sz w:val="26"/>
          <w:szCs w:val="26"/>
          <w:lang w:eastAsia="zh-CN"/>
        </w:rPr>
      </w:pPr>
      <w:r>
        <w:rPr>
          <w:sz w:val="26"/>
          <w:szCs w:val="26"/>
        </w:rPr>
        <w:t>三</w:t>
      </w:r>
      <w:bookmarkEnd w:id="6"/>
      <w:r>
        <w:rPr>
          <w:sz w:val="26"/>
          <w:szCs w:val="26"/>
        </w:rPr>
        <w:t>、获取</w:t>
      </w:r>
      <w:r>
        <w:rPr>
          <w:rFonts w:hint="eastAsia"/>
          <w:sz w:val="26"/>
          <w:szCs w:val="26"/>
          <w:lang w:eastAsia="zh-CN"/>
        </w:rPr>
        <w:t>采购文件</w:t>
      </w:r>
    </w:p>
    <w:p w14:paraId="6F381527" w14:textId="77777777" w:rsidR="00FF474E" w:rsidRDefault="00C429DD">
      <w:pPr>
        <w:pStyle w:val="Bodytext1"/>
        <w:spacing w:after="0" w:line="360" w:lineRule="auto"/>
        <w:ind w:left="0" w:firstLineChars="200" w:firstLine="480"/>
        <w:jc w:val="left"/>
        <w:rPr>
          <w:sz w:val="24"/>
        </w:rPr>
      </w:pPr>
      <w:r>
        <w:rPr>
          <w:sz w:val="24"/>
        </w:rPr>
        <w:t xml:space="preserve">时间： </w:t>
      </w:r>
      <w:r>
        <w:rPr>
          <w:rFonts w:hint="eastAsia"/>
          <w:sz w:val="24"/>
          <w:lang w:val="en-US" w:eastAsia="zh-CN"/>
        </w:rPr>
        <w:t>2022</w:t>
      </w:r>
      <w:r>
        <w:rPr>
          <w:sz w:val="24"/>
        </w:rPr>
        <w:t>年</w:t>
      </w:r>
      <w:r>
        <w:rPr>
          <w:rFonts w:hint="eastAsia"/>
          <w:sz w:val="24"/>
          <w:lang w:val="en-US" w:eastAsia="zh-CN"/>
        </w:rPr>
        <w:t>00</w:t>
      </w:r>
      <w:r>
        <w:rPr>
          <w:sz w:val="24"/>
          <w:lang w:val="zh-CN" w:eastAsia="zh-CN"/>
        </w:rPr>
        <w:t>月</w:t>
      </w:r>
      <w:r>
        <w:rPr>
          <w:rFonts w:hint="eastAsia"/>
          <w:sz w:val="24"/>
          <w:lang w:val="en-US" w:eastAsia="zh-CN"/>
        </w:rPr>
        <w:t>00日</w:t>
      </w:r>
      <w:r>
        <w:rPr>
          <w:sz w:val="24"/>
          <w:lang w:val="zh-CN" w:eastAsia="zh-CN"/>
        </w:rPr>
        <w:t>至</w:t>
      </w:r>
      <w:r>
        <w:rPr>
          <w:rFonts w:hint="eastAsia"/>
          <w:sz w:val="24"/>
          <w:lang w:val="en-US" w:eastAsia="zh-CN"/>
        </w:rPr>
        <w:t>2022</w:t>
      </w:r>
      <w:r>
        <w:rPr>
          <w:sz w:val="24"/>
        </w:rPr>
        <w:t>年</w:t>
      </w:r>
      <w:r>
        <w:rPr>
          <w:rFonts w:hint="eastAsia"/>
          <w:sz w:val="24"/>
          <w:lang w:val="en-US" w:eastAsia="zh-CN"/>
        </w:rPr>
        <w:t>00</w:t>
      </w:r>
      <w:r>
        <w:rPr>
          <w:sz w:val="24"/>
          <w:lang w:val="zh-CN" w:eastAsia="zh-CN"/>
        </w:rPr>
        <w:t>月</w:t>
      </w:r>
      <w:r>
        <w:rPr>
          <w:rFonts w:hint="eastAsia"/>
          <w:sz w:val="24"/>
          <w:lang w:val="en-US" w:eastAsia="zh-CN"/>
        </w:rPr>
        <w:t>00日</w:t>
      </w:r>
      <w:r>
        <w:rPr>
          <w:sz w:val="24"/>
        </w:rPr>
        <w:t>,每天上午</w:t>
      </w:r>
      <w:r>
        <w:rPr>
          <w:rFonts w:hint="eastAsia"/>
          <w:sz w:val="24"/>
          <w:lang w:val="en-US" w:eastAsia="zh-CN"/>
        </w:rPr>
        <w:t>9：00</w:t>
      </w:r>
      <w:r>
        <w:rPr>
          <w:sz w:val="24"/>
        </w:rPr>
        <w:t>至</w:t>
      </w:r>
      <w:r>
        <w:rPr>
          <w:rFonts w:hint="eastAsia"/>
          <w:sz w:val="24"/>
          <w:lang w:val="en-US" w:eastAsia="zh-CN"/>
        </w:rPr>
        <w:t>11：30</w:t>
      </w:r>
      <w:r>
        <w:rPr>
          <w:sz w:val="24"/>
        </w:rPr>
        <w:t>,下午</w:t>
      </w:r>
      <w:r>
        <w:rPr>
          <w:rFonts w:hint="eastAsia"/>
          <w:sz w:val="24"/>
          <w:lang w:val="en-US" w:eastAsia="zh-CN"/>
        </w:rPr>
        <w:t>13：00</w:t>
      </w:r>
      <w:r>
        <w:rPr>
          <w:sz w:val="24"/>
        </w:rPr>
        <w:t>至</w:t>
      </w:r>
      <w:r>
        <w:rPr>
          <w:rFonts w:hint="eastAsia"/>
          <w:sz w:val="24"/>
          <w:lang w:val="en-US" w:eastAsia="zh-CN"/>
        </w:rPr>
        <w:t>17:00；</w:t>
      </w:r>
      <w:r>
        <w:rPr>
          <w:sz w:val="24"/>
        </w:rPr>
        <w:t>（北京时间，法定节假日除外）</w:t>
      </w:r>
    </w:p>
    <w:p w14:paraId="559076AC" w14:textId="77777777" w:rsidR="00FF474E" w:rsidRDefault="00C429DD">
      <w:pPr>
        <w:pStyle w:val="Bodytext1"/>
        <w:spacing w:after="0" w:line="360" w:lineRule="auto"/>
        <w:ind w:left="0" w:firstLineChars="200" w:firstLine="480"/>
        <w:jc w:val="left"/>
        <w:rPr>
          <w:sz w:val="24"/>
        </w:rPr>
      </w:pPr>
      <w:r>
        <w:rPr>
          <w:sz w:val="24"/>
        </w:rPr>
        <w:t>地点：</w:t>
      </w:r>
      <w:r>
        <w:rPr>
          <w:rFonts w:hint="eastAsia"/>
          <w:sz w:val="24"/>
        </w:rPr>
        <w:t>江苏苏亚金诚工程管理咨询有限公司（</w:t>
      </w:r>
      <w:r>
        <w:rPr>
          <w:rFonts w:hint="eastAsia"/>
          <w:sz w:val="24"/>
          <w:lang w:eastAsia="zh-CN"/>
        </w:rPr>
        <w:t>无锡市新区</w:t>
      </w:r>
      <w:r>
        <w:rPr>
          <w:rFonts w:hint="eastAsia"/>
          <w:sz w:val="24"/>
        </w:rPr>
        <w:t>和风路26号新发汇融广场C座 18楼）；</w:t>
      </w:r>
    </w:p>
    <w:p w14:paraId="222587EB" w14:textId="77777777" w:rsidR="00FF474E" w:rsidRDefault="00C429DD">
      <w:pPr>
        <w:pStyle w:val="Bodytext1"/>
        <w:spacing w:after="0" w:line="360" w:lineRule="auto"/>
        <w:ind w:left="0" w:firstLineChars="200" w:firstLine="480"/>
        <w:jc w:val="left"/>
        <w:rPr>
          <w:sz w:val="24"/>
        </w:rPr>
      </w:pPr>
      <w:r>
        <w:rPr>
          <w:sz w:val="24"/>
        </w:rPr>
        <w:t>方式：</w:t>
      </w:r>
      <w:r>
        <w:rPr>
          <w:rFonts w:hint="eastAsia"/>
          <w:sz w:val="24"/>
        </w:rPr>
        <w:t>书面或电子文档；</w:t>
      </w:r>
    </w:p>
    <w:p w14:paraId="14DBF746" w14:textId="77777777" w:rsidR="00FF474E" w:rsidRDefault="00C429DD">
      <w:pPr>
        <w:pStyle w:val="Bodytext1"/>
        <w:spacing w:after="0" w:line="360" w:lineRule="auto"/>
        <w:ind w:left="0" w:firstLineChars="200" w:firstLine="480"/>
        <w:jc w:val="left"/>
        <w:rPr>
          <w:sz w:val="24"/>
        </w:rPr>
      </w:pPr>
      <w:r>
        <w:rPr>
          <w:sz w:val="24"/>
        </w:rPr>
        <w:t>售价；</w:t>
      </w:r>
      <w:r>
        <w:rPr>
          <w:rFonts w:hint="eastAsia"/>
          <w:sz w:val="24"/>
        </w:rPr>
        <w:t>捌佰</w:t>
      </w:r>
      <w:r>
        <w:rPr>
          <w:rFonts w:hint="eastAsia"/>
          <w:sz w:val="24"/>
          <w:lang w:val="en-US" w:eastAsia="zh-CN"/>
        </w:rPr>
        <w:t>元</w:t>
      </w:r>
      <w:r>
        <w:rPr>
          <w:rFonts w:hint="eastAsia"/>
          <w:sz w:val="24"/>
        </w:rPr>
        <w:t>/份，售后不退；获取</w:t>
      </w:r>
      <w:r>
        <w:rPr>
          <w:rFonts w:hint="eastAsia"/>
          <w:sz w:val="24"/>
          <w:lang w:eastAsia="zh-CN"/>
        </w:rPr>
        <w:t>采购文件</w:t>
      </w:r>
      <w:r>
        <w:rPr>
          <w:rFonts w:hint="eastAsia"/>
          <w:sz w:val="24"/>
        </w:rPr>
        <w:t>时递交以下资料并加盖公章：</w:t>
      </w:r>
    </w:p>
    <w:p w14:paraId="55A9F50C" w14:textId="77777777" w:rsidR="00FF474E" w:rsidRDefault="00C429DD">
      <w:pPr>
        <w:pStyle w:val="Bodytext1"/>
        <w:spacing w:after="0" w:line="360" w:lineRule="auto"/>
        <w:ind w:left="0" w:firstLineChars="200" w:firstLine="480"/>
        <w:jc w:val="left"/>
        <w:rPr>
          <w:sz w:val="24"/>
        </w:rPr>
      </w:pPr>
      <w:r>
        <w:rPr>
          <w:rFonts w:hint="eastAsia"/>
          <w:sz w:val="24"/>
        </w:rPr>
        <w:t>（1）经办人授权委托书（注明经办人的联系电话、电子邮箱）</w:t>
      </w:r>
    </w:p>
    <w:p w14:paraId="742AA52C" w14:textId="77777777" w:rsidR="00FF474E" w:rsidRDefault="00C429DD">
      <w:pPr>
        <w:pStyle w:val="Bodytext1"/>
        <w:spacing w:after="0" w:line="360" w:lineRule="auto"/>
        <w:ind w:left="0" w:firstLineChars="200" w:firstLine="480"/>
        <w:jc w:val="left"/>
        <w:rPr>
          <w:sz w:val="24"/>
        </w:rPr>
      </w:pPr>
      <w:r>
        <w:rPr>
          <w:rFonts w:hint="eastAsia"/>
          <w:sz w:val="24"/>
        </w:rPr>
        <w:t>（2）经办人身份证复印件</w:t>
      </w:r>
    </w:p>
    <w:p w14:paraId="230F84B1" w14:textId="77777777" w:rsidR="00FF474E" w:rsidRDefault="00C429DD">
      <w:pPr>
        <w:pStyle w:val="Bodytext1"/>
        <w:spacing w:after="0" w:line="360" w:lineRule="auto"/>
        <w:ind w:left="0" w:firstLineChars="200" w:firstLine="520"/>
        <w:jc w:val="left"/>
        <w:rPr>
          <w:sz w:val="26"/>
          <w:szCs w:val="26"/>
        </w:rPr>
      </w:pPr>
      <w:bookmarkStart w:id="7" w:name="bookmark35"/>
      <w:r>
        <w:rPr>
          <w:sz w:val="26"/>
          <w:szCs w:val="26"/>
        </w:rPr>
        <w:t>四</w:t>
      </w:r>
      <w:bookmarkEnd w:id="7"/>
      <w:r>
        <w:rPr>
          <w:sz w:val="26"/>
          <w:szCs w:val="26"/>
        </w:rPr>
        <w:t>、提交</w:t>
      </w:r>
      <w:r>
        <w:rPr>
          <w:rFonts w:hint="eastAsia"/>
          <w:sz w:val="26"/>
          <w:szCs w:val="26"/>
          <w:lang w:eastAsia="zh-CN"/>
        </w:rPr>
        <w:t>响应文件</w:t>
      </w:r>
      <w:r>
        <w:rPr>
          <w:sz w:val="26"/>
          <w:szCs w:val="26"/>
        </w:rPr>
        <w:t>截止时间</w:t>
      </w:r>
      <w:r>
        <w:rPr>
          <w:rFonts w:hint="eastAsia"/>
          <w:sz w:val="26"/>
          <w:szCs w:val="26"/>
          <w:lang w:eastAsia="zh-CN"/>
        </w:rPr>
        <w:t>、</w:t>
      </w:r>
      <w:r>
        <w:rPr>
          <w:sz w:val="26"/>
          <w:szCs w:val="26"/>
        </w:rPr>
        <w:t>开标时间和地点</w:t>
      </w:r>
    </w:p>
    <w:p w14:paraId="25624FF2" w14:textId="77777777" w:rsidR="00FF474E" w:rsidRDefault="00C429DD">
      <w:pPr>
        <w:pStyle w:val="Bodytext1"/>
        <w:spacing w:after="0" w:line="360" w:lineRule="auto"/>
        <w:ind w:left="0" w:firstLineChars="200" w:firstLine="480"/>
        <w:jc w:val="left"/>
        <w:rPr>
          <w:sz w:val="24"/>
        </w:rPr>
      </w:pPr>
      <w:r>
        <w:rPr>
          <w:rFonts w:hint="eastAsia"/>
          <w:sz w:val="24"/>
        </w:rPr>
        <w:t>1.</w:t>
      </w:r>
      <w:r>
        <w:rPr>
          <w:rFonts w:hint="eastAsia"/>
          <w:sz w:val="24"/>
          <w:lang w:eastAsia="zh-CN"/>
        </w:rPr>
        <w:t>响应文件</w:t>
      </w:r>
      <w:r>
        <w:rPr>
          <w:rFonts w:hint="eastAsia"/>
          <w:sz w:val="24"/>
        </w:rPr>
        <w:t>开始接收时间：202</w:t>
      </w:r>
      <w:r>
        <w:rPr>
          <w:rFonts w:hint="eastAsia"/>
          <w:sz w:val="24"/>
          <w:lang w:val="en-US" w:eastAsia="zh-CN"/>
        </w:rPr>
        <w:t>2</w:t>
      </w:r>
      <w:r>
        <w:rPr>
          <w:rFonts w:hint="eastAsia"/>
          <w:sz w:val="24"/>
        </w:rPr>
        <w:t>年</w:t>
      </w:r>
      <w:r>
        <w:rPr>
          <w:rFonts w:hint="eastAsia"/>
          <w:sz w:val="24"/>
          <w:lang w:val="en-US" w:eastAsia="zh-CN"/>
        </w:rPr>
        <w:t>00</w:t>
      </w:r>
      <w:r>
        <w:rPr>
          <w:rFonts w:hint="eastAsia"/>
          <w:sz w:val="24"/>
        </w:rPr>
        <w:t>月</w:t>
      </w:r>
      <w:r>
        <w:rPr>
          <w:rFonts w:hint="eastAsia"/>
          <w:sz w:val="24"/>
          <w:lang w:val="en-US" w:eastAsia="zh-CN"/>
        </w:rPr>
        <w:t>00</w:t>
      </w:r>
      <w:r>
        <w:rPr>
          <w:rFonts w:hint="eastAsia"/>
          <w:sz w:val="24"/>
        </w:rPr>
        <w:t>日上午09:00始。</w:t>
      </w:r>
    </w:p>
    <w:p w14:paraId="47A1C1FE" w14:textId="77777777" w:rsidR="00FF474E" w:rsidRDefault="00C429DD">
      <w:pPr>
        <w:pStyle w:val="Bodytext1"/>
        <w:spacing w:after="0" w:line="360" w:lineRule="auto"/>
        <w:ind w:left="0" w:firstLineChars="200" w:firstLine="480"/>
        <w:jc w:val="left"/>
        <w:rPr>
          <w:sz w:val="24"/>
        </w:rPr>
      </w:pPr>
      <w:r>
        <w:rPr>
          <w:rFonts w:hint="eastAsia"/>
          <w:sz w:val="24"/>
        </w:rPr>
        <w:t>2.</w:t>
      </w:r>
      <w:r>
        <w:rPr>
          <w:rFonts w:hint="eastAsia"/>
          <w:sz w:val="24"/>
          <w:lang w:eastAsia="zh-CN"/>
        </w:rPr>
        <w:t>响应文件</w:t>
      </w:r>
      <w:r>
        <w:rPr>
          <w:rFonts w:hint="eastAsia"/>
          <w:sz w:val="24"/>
        </w:rPr>
        <w:t>接收截止时间及开标时间：202</w:t>
      </w:r>
      <w:r>
        <w:rPr>
          <w:rFonts w:hint="eastAsia"/>
          <w:sz w:val="24"/>
          <w:lang w:val="en-US" w:eastAsia="zh-CN"/>
        </w:rPr>
        <w:t>2</w:t>
      </w:r>
      <w:r>
        <w:rPr>
          <w:rFonts w:hint="eastAsia"/>
          <w:sz w:val="24"/>
        </w:rPr>
        <w:t>年</w:t>
      </w:r>
      <w:r>
        <w:rPr>
          <w:rFonts w:hint="eastAsia"/>
          <w:sz w:val="24"/>
          <w:lang w:val="en-US" w:eastAsia="zh-CN"/>
        </w:rPr>
        <w:t>00</w:t>
      </w:r>
      <w:r>
        <w:rPr>
          <w:rFonts w:hint="eastAsia"/>
          <w:sz w:val="24"/>
        </w:rPr>
        <w:t>月</w:t>
      </w:r>
      <w:r>
        <w:rPr>
          <w:rFonts w:hint="eastAsia"/>
          <w:sz w:val="24"/>
          <w:lang w:val="en-US" w:eastAsia="zh-CN"/>
        </w:rPr>
        <w:t>00</w:t>
      </w:r>
      <w:r>
        <w:rPr>
          <w:rFonts w:hint="eastAsia"/>
          <w:sz w:val="24"/>
        </w:rPr>
        <w:t>日上午09:30止，截止时间后的</w:t>
      </w:r>
      <w:r>
        <w:rPr>
          <w:rFonts w:hint="eastAsia"/>
          <w:sz w:val="24"/>
          <w:lang w:eastAsia="zh-CN"/>
        </w:rPr>
        <w:t>响应文件</w:t>
      </w:r>
      <w:r>
        <w:rPr>
          <w:rFonts w:hint="eastAsia"/>
          <w:sz w:val="24"/>
        </w:rPr>
        <w:t>恕不接受。</w:t>
      </w:r>
    </w:p>
    <w:p w14:paraId="239C0744" w14:textId="77777777" w:rsidR="00FF474E" w:rsidRDefault="00C429DD">
      <w:pPr>
        <w:pStyle w:val="Bodytext1"/>
        <w:spacing w:after="0" w:line="360" w:lineRule="auto"/>
        <w:ind w:left="0" w:firstLineChars="200" w:firstLine="480"/>
        <w:jc w:val="left"/>
        <w:rPr>
          <w:sz w:val="24"/>
        </w:rPr>
      </w:pPr>
      <w:r>
        <w:rPr>
          <w:rFonts w:hint="eastAsia"/>
          <w:sz w:val="24"/>
        </w:rPr>
        <w:t>3.</w:t>
      </w:r>
      <w:r>
        <w:rPr>
          <w:rFonts w:hint="eastAsia"/>
          <w:sz w:val="24"/>
          <w:lang w:eastAsia="zh-CN"/>
        </w:rPr>
        <w:t>响应文件</w:t>
      </w:r>
      <w:r>
        <w:rPr>
          <w:rFonts w:hint="eastAsia"/>
          <w:sz w:val="24"/>
        </w:rPr>
        <w:t>接收地点及开标地点：江苏苏亚金诚工程管理咨询有限公司（</w:t>
      </w:r>
      <w:r>
        <w:rPr>
          <w:rFonts w:hint="eastAsia"/>
          <w:sz w:val="24"/>
          <w:lang w:eastAsia="zh-CN"/>
        </w:rPr>
        <w:t>无锡市新区</w:t>
      </w:r>
      <w:r>
        <w:rPr>
          <w:rFonts w:hint="eastAsia"/>
          <w:sz w:val="24"/>
        </w:rPr>
        <w:t>和风路26号新发汇融广场C座18楼会议室）。</w:t>
      </w:r>
    </w:p>
    <w:p w14:paraId="33CF74F3" w14:textId="77777777" w:rsidR="00FF474E" w:rsidRDefault="00C429DD">
      <w:pPr>
        <w:pStyle w:val="Bodytext1"/>
        <w:spacing w:after="0" w:line="360" w:lineRule="auto"/>
        <w:ind w:left="0" w:firstLineChars="200" w:firstLine="480"/>
        <w:jc w:val="left"/>
        <w:rPr>
          <w:sz w:val="24"/>
          <w:lang w:val="en-US" w:eastAsia="zh-CN"/>
        </w:rPr>
      </w:pPr>
      <w:r>
        <w:rPr>
          <w:rFonts w:hint="eastAsia"/>
          <w:sz w:val="24"/>
        </w:rPr>
        <w:t>4.</w:t>
      </w:r>
      <w:r>
        <w:rPr>
          <w:rFonts w:hint="eastAsia"/>
          <w:sz w:val="24"/>
          <w:lang w:eastAsia="zh-CN"/>
        </w:rPr>
        <w:t>响应文件</w:t>
      </w:r>
      <w:r>
        <w:rPr>
          <w:rFonts w:hint="eastAsia"/>
          <w:sz w:val="24"/>
        </w:rPr>
        <w:t>接收人：</w:t>
      </w:r>
      <w:r>
        <w:rPr>
          <w:rFonts w:hint="eastAsia"/>
          <w:sz w:val="24"/>
          <w:lang w:val="en-US" w:eastAsia="zh-CN"/>
        </w:rPr>
        <w:t>李湧铮</w:t>
      </w:r>
    </w:p>
    <w:p w14:paraId="38C65F6D" w14:textId="77777777" w:rsidR="00FF474E" w:rsidRDefault="00C429DD">
      <w:pPr>
        <w:pStyle w:val="Bodytext1"/>
        <w:tabs>
          <w:tab w:val="left" w:pos="986"/>
        </w:tabs>
        <w:spacing w:after="0" w:line="360" w:lineRule="auto"/>
        <w:ind w:left="0" w:firstLineChars="200" w:firstLine="520"/>
        <w:jc w:val="left"/>
        <w:rPr>
          <w:sz w:val="26"/>
          <w:szCs w:val="26"/>
        </w:rPr>
      </w:pPr>
      <w:bookmarkStart w:id="8" w:name="bookmark36"/>
      <w:r>
        <w:rPr>
          <w:sz w:val="26"/>
          <w:szCs w:val="26"/>
        </w:rPr>
        <w:t>五</w:t>
      </w:r>
      <w:bookmarkEnd w:id="8"/>
      <w:r>
        <w:rPr>
          <w:sz w:val="26"/>
          <w:szCs w:val="26"/>
        </w:rPr>
        <w:t>、公告期限</w:t>
      </w:r>
    </w:p>
    <w:p w14:paraId="2D47A793" w14:textId="77777777" w:rsidR="00FF474E" w:rsidRDefault="00C429DD">
      <w:pPr>
        <w:pStyle w:val="Bodytext1"/>
        <w:spacing w:after="0" w:line="360" w:lineRule="auto"/>
        <w:ind w:left="0" w:firstLineChars="200" w:firstLine="480"/>
        <w:jc w:val="left"/>
        <w:rPr>
          <w:sz w:val="24"/>
        </w:rPr>
      </w:pPr>
      <w:r>
        <w:rPr>
          <w:rFonts w:hint="eastAsia"/>
          <w:sz w:val="24"/>
        </w:rPr>
        <w:t>自本公告发布之日起</w:t>
      </w:r>
      <w:r>
        <w:rPr>
          <w:rFonts w:hint="eastAsia"/>
          <w:sz w:val="24"/>
          <w:lang w:val="en-US" w:eastAsia="zh-CN"/>
        </w:rPr>
        <w:t>3</w:t>
      </w:r>
      <w:r>
        <w:rPr>
          <w:rFonts w:hint="eastAsia"/>
          <w:sz w:val="24"/>
        </w:rPr>
        <w:t>个工作日。</w:t>
      </w:r>
    </w:p>
    <w:p w14:paraId="30F4771D" w14:textId="77777777" w:rsidR="00FF474E" w:rsidRDefault="00C429DD">
      <w:pPr>
        <w:pStyle w:val="Bodytext1"/>
        <w:tabs>
          <w:tab w:val="left" w:pos="986"/>
        </w:tabs>
        <w:spacing w:after="0" w:line="360" w:lineRule="auto"/>
        <w:ind w:left="0" w:firstLineChars="200" w:firstLine="520"/>
        <w:jc w:val="left"/>
        <w:rPr>
          <w:sz w:val="26"/>
          <w:szCs w:val="26"/>
        </w:rPr>
      </w:pPr>
      <w:r>
        <w:rPr>
          <w:sz w:val="26"/>
          <w:szCs w:val="26"/>
        </w:rPr>
        <w:t>六</w:t>
      </w:r>
      <w:r>
        <w:rPr>
          <w:rFonts w:hint="eastAsia"/>
          <w:sz w:val="26"/>
          <w:szCs w:val="26"/>
          <w:lang w:eastAsia="zh-CN"/>
        </w:rPr>
        <w:t>、</w:t>
      </w:r>
      <w:r>
        <w:rPr>
          <w:sz w:val="26"/>
          <w:szCs w:val="26"/>
        </w:rPr>
        <w:t>其他补充事宜</w:t>
      </w:r>
    </w:p>
    <w:p w14:paraId="2D8A5CAB"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1.评审有关信息</w:t>
      </w:r>
    </w:p>
    <w:p w14:paraId="3011CA63" w14:textId="77777777" w:rsidR="00FF474E" w:rsidRDefault="00C429DD">
      <w:pPr>
        <w:pStyle w:val="Bodytext1"/>
        <w:spacing w:after="0" w:line="360" w:lineRule="auto"/>
        <w:ind w:left="0" w:firstLineChars="200" w:firstLine="480"/>
        <w:jc w:val="left"/>
        <w:rPr>
          <w:sz w:val="24"/>
          <w:lang w:val="en-US" w:eastAsia="zh-CN"/>
        </w:rPr>
      </w:pPr>
      <w:r>
        <w:rPr>
          <w:sz w:val="24"/>
          <w:lang w:val="en-US" w:eastAsia="zh-CN"/>
        </w:rPr>
        <w:t>（1）评审时间：202</w:t>
      </w:r>
      <w:r>
        <w:rPr>
          <w:rFonts w:hint="eastAsia"/>
          <w:sz w:val="24"/>
          <w:lang w:val="en-US" w:eastAsia="zh-CN"/>
        </w:rPr>
        <w:t>2</w:t>
      </w:r>
      <w:r>
        <w:rPr>
          <w:sz w:val="24"/>
          <w:lang w:val="en-US" w:eastAsia="zh-CN"/>
        </w:rPr>
        <w:t>年</w:t>
      </w:r>
      <w:r>
        <w:rPr>
          <w:rFonts w:hint="eastAsia"/>
          <w:sz w:val="24"/>
          <w:lang w:val="en-US" w:eastAsia="zh-CN"/>
        </w:rPr>
        <w:t>00</w:t>
      </w:r>
      <w:r>
        <w:rPr>
          <w:sz w:val="24"/>
          <w:lang w:val="en-US" w:eastAsia="zh-CN"/>
        </w:rPr>
        <w:t>月</w:t>
      </w:r>
      <w:r>
        <w:rPr>
          <w:rFonts w:hint="eastAsia"/>
          <w:sz w:val="24"/>
          <w:lang w:val="en-US" w:eastAsia="zh-CN"/>
        </w:rPr>
        <w:t>00</w:t>
      </w:r>
      <w:r>
        <w:rPr>
          <w:sz w:val="24"/>
          <w:lang w:val="en-US" w:eastAsia="zh-CN"/>
        </w:rPr>
        <w:t>日</w:t>
      </w:r>
      <w:r>
        <w:rPr>
          <w:rFonts w:hint="eastAsia"/>
          <w:sz w:val="24"/>
          <w:lang w:val="en-US" w:eastAsia="zh-CN"/>
        </w:rPr>
        <w:t>开标结束后</w:t>
      </w:r>
    </w:p>
    <w:p w14:paraId="358E0FA2" w14:textId="77777777" w:rsidR="00FF474E" w:rsidRDefault="00C429DD">
      <w:pPr>
        <w:pStyle w:val="Bodytext1"/>
        <w:spacing w:after="0" w:line="360" w:lineRule="auto"/>
        <w:ind w:left="0" w:firstLineChars="200" w:firstLine="480"/>
        <w:jc w:val="left"/>
        <w:rPr>
          <w:sz w:val="24"/>
          <w:lang w:val="en-US" w:eastAsia="zh-CN"/>
        </w:rPr>
      </w:pPr>
      <w:r>
        <w:rPr>
          <w:sz w:val="24"/>
          <w:lang w:val="en-US" w:eastAsia="zh-CN"/>
        </w:rPr>
        <w:t>（2）评审地点：江苏苏亚金诚工程管理咨询有限公司（</w:t>
      </w:r>
      <w:r>
        <w:rPr>
          <w:rFonts w:hint="eastAsia"/>
          <w:sz w:val="24"/>
          <w:lang w:val="en-US" w:eastAsia="zh-CN"/>
        </w:rPr>
        <w:t>无锡市新区</w:t>
      </w:r>
      <w:r>
        <w:rPr>
          <w:sz w:val="24"/>
          <w:lang w:val="en-US" w:eastAsia="zh-CN"/>
        </w:rPr>
        <w:t>和风路26号</w:t>
      </w:r>
      <w:r>
        <w:rPr>
          <w:sz w:val="24"/>
          <w:lang w:val="en-US" w:eastAsia="zh-CN"/>
        </w:rPr>
        <w:lastRenderedPageBreak/>
        <w:t>新发汇融广场C座18楼会议室）</w:t>
      </w:r>
    </w:p>
    <w:p w14:paraId="25FA8143" w14:textId="77777777" w:rsidR="00FF474E" w:rsidRDefault="00C429DD">
      <w:pPr>
        <w:pStyle w:val="Bodytext1"/>
        <w:spacing w:after="0" w:line="360" w:lineRule="auto"/>
        <w:ind w:left="0" w:firstLineChars="200" w:firstLine="480"/>
        <w:jc w:val="left"/>
        <w:rPr>
          <w:sz w:val="24"/>
          <w:lang w:val="en-US" w:eastAsia="zh-CN"/>
        </w:rPr>
      </w:pPr>
      <w:r>
        <w:rPr>
          <w:sz w:val="24"/>
          <w:lang w:val="en-US" w:eastAsia="zh-CN"/>
        </w:rPr>
        <w:t>（3）</w:t>
      </w:r>
      <w:r>
        <w:rPr>
          <w:rFonts w:hint="eastAsia"/>
          <w:sz w:val="24"/>
          <w:lang w:val="en-US" w:eastAsia="zh-CN"/>
        </w:rPr>
        <w:t>成交候选人</w:t>
      </w:r>
      <w:r>
        <w:rPr>
          <w:sz w:val="24"/>
          <w:lang w:val="en-US" w:eastAsia="zh-CN"/>
        </w:rPr>
        <w:t>确定时间：202</w:t>
      </w:r>
      <w:r>
        <w:rPr>
          <w:rFonts w:hint="eastAsia"/>
          <w:sz w:val="24"/>
          <w:lang w:val="en-US" w:eastAsia="zh-CN"/>
        </w:rPr>
        <w:t>2</w:t>
      </w:r>
      <w:r>
        <w:rPr>
          <w:sz w:val="24"/>
          <w:lang w:val="en-US" w:eastAsia="zh-CN"/>
        </w:rPr>
        <w:t>年</w:t>
      </w:r>
      <w:r>
        <w:rPr>
          <w:rFonts w:hint="eastAsia"/>
          <w:sz w:val="24"/>
          <w:lang w:val="en-US" w:eastAsia="zh-CN"/>
        </w:rPr>
        <w:t>00</w:t>
      </w:r>
      <w:r>
        <w:rPr>
          <w:sz w:val="24"/>
          <w:lang w:val="en-US" w:eastAsia="zh-CN"/>
        </w:rPr>
        <w:t>月</w:t>
      </w:r>
      <w:r>
        <w:rPr>
          <w:rFonts w:hint="eastAsia"/>
          <w:sz w:val="24"/>
          <w:lang w:val="en-US" w:eastAsia="zh-CN"/>
        </w:rPr>
        <w:t>00</w:t>
      </w:r>
      <w:r>
        <w:rPr>
          <w:sz w:val="24"/>
          <w:lang w:val="en-US" w:eastAsia="zh-CN"/>
        </w:rPr>
        <w:t>日评审结束后</w:t>
      </w:r>
    </w:p>
    <w:p w14:paraId="163D9ECA" w14:textId="77777777" w:rsidR="00FF474E" w:rsidRDefault="00C429DD">
      <w:pPr>
        <w:pStyle w:val="Bodytext1"/>
        <w:spacing w:after="0" w:line="360" w:lineRule="auto"/>
        <w:ind w:left="0" w:firstLineChars="200" w:firstLine="480"/>
        <w:jc w:val="left"/>
        <w:rPr>
          <w:sz w:val="24"/>
          <w:lang w:val="en-US" w:eastAsia="zh-CN"/>
        </w:rPr>
      </w:pPr>
      <w:r>
        <w:rPr>
          <w:sz w:val="24"/>
          <w:lang w:val="en-US" w:eastAsia="zh-CN"/>
        </w:rPr>
        <w:t>（4）</w:t>
      </w:r>
      <w:r>
        <w:rPr>
          <w:rFonts w:hint="eastAsia"/>
          <w:sz w:val="24"/>
          <w:lang w:val="en-US" w:eastAsia="zh-CN"/>
        </w:rPr>
        <w:t>成交候选人</w:t>
      </w:r>
      <w:r>
        <w:rPr>
          <w:sz w:val="24"/>
          <w:lang w:val="en-US" w:eastAsia="zh-CN"/>
        </w:rPr>
        <w:t>确定地点：江苏苏亚金诚工程管理咨询有限公司（</w:t>
      </w:r>
      <w:r>
        <w:rPr>
          <w:rFonts w:hint="eastAsia"/>
          <w:sz w:val="24"/>
          <w:lang w:val="en-US" w:eastAsia="zh-CN"/>
        </w:rPr>
        <w:t>无锡市新区</w:t>
      </w:r>
      <w:r>
        <w:rPr>
          <w:sz w:val="24"/>
          <w:lang w:val="en-US" w:eastAsia="zh-CN"/>
        </w:rPr>
        <w:t>和风路26号新发汇融广场C座18楼会议室）</w:t>
      </w:r>
    </w:p>
    <w:p w14:paraId="55016EBE" w14:textId="77777777" w:rsidR="00FF474E" w:rsidRDefault="00C429DD" w:rsidP="004F35E2">
      <w:pPr>
        <w:pStyle w:val="Bodytext1"/>
        <w:spacing w:after="0" w:line="360" w:lineRule="auto"/>
        <w:ind w:left="0" w:firstLineChars="300" w:firstLine="720"/>
        <w:jc w:val="left"/>
        <w:rPr>
          <w:sz w:val="24"/>
          <w:lang w:val="en-US" w:eastAsia="zh-CN"/>
        </w:rPr>
      </w:pPr>
      <w:r>
        <w:rPr>
          <w:rFonts w:hint="eastAsia"/>
          <w:sz w:val="24"/>
          <w:lang w:val="en-US" w:eastAsia="zh-CN"/>
        </w:rPr>
        <w:t>2.</w:t>
      </w:r>
      <w:r w:rsidR="004F35E2" w:rsidRPr="004F35E2">
        <w:rPr>
          <w:rFonts w:hint="eastAsia"/>
          <w:sz w:val="24"/>
          <w:lang w:val="en-US" w:eastAsia="zh-CN"/>
        </w:rPr>
        <w:t>关于落实政府采购支持中小微企业、促进残疾人就业、支持监狱和戒毒企业政策的说明</w:t>
      </w:r>
      <w:r>
        <w:rPr>
          <w:rFonts w:hint="eastAsia"/>
          <w:sz w:val="24"/>
          <w:lang w:val="en-US" w:eastAsia="zh-CN"/>
        </w:rPr>
        <w:t>：</w:t>
      </w:r>
    </w:p>
    <w:p w14:paraId="3302542E"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（1）根据《政府采购促进中小企业发展管理办法》(财库〔2020〕4</w:t>
      </w:r>
      <w:r>
        <w:rPr>
          <w:sz w:val="24"/>
          <w:lang w:val="en-US" w:eastAsia="zh-CN"/>
        </w:rPr>
        <w:t>6</w:t>
      </w:r>
      <w:r>
        <w:rPr>
          <w:rFonts w:hint="eastAsia"/>
          <w:sz w:val="24"/>
          <w:lang w:val="en-US" w:eastAsia="zh-CN"/>
        </w:rPr>
        <w:t>号)文件规定，对小</w:t>
      </w:r>
      <w:proofErr w:type="gramStart"/>
      <w:r>
        <w:rPr>
          <w:rFonts w:hint="eastAsia"/>
          <w:sz w:val="24"/>
          <w:lang w:val="en-US" w:eastAsia="zh-CN"/>
        </w:rPr>
        <w:t>微企业</w:t>
      </w:r>
      <w:proofErr w:type="gramEnd"/>
      <w:r>
        <w:rPr>
          <w:rFonts w:hint="eastAsia"/>
          <w:sz w:val="24"/>
          <w:lang w:val="en-US" w:eastAsia="zh-CN"/>
        </w:rPr>
        <w:t>报价给予5%的扣除，用扣除后的价格参与评审。</w:t>
      </w:r>
    </w:p>
    <w:p w14:paraId="7B64246D"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（2）按照《财政部司法部关于政府采购支持监狱企业发展有关问题的通知》（财库〔20</w:t>
      </w:r>
      <w:r>
        <w:rPr>
          <w:sz w:val="24"/>
          <w:lang w:val="en-US" w:eastAsia="zh-CN"/>
        </w:rPr>
        <w:t>14</w:t>
      </w:r>
      <w:r>
        <w:rPr>
          <w:rFonts w:hint="eastAsia"/>
          <w:sz w:val="24"/>
          <w:lang w:val="en-US" w:eastAsia="zh-CN"/>
        </w:rPr>
        <w:t xml:space="preserve">〕68号）文件规定，在政府采购活动中，监狱企业、戒毒企业视同小型、微型企业，享受评审中价格扣除的政府采购政策； </w:t>
      </w:r>
    </w:p>
    <w:p w14:paraId="4BD660E2"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（3）按照《财政部 民政部中国残疾人联合会关于促进残疾人就业政府采购政策的通知》</w:t>
      </w:r>
      <w:r>
        <w:rPr>
          <w:rFonts w:hint="eastAsia"/>
          <w:sz w:val="24"/>
        </w:rPr>
        <w:t>（财库</w:t>
      </w:r>
      <w:r>
        <w:rPr>
          <w:rFonts w:hint="eastAsia"/>
          <w:sz w:val="24"/>
          <w:lang w:val="en-US" w:eastAsia="zh-CN"/>
        </w:rPr>
        <w:t>〔</w:t>
      </w:r>
      <w:r>
        <w:rPr>
          <w:rFonts w:hint="eastAsia"/>
          <w:sz w:val="24"/>
        </w:rPr>
        <w:t>2017</w:t>
      </w:r>
      <w:r>
        <w:rPr>
          <w:rFonts w:hint="eastAsia"/>
          <w:sz w:val="24"/>
          <w:lang w:val="en-US" w:eastAsia="zh-CN"/>
        </w:rPr>
        <w:t>〕</w:t>
      </w:r>
      <w:r>
        <w:rPr>
          <w:rFonts w:hint="eastAsia"/>
          <w:sz w:val="24"/>
        </w:rPr>
        <w:t>141号）</w:t>
      </w:r>
      <w:r>
        <w:rPr>
          <w:rFonts w:hint="eastAsia"/>
          <w:sz w:val="24"/>
          <w:lang w:val="en-US" w:eastAsia="zh-CN"/>
        </w:rPr>
        <w:t>，残疾人福利性单位视同小型、微型企业，享受评审中价格扣除的政府采购政策，残疾人福利性单位属于小型、微型企业的，不重复享受政策。</w:t>
      </w:r>
    </w:p>
    <w:p w14:paraId="7A4F9E88"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4）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w:t>
      </w:r>
      <w:proofErr w:type="gramStart"/>
      <w:r>
        <w:rPr>
          <w:rFonts w:hint="eastAsia"/>
          <w:sz w:val="24"/>
          <w:lang w:val="en-US" w:eastAsia="zh-CN"/>
        </w:rPr>
        <w:t>》</w:t>
      </w:r>
      <w:proofErr w:type="gramEnd"/>
      <w:r>
        <w:rPr>
          <w:rFonts w:hint="eastAsia"/>
          <w:sz w:val="24"/>
          <w:lang w:val="en-US" w:eastAsia="zh-CN"/>
        </w:rPr>
        <w:t>《参与实施政府采购环境标志产品认证机构名录》）出具的处于有效期之内的节能产品、环境标志产品认证证书的，落实政府优先采购政策，分别予以加1分（同一产品同时具有节能产品、环境标志产品认证证书不重复加分）</w:t>
      </w:r>
    </w:p>
    <w:p w14:paraId="5B81BED7"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3.其他信息</w:t>
      </w:r>
    </w:p>
    <w:p w14:paraId="1B832CA1"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1）凡进入活动现场的人员，参与人员必须戴口罩并主动扫“门铃码”、出示“行程码”及48小时内的核酸检测阴性证明（报告），接受本项目代理机构的“测温+扫码”登记，“门铃码”验证结果为黄色或红色、体温≥37.3℃，严禁进场。出场时，主动提供“门铃码”、“行程码”状态。</w:t>
      </w:r>
    </w:p>
    <w:p w14:paraId="1253CCE5" w14:textId="77777777" w:rsidR="00FF474E" w:rsidRDefault="00C429DD">
      <w:pPr>
        <w:pStyle w:val="Bodytext1"/>
        <w:spacing w:after="0" w:line="360" w:lineRule="auto"/>
        <w:ind w:left="0" w:firstLineChars="200" w:firstLine="480"/>
        <w:jc w:val="left"/>
        <w:rPr>
          <w:sz w:val="24"/>
          <w:lang w:val="en-US" w:eastAsia="zh-CN"/>
        </w:rPr>
      </w:pPr>
      <w:r>
        <w:rPr>
          <w:rFonts w:hint="eastAsia"/>
          <w:sz w:val="24"/>
          <w:lang w:val="en-US" w:eastAsia="zh-CN"/>
        </w:rPr>
        <w:t>（申领“苏康码”的，可通过江苏政务服务APP或在支付宝首页搜索“江苏政务服务（官方）”申报获取。）</w:t>
      </w:r>
    </w:p>
    <w:p w14:paraId="33E82DB5" w14:textId="77777777" w:rsidR="00FF474E" w:rsidRDefault="00C429DD">
      <w:pPr>
        <w:pStyle w:val="Bodytext1"/>
        <w:spacing w:after="0" w:line="360" w:lineRule="auto"/>
        <w:ind w:left="0" w:firstLineChars="200" w:firstLine="480"/>
        <w:jc w:val="left"/>
        <w:rPr>
          <w:sz w:val="24"/>
          <w:lang w:val="en-US" w:eastAsia="zh-CN"/>
        </w:rPr>
      </w:pPr>
      <w:r>
        <w:rPr>
          <w:sz w:val="24"/>
          <w:lang w:val="en-US" w:eastAsia="zh-CN"/>
        </w:rPr>
        <w:t>（2）开标当日，</w:t>
      </w:r>
      <w:r>
        <w:rPr>
          <w:rFonts w:hint="eastAsia"/>
          <w:sz w:val="24"/>
          <w:lang w:val="en-US" w:eastAsia="zh-CN"/>
        </w:rPr>
        <w:t>投标供应商</w:t>
      </w:r>
      <w:r>
        <w:rPr>
          <w:sz w:val="24"/>
          <w:lang w:val="en-US" w:eastAsia="zh-CN"/>
        </w:rPr>
        <w:t>应</w:t>
      </w:r>
      <w:r>
        <w:rPr>
          <w:rFonts w:hint="eastAsia"/>
          <w:sz w:val="24"/>
          <w:lang w:val="en-US" w:eastAsia="zh-CN"/>
        </w:rPr>
        <w:t>预留</w:t>
      </w:r>
      <w:r>
        <w:rPr>
          <w:sz w:val="24"/>
          <w:lang w:val="en-US" w:eastAsia="zh-CN"/>
        </w:rPr>
        <w:t>完成上述扫码、测温及领取并填写工作人员</w:t>
      </w:r>
      <w:r>
        <w:rPr>
          <w:sz w:val="24"/>
          <w:lang w:val="en-US" w:eastAsia="zh-CN"/>
        </w:rPr>
        <w:lastRenderedPageBreak/>
        <w:t>发放的《</w:t>
      </w:r>
      <w:r>
        <w:rPr>
          <w:rFonts w:hint="eastAsia"/>
          <w:sz w:val="24"/>
          <w:lang w:val="en-US" w:eastAsia="zh-CN"/>
        </w:rPr>
        <w:t>个人健康申明</w:t>
      </w:r>
      <w:r>
        <w:rPr>
          <w:sz w:val="24"/>
          <w:lang w:val="en-US" w:eastAsia="zh-CN"/>
        </w:rPr>
        <w:t>》</w:t>
      </w:r>
      <w:r>
        <w:rPr>
          <w:rFonts w:hint="eastAsia"/>
          <w:sz w:val="24"/>
          <w:lang w:val="en-US" w:eastAsia="zh-CN"/>
        </w:rPr>
        <w:t>所需时间，如由此造成不能按时参加开标的风险和损失由投标供应商自负。</w:t>
      </w:r>
    </w:p>
    <w:p w14:paraId="6D2E3B4A" w14:textId="77777777" w:rsidR="00FF474E" w:rsidRDefault="00C429DD">
      <w:pPr>
        <w:pStyle w:val="Bodytext1"/>
        <w:tabs>
          <w:tab w:val="left" w:pos="986"/>
        </w:tabs>
        <w:spacing w:after="0" w:line="360" w:lineRule="auto"/>
        <w:ind w:left="0" w:firstLineChars="200" w:firstLine="520"/>
        <w:jc w:val="left"/>
        <w:rPr>
          <w:sz w:val="26"/>
          <w:szCs w:val="26"/>
        </w:rPr>
      </w:pPr>
      <w:r>
        <w:rPr>
          <w:rFonts w:hint="eastAsia"/>
          <w:sz w:val="26"/>
          <w:szCs w:val="26"/>
          <w:lang w:val="en-US" w:eastAsia="zh-CN"/>
        </w:rPr>
        <w:t>七、</w:t>
      </w:r>
      <w:r>
        <w:rPr>
          <w:rFonts w:hint="eastAsia"/>
          <w:sz w:val="26"/>
          <w:szCs w:val="26"/>
        </w:rPr>
        <w:t>对本次</w:t>
      </w:r>
      <w:r>
        <w:rPr>
          <w:rFonts w:hint="eastAsia"/>
          <w:sz w:val="26"/>
          <w:szCs w:val="26"/>
          <w:lang w:val="en-US" w:eastAsia="zh-CN"/>
        </w:rPr>
        <w:t>采购</w:t>
      </w:r>
      <w:r>
        <w:rPr>
          <w:rFonts w:hint="eastAsia"/>
          <w:sz w:val="26"/>
          <w:szCs w:val="26"/>
        </w:rPr>
        <w:t>提出询问，请按以下方式联系：</w:t>
      </w:r>
    </w:p>
    <w:p w14:paraId="21A56B1D" w14:textId="77777777" w:rsidR="00FF474E" w:rsidRDefault="00C429DD">
      <w:pPr>
        <w:widowControl/>
        <w:topLinePunct/>
        <w:adjustRightInd w:val="0"/>
        <w:snapToGrid w:val="0"/>
        <w:spacing w:line="360" w:lineRule="auto"/>
        <w:ind w:firstLineChars="200" w:firstLine="480"/>
        <w:rPr>
          <w:rFonts w:ascii="宋体" w:hAnsi="宋体" w:cs="宋体"/>
          <w:sz w:val="24"/>
        </w:rPr>
      </w:pPr>
      <w:r>
        <w:rPr>
          <w:rFonts w:ascii="宋体" w:hAnsi="宋体" w:cs="宋体"/>
          <w:sz w:val="24"/>
        </w:rPr>
        <w:t>1.</w:t>
      </w:r>
      <w:r>
        <w:rPr>
          <w:rFonts w:ascii="宋体" w:hAnsi="宋体" w:cs="宋体" w:hint="eastAsia"/>
          <w:sz w:val="24"/>
        </w:rPr>
        <w:t>采购人信息</w:t>
      </w:r>
    </w:p>
    <w:p w14:paraId="620AFA4B" w14:textId="77777777" w:rsidR="00FF474E" w:rsidRDefault="00C429DD">
      <w:pPr>
        <w:widowControl/>
        <w:topLinePunct/>
        <w:adjustRightInd w:val="0"/>
        <w:snapToGrid w:val="0"/>
        <w:spacing w:line="360" w:lineRule="auto"/>
        <w:ind w:firstLineChars="200" w:firstLine="480"/>
        <w:rPr>
          <w:rFonts w:ascii="宋体" w:hAnsi="宋体" w:cs="宋体"/>
          <w:sz w:val="24"/>
        </w:rPr>
      </w:pPr>
      <w:r>
        <w:rPr>
          <w:rFonts w:ascii="宋体" w:hAnsi="宋体" w:cs="宋体" w:hint="eastAsia"/>
          <w:sz w:val="24"/>
        </w:rPr>
        <w:t>采购人：江苏信息职业技术学院</w:t>
      </w:r>
    </w:p>
    <w:p w14:paraId="5A310961" w14:textId="77777777" w:rsidR="00FF474E" w:rsidRDefault="00C429DD">
      <w:pPr>
        <w:widowControl/>
        <w:topLinePunct/>
        <w:adjustRightInd w:val="0"/>
        <w:snapToGrid w:val="0"/>
        <w:spacing w:line="360" w:lineRule="auto"/>
        <w:ind w:firstLineChars="200" w:firstLine="480"/>
        <w:rPr>
          <w:sz w:val="24"/>
        </w:rPr>
      </w:pPr>
      <w:r>
        <w:rPr>
          <w:rFonts w:ascii="宋体" w:hAnsi="宋体" w:cs="宋体" w:hint="eastAsia"/>
          <w:sz w:val="24"/>
        </w:rPr>
        <w:t xml:space="preserve">联系人： </w:t>
      </w:r>
    </w:p>
    <w:p w14:paraId="2641AAED" w14:textId="77777777" w:rsidR="00FF474E" w:rsidRDefault="00C429DD">
      <w:pPr>
        <w:widowControl/>
        <w:topLinePunct/>
        <w:adjustRightInd w:val="0"/>
        <w:snapToGrid w:val="0"/>
        <w:spacing w:line="360" w:lineRule="auto"/>
        <w:ind w:firstLineChars="200" w:firstLine="480"/>
        <w:rPr>
          <w:rFonts w:ascii="宋体" w:hAnsi="宋体" w:cs="宋体"/>
          <w:sz w:val="24"/>
        </w:rPr>
      </w:pPr>
      <w:r>
        <w:rPr>
          <w:rFonts w:ascii="宋体" w:hAnsi="宋体" w:cs="宋体" w:hint="eastAsia"/>
          <w:sz w:val="24"/>
        </w:rPr>
        <w:t xml:space="preserve">联系电话： </w:t>
      </w:r>
    </w:p>
    <w:p w14:paraId="40471406" w14:textId="77777777" w:rsidR="00FF474E" w:rsidRDefault="00C429DD">
      <w:pPr>
        <w:widowControl/>
        <w:topLinePunct/>
        <w:adjustRightInd w:val="0"/>
        <w:snapToGrid w:val="0"/>
        <w:spacing w:line="360" w:lineRule="auto"/>
        <w:ind w:firstLineChars="200" w:firstLine="480"/>
        <w:rPr>
          <w:rFonts w:ascii="宋体" w:hAnsi="宋体" w:cs="宋体"/>
          <w:sz w:val="24"/>
        </w:rPr>
      </w:pPr>
      <w:r>
        <w:rPr>
          <w:rFonts w:ascii="宋体" w:hAnsi="宋体" w:cs="宋体" w:hint="eastAsia"/>
          <w:sz w:val="24"/>
        </w:rPr>
        <w:t xml:space="preserve">联系地址： </w:t>
      </w:r>
    </w:p>
    <w:p w14:paraId="01D8006D"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sz w:val="24"/>
        </w:rPr>
        <w:t>.</w:t>
      </w:r>
      <w:r>
        <w:rPr>
          <w:rFonts w:ascii="宋体" w:hAnsi="宋体" w:cs="宋体" w:hint="eastAsia"/>
          <w:sz w:val="24"/>
        </w:rPr>
        <w:t>采购代理机构信息</w:t>
      </w:r>
    </w:p>
    <w:p w14:paraId="56950BB2"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采购代理机构：江苏苏亚金诚工程管理咨询有限公司</w:t>
      </w:r>
    </w:p>
    <w:p w14:paraId="2EEE8B0D"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联系人：李</w:t>
      </w:r>
      <w:proofErr w:type="gramStart"/>
      <w:r>
        <w:rPr>
          <w:rFonts w:ascii="宋体" w:hAnsi="宋体" w:cs="宋体" w:hint="eastAsia"/>
          <w:sz w:val="24"/>
        </w:rPr>
        <w:t>湧</w:t>
      </w:r>
      <w:proofErr w:type="gramEnd"/>
      <w:r>
        <w:rPr>
          <w:rFonts w:ascii="宋体" w:hAnsi="宋体" w:cs="宋体" w:hint="eastAsia"/>
          <w:sz w:val="24"/>
        </w:rPr>
        <w:t>铮</w:t>
      </w:r>
    </w:p>
    <w:p w14:paraId="105944F9"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 xml:space="preserve">联系电话： </w:t>
      </w:r>
    </w:p>
    <w:p w14:paraId="4BB7B05D"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电子邮箱：</w:t>
      </w:r>
    </w:p>
    <w:p w14:paraId="60F5CA8E"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联系地址：无锡市新区和风路26号新发汇融广场C座18楼</w:t>
      </w:r>
    </w:p>
    <w:p w14:paraId="5068A392"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邮政编码：214000</w:t>
      </w:r>
    </w:p>
    <w:p w14:paraId="5957E6CA"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sz w:val="24"/>
        </w:rPr>
        <w:t>.</w:t>
      </w:r>
      <w:r>
        <w:rPr>
          <w:rFonts w:ascii="宋体" w:hAnsi="宋体" w:cs="宋体" w:hint="eastAsia"/>
          <w:sz w:val="24"/>
        </w:rPr>
        <w:t>项目联系方式：</w:t>
      </w:r>
    </w:p>
    <w:p w14:paraId="1C3DA98E"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项目联系人：李</w:t>
      </w:r>
      <w:proofErr w:type="gramStart"/>
      <w:r>
        <w:rPr>
          <w:rFonts w:ascii="宋体" w:hAnsi="宋体" w:cs="宋体" w:hint="eastAsia"/>
          <w:sz w:val="24"/>
        </w:rPr>
        <w:t>湧</w:t>
      </w:r>
      <w:proofErr w:type="gramEnd"/>
      <w:r>
        <w:rPr>
          <w:rFonts w:ascii="宋体" w:hAnsi="宋体" w:cs="宋体" w:hint="eastAsia"/>
          <w:sz w:val="24"/>
        </w:rPr>
        <w:t>铮</w:t>
      </w:r>
    </w:p>
    <w:p w14:paraId="049E5BB8"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电 话：</w:t>
      </w:r>
    </w:p>
    <w:p w14:paraId="4A315EFC" w14:textId="77777777" w:rsidR="00FF474E" w:rsidRDefault="00C429DD">
      <w:pPr>
        <w:widowControl/>
        <w:jc w:val="left"/>
        <w:rPr>
          <w:rFonts w:ascii="宋体" w:hAnsi="宋体"/>
          <w:b/>
          <w:sz w:val="36"/>
          <w:szCs w:val="36"/>
        </w:rPr>
      </w:pPr>
      <w:r>
        <w:rPr>
          <w:rFonts w:ascii="宋体" w:hAnsi="宋体"/>
          <w:b/>
          <w:sz w:val="36"/>
          <w:szCs w:val="36"/>
        </w:rPr>
        <w:br w:type="page"/>
      </w:r>
    </w:p>
    <w:p w14:paraId="6315CBC7" w14:textId="77777777" w:rsidR="00FF474E" w:rsidRDefault="00C429DD">
      <w:pPr>
        <w:adjustRightInd w:val="0"/>
        <w:snapToGrid w:val="0"/>
        <w:spacing w:line="360" w:lineRule="auto"/>
        <w:jc w:val="center"/>
        <w:rPr>
          <w:rFonts w:ascii="宋体" w:hAnsi="宋体"/>
          <w:b/>
          <w:sz w:val="24"/>
        </w:rPr>
      </w:pPr>
      <w:r>
        <w:rPr>
          <w:rFonts w:ascii="宋体" w:hAnsi="宋体" w:hint="eastAsia"/>
          <w:b/>
          <w:sz w:val="36"/>
          <w:szCs w:val="36"/>
        </w:rPr>
        <w:lastRenderedPageBreak/>
        <w:t>二.供应商须知</w:t>
      </w:r>
    </w:p>
    <w:p w14:paraId="56377027" w14:textId="77777777" w:rsidR="00FF474E" w:rsidRDefault="00C429DD">
      <w:pPr>
        <w:adjustRightInd w:val="0"/>
        <w:snapToGrid w:val="0"/>
        <w:spacing w:line="360" w:lineRule="auto"/>
        <w:jc w:val="center"/>
        <w:rPr>
          <w:rFonts w:ascii="黑体" w:eastAsia="黑体" w:hAnsi="Times New Roman"/>
          <w:b/>
          <w:bCs/>
          <w:sz w:val="30"/>
          <w:szCs w:val="30"/>
        </w:rPr>
      </w:pPr>
      <w:r>
        <w:rPr>
          <w:rFonts w:ascii="黑体" w:eastAsia="黑体" w:hint="eastAsia"/>
          <w:b/>
          <w:bCs/>
          <w:sz w:val="30"/>
          <w:szCs w:val="30"/>
        </w:rPr>
        <w:t>（一）供应商须知前附表</w:t>
      </w:r>
    </w:p>
    <w:p w14:paraId="27D6605C" w14:textId="77777777" w:rsidR="00FF474E" w:rsidRDefault="00C429DD">
      <w:pPr>
        <w:snapToGrid w:val="0"/>
        <w:spacing w:line="360" w:lineRule="auto"/>
        <w:ind w:firstLineChars="200" w:firstLine="480"/>
        <w:rPr>
          <w:rFonts w:ascii="宋体" w:hAnsi="宋体"/>
          <w:bCs/>
          <w:sz w:val="24"/>
        </w:rPr>
      </w:pPr>
      <w:r>
        <w:rPr>
          <w:rFonts w:ascii="宋体" w:hAnsi="宋体" w:hint="eastAsia"/>
          <w:bCs/>
          <w:sz w:val="24"/>
        </w:rPr>
        <w:t>江苏苏亚金诚工程管理咨询有限公司受</w:t>
      </w:r>
      <w:r>
        <w:rPr>
          <w:rFonts w:hint="eastAsia"/>
          <w:bCs/>
          <w:sz w:val="24"/>
        </w:rPr>
        <w:t>江苏信息职业技术学院</w:t>
      </w:r>
      <w:r>
        <w:rPr>
          <w:rFonts w:ascii="宋体" w:hAnsi="宋体" w:hint="eastAsia"/>
          <w:bCs/>
          <w:sz w:val="24"/>
        </w:rPr>
        <w:t>的委托，对其</w:t>
      </w:r>
      <w:r>
        <w:rPr>
          <w:rFonts w:hint="eastAsia"/>
          <w:bCs/>
          <w:sz w:val="24"/>
        </w:rPr>
        <w:t>江苏信息职业技术学院外墙粉刷</w:t>
      </w:r>
      <w:r>
        <w:rPr>
          <w:rFonts w:ascii="宋体" w:hAnsi="宋体" w:hint="eastAsia"/>
          <w:bCs/>
          <w:sz w:val="24"/>
        </w:rPr>
        <w:t>进行竞争性磋商，欢迎合格的供应商参加投标并提请注意下列附表中的相关事项：</w:t>
      </w: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8787"/>
      </w:tblGrid>
      <w:tr w:rsidR="00FF474E" w14:paraId="3105D12E"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tcPr>
          <w:p w14:paraId="663B7B3E"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序号</w:t>
            </w:r>
          </w:p>
        </w:tc>
        <w:tc>
          <w:tcPr>
            <w:tcW w:w="8787" w:type="dxa"/>
            <w:tcBorders>
              <w:top w:val="single" w:sz="4" w:space="0" w:color="auto"/>
              <w:left w:val="single" w:sz="4" w:space="0" w:color="auto"/>
              <w:bottom w:val="single" w:sz="4" w:space="0" w:color="auto"/>
              <w:right w:val="single" w:sz="4" w:space="0" w:color="auto"/>
            </w:tcBorders>
          </w:tcPr>
          <w:p w14:paraId="12F3E0DA"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内    容</w:t>
            </w:r>
          </w:p>
        </w:tc>
      </w:tr>
      <w:tr w:rsidR="00FF474E" w14:paraId="00AFCD33"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47369E36"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1</w:t>
            </w:r>
          </w:p>
        </w:tc>
        <w:tc>
          <w:tcPr>
            <w:tcW w:w="8787" w:type="dxa"/>
            <w:tcBorders>
              <w:top w:val="single" w:sz="4" w:space="0" w:color="auto"/>
              <w:left w:val="single" w:sz="4" w:space="0" w:color="auto"/>
              <w:bottom w:val="single" w:sz="4" w:space="0" w:color="auto"/>
              <w:right w:val="single" w:sz="4" w:space="0" w:color="auto"/>
            </w:tcBorders>
          </w:tcPr>
          <w:p w14:paraId="156068EB" w14:textId="77777777" w:rsidR="00FF474E" w:rsidRDefault="00C429DD">
            <w:pPr>
              <w:adjustRightInd w:val="0"/>
              <w:snapToGrid w:val="0"/>
              <w:spacing w:line="360" w:lineRule="auto"/>
              <w:rPr>
                <w:rFonts w:ascii="宋体" w:hAnsi="宋体"/>
                <w:bCs/>
                <w:sz w:val="24"/>
              </w:rPr>
            </w:pPr>
            <w:r>
              <w:rPr>
                <w:rFonts w:ascii="宋体" w:hAnsi="宋体" w:cs="宋体" w:hint="eastAsia"/>
                <w:bCs/>
                <w:sz w:val="24"/>
              </w:rPr>
              <w:t>采购项目名称：</w:t>
            </w:r>
            <w:r>
              <w:rPr>
                <w:rFonts w:hint="eastAsia"/>
                <w:bCs/>
                <w:sz w:val="24"/>
              </w:rPr>
              <w:t>江苏信息职业技术学院外墙粉刷</w:t>
            </w:r>
          </w:p>
          <w:p w14:paraId="2EA5B70B" w14:textId="77777777" w:rsidR="00FF474E" w:rsidRPr="001F74E3" w:rsidRDefault="00C429DD">
            <w:pPr>
              <w:adjustRightInd w:val="0"/>
              <w:snapToGrid w:val="0"/>
              <w:spacing w:line="360" w:lineRule="auto"/>
              <w:rPr>
                <w:bCs/>
                <w:sz w:val="24"/>
              </w:rPr>
            </w:pPr>
            <w:r>
              <w:rPr>
                <w:rFonts w:ascii="宋体" w:hAnsi="宋体" w:cs="宋体" w:hint="eastAsia"/>
                <w:bCs/>
                <w:sz w:val="24"/>
              </w:rPr>
              <w:t>政府采购编</w:t>
            </w:r>
            <w:r>
              <w:rPr>
                <w:rFonts w:hint="eastAsia"/>
                <w:bCs/>
                <w:sz w:val="24"/>
              </w:rPr>
              <w:t>号：</w:t>
            </w:r>
            <w:r w:rsidR="00080369" w:rsidRPr="001F74E3">
              <w:rPr>
                <w:rFonts w:hint="eastAsia"/>
                <w:bCs/>
                <w:sz w:val="24"/>
              </w:rPr>
              <w:t>JSITGC2022041701</w:t>
            </w:r>
          </w:p>
          <w:p w14:paraId="266BF943"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采   购   人：</w:t>
            </w:r>
            <w:r>
              <w:rPr>
                <w:rFonts w:hint="eastAsia"/>
                <w:bCs/>
                <w:sz w:val="24"/>
              </w:rPr>
              <w:t>江苏信息职业技术学院</w:t>
            </w:r>
          </w:p>
          <w:p w14:paraId="17465822"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采  购 方 式：竞争性磋商</w:t>
            </w:r>
          </w:p>
        </w:tc>
      </w:tr>
      <w:tr w:rsidR="00FF474E" w14:paraId="6A614FFB"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735FBD85"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2</w:t>
            </w:r>
          </w:p>
        </w:tc>
        <w:tc>
          <w:tcPr>
            <w:tcW w:w="8787" w:type="dxa"/>
            <w:tcBorders>
              <w:top w:val="single" w:sz="4" w:space="0" w:color="auto"/>
              <w:left w:val="single" w:sz="4" w:space="0" w:color="auto"/>
              <w:bottom w:val="single" w:sz="4" w:space="0" w:color="auto"/>
              <w:right w:val="single" w:sz="4" w:space="0" w:color="auto"/>
            </w:tcBorders>
          </w:tcPr>
          <w:p w14:paraId="3AF686A9"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采购代理机构：江苏苏亚金诚工程管理咨询有限公司</w:t>
            </w:r>
          </w:p>
          <w:p w14:paraId="1E98E3A1"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地        址：</w:t>
            </w:r>
            <w:r>
              <w:rPr>
                <w:rFonts w:ascii="宋体" w:hAnsi="宋体" w:cs="宋体" w:hint="eastAsia"/>
                <w:sz w:val="24"/>
              </w:rPr>
              <w:t>无锡市</w:t>
            </w:r>
            <w:proofErr w:type="gramStart"/>
            <w:r>
              <w:rPr>
                <w:rFonts w:ascii="宋体" w:hAnsi="宋体" w:cs="宋体" w:hint="eastAsia"/>
                <w:sz w:val="24"/>
              </w:rPr>
              <w:t>新吴区和风</w:t>
            </w:r>
            <w:proofErr w:type="gramEnd"/>
            <w:r>
              <w:rPr>
                <w:rFonts w:ascii="宋体" w:hAnsi="宋体" w:cs="宋体" w:hint="eastAsia"/>
                <w:sz w:val="24"/>
              </w:rPr>
              <w:t>路26号新发汇融广场C座18楼</w:t>
            </w:r>
          </w:p>
        </w:tc>
      </w:tr>
      <w:tr w:rsidR="00FF474E" w14:paraId="6290E7E6" w14:textId="77777777">
        <w:trPr>
          <w:trHeight w:val="1833"/>
          <w:jc w:val="center"/>
        </w:trPr>
        <w:tc>
          <w:tcPr>
            <w:tcW w:w="736" w:type="dxa"/>
            <w:tcBorders>
              <w:top w:val="single" w:sz="4" w:space="0" w:color="auto"/>
              <w:left w:val="single" w:sz="4" w:space="0" w:color="auto"/>
              <w:bottom w:val="single" w:sz="4" w:space="0" w:color="auto"/>
              <w:right w:val="single" w:sz="4" w:space="0" w:color="auto"/>
            </w:tcBorders>
            <w:vAlign w:val="center"/>
          </w:tcPr>
          <w:p w14:paraId="32464EBD"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3</w:t>
            </w:r>
          </w:p>
        </w:tc>
        <w:tc>
          <w:tcPr>
            <w:tcW w:w="8787" w:type="dxa"/>
            <w:tcBorders>
              <w:top w:val="single" w:sz="4" w:space="0" w:color="auto"/>
              <w:left w:val="single" w:sz="4" w:space="0" w:color="auto"/>
              <w:bottom w:val="single" w:sz="4" w:space="0" w:color="auto"/>
              <w:right w:val="single" w:sz="4" w:space="0" w:color="auto"/>
            </w:tcBorders>
          </w:tcPr>
          <w:p w14:paraId="4E477A7B"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项目简要说明：</w:t>
            </w:r>
          </w:p>
          <w:p w14:paraId="2732A803" w14:textId="77777777" w:rsidR="00FF474E" w:rsidRDefault="00C429DD">
            <w:pPr>
              <w:spacing w:line="360" w:lineRule="auto"/>
              <w:ind w:left="41" w:hangingChars="17" w:hanging="41"/>
              <w:rPr>
                <w:rFonts w:ascii="宋体" w:hAnsi="宋体" w:cs="宋体"/>
                <w:spacing w:val="4"/>
                <w:sz w:val="24"/>
              </w:rPr>
            </w:pPr>
            <w:r>
              <w:rPr>
                <w:rFonts w:ascii="宋体" w:hAnsi="宋体" w:cs="宋体" w:hint="eastAsia"/>
                <w:bCs/>
                <w:sz w:val="24"/>
              </w:rPr>
              <w:t>1.采购内容：</w:t>
            </w:r>
            <w:r>
              <w:rPr>
                <w:rFonts w:hint="eastAsia"/>
                <w:sz w:val="24"/>
              </w:rPr>
              <w:t>对学校四幢教学楼、</w:t>
            </w:r>
            <w:proofErr w:type="gramStart"/>
            <w:r>
              <w:rPr>
                <w:rFonts w:hint="eastAsia"/>
                <w:sz w:val="24"/>
              </w:rPr>
              <w:t>实训楼进行</w:t>
            </w:r>
            <w:proofErr w:type="gramEnd"/>
            <w:r>
              <w:rPr>
                <w:rFonts w:hint="eastAsia"/>
                <w:sz w:val="24"/>
              </w:rPr>
              <w:t>粉刷</w:t>
            </w:r>
          </w:p>
          <w:p w14:paraId="5D644112" w14:textId="77777777" w:rsidR="00FF474E" w:rsidRDefault="00C429DD">
            <w:pPr>
              <w:pStyle w:val="13"/>
              <w:rPr>
                <w:rFonts w:ascii="宋体" w:hAnsi="宋体" w:cs="宋体"/>
                <w:bCs/>
              </w:rPr>
            </w:pPr>
            <w:r>
              <w:rPr>
                <w:rFonts w:ascii="宋体" w:hAnsi="宋体" w:cs="宋体"/>
                <w:bCs/>
              </w:rPr>
              <w:t>2</w:t>
            </w:r>
            <w:r>
              <w:rPr>
                <w:rFonts w:ascii="宋体" w:hAnsi="宋体" w:cs="宋体" w:hint="eastAsia"/>
                <w:bCs/>
              </w:rPr>
              <w:t>.项目地点：</w:t>
            </w:r>
            <w:r>
              <w:rPr>
                <w:rFonts w:hint="eastAsia"/>
                <w:bCs/>
              </w:rPr>
              <w:t>江苏信息职业技术学院</w:t>
            </w:r>
          </w:p>
          <w:p w14:paraId="6A214267" w14:textId="77777777" w:rsidR="00FF474E" w:rsidRDefault="00C429DD">
            <w:pPr>
              <w:pStyle w:val="Bodytext1"/>
              <w:spacing w:after="0" w:line="360" w:lineRule="auto"/>
              <w:ind w:left="0" w:firstLine="0"/>
              <w:jc w:val="left"/>
              <w:rPr>
                <w:sz w:val="24"/>
                <w:lang w:val="en-US" w:eastAsia="zh-CN"/>
              </w:rPr>
            </w:pPr>
            <w:r>
              <w:rPr>
                <w:sz w:val="24"/>
                <w:lang w:val="en-US" w:eastAsia="zh-CN"/>
              </w:rPr>
              <w:t>3</w:t>
            </w:r>
            <w:r>
              <w:rPr>
                <w:rFonts w:hint="eastAsia"/>
                <w:sz w:val="24"/>
                <w:lang w:val="en-US" w:eastAsia="zh-CN"/>
              </w:rPr>
              <w:t>.</w:t>
            </w:r>
            <w:r>
              <w:rPr>
                <w:sz w:val="24"/>
              </w:rPr>
              <w:t>预算金额：</w:t>
            </w:r>
            <w:r>
              <w:rPr>
                <w:rFonts w:eastAsia="PMingLiU"/>
                <w:sz w:val="24"/>
                <w:lang w:val="en-US"/>
              </w:rPr>
              <w:t>110</w:t>
            </w:r>
            <w:r>
              <w:rPr>
                <w:rFonts w:hint="eastAsia"/>
                <w:sz w:val="24"/>
                <w:lang w:val="en-US" w:eastAsia="zh-CN"/>
              </w:rPr>
              <w:t>0000.00元</w:t>
            </w:r>
          </w:p>
          <w:p w14:paraId="18FD54B8" w14:textId="77777777" w:rsidR="00FF474E" w:rsidRDefault="00C429DD">
            <w:pPr>
              <w:pStyle w:val="Bodytext1"/>
              <w:spacing w:after="0" w:line="360" w:lineRule="auto"/>
              <w:ind w:left="0" w:firstLine="0"/>
              <w:jc w:val="left"/>
              <w:rPr>
                <w:sz w:val="24"/>
                <w:lang w:val="en-US" w:eastAsia="zh-CN"/>
              </w:rPr>
            </w:pPr>
            <w:r>
              <w:rPr>
                <w:sz w:val="24"/>
                <w:lang w:val="en-US" w:eastAsia="zh-CN"/>
              </w:rPr>
              <w:t>4</w:t>
            </w:r>
            <w:r>
              <w:rPr>
                <w:rFonts w:hint="eastAsia"/>
                <w:sz w:val="24"/>
                <w:lang w:val="en-US" w:eastAsia="zh-CN"/>
              </w:rPr>
              <w:t>.</w:t>
            </w:r>
            <w:r>
              <w:rPr>
                <w:sz w:val="24"/>
              </w:rPr>
              <w:t>最高限价：</w:t>
            </w:r>
            <w:r w:rsidR="00D67783" w:rsidRPr="004E24AC">
              <w:rPr>
                <w:rFonts w:eastAsia="PMingLiU" w:hint="eastAsia"/>
                <w:sz w:val="24"/>
                <w:highlight w:val="green"/>
              </w:rPr>
              <w:t>1097335.38</w:t>
            </w:r>
            <w:r w:rsidR="00B13FFA">
              <w:rPr>
                <w:rFonts w:asciiTheme="minorEastAsia" w:eastAsiaTheme="minorEastAsia" w:hAnsiTheme="minorEastAsia" w:hint="eastAsia"/>
                <w:sz w:val="24"/>
              </w:rPr>
              <w:t>元</w:t>
            </w:r>
          </w:p>
          <w:p w14:paraId="49A7CE84" w14:textId="77777777" w:rsidR="00FF474E" w:rsidRDefault="00C429DD">
            <w:pPr>
              <w:pStyle w:val="Bodytext1"/>
              <w:spacing w:after="0" w:line="360" w:lineRule="auto"/>
              <w:ind w:left="0" w:firstLine="0"/>
              <w:jc w:val="left"/>
              <w:rPr>
                <w:sz w:val="24"/>
                <w:lang w:val="en-US" w:eastAsia="zh-CN"/>
              </w:rPr>
            </w:pPr>
            <w:r>
              <w:rPr>
                <w:sz w:val="24"/>
                <w:lang w:val="en-US" w:eastAsia="zh-CN"/>
              </w:rPr>
              <w:t>5</w:t>
            </w:r>
            <w:r>
              <w:rPr>
                <w:rFonts w:hint="eastAsia"/>
                <w:sz w:val="24"/>
                <w:lang w:val="en-US" w:eastAsia="zh-CN"/>
              </w:rPr>
              <w:t>.工 期</w:t>
            </w:r>
            <w:r>
              <w:rPr>
                <w:sz w:val="24"/>
              </w:rPr>
              <w:t>：</w:t>
            </w:r>
            <w:r w:rsidR="00B13FFA">
              <w:rPr>
                <w:rFonts w:hint="eastAsia"/>
                <w:sz w:val="24"/>
                <w:lang w:eastAsia="zh-CN"/>
              </w:rPr>
              <w:t>3</w:t>
            </w:r>
            <w:r w:rsidR="00B13FFA">
              <w:rPr>
                <w:rFonts w:eastAsia="PMingLiU"/>
                <w:sz w:val="24"/>
              </w:rPr>
              <w:t>0</w:t>
            </w:r>
            <w:r>
              <w:rPr>
                <w:rFonts w:hint="eastAsia"/>
                <w:sz w:val="24"/>
                <w:lang w:val="en-US" w:eastAsia="zh-CN"/>
              </w:rPr>
              <w:t xml:space="preserve">日历天 ， </w:t>
            </w:r>
            <w:r>
              <w:rPr>
                <w:rFonts w:hint="eastAsia"/>
                <w:bCs/>
                <w:sz w:val="24"/>
              </w:rPr>
              <w:t>误期违约金：合同价的千分之五/天；</w:t>
            </w:r>
          </w:p>
          <w:p w14:paraId="45AA7638" w14:textId="77777777" w:rsidR="00FF474E" w:rsidRDefault="00C429DD">
            <w:pPr>
              <w:pStyle w:val="Bodytext1"/>
              <w:spacing w:after="0" w:line="360" w:lineRule="auto"/>
              <w:ind w:left="0" w:firstLine="0"/>
              <w:jc w:val="left"/>
              <w:rPr>
                <w:sz w:val="24"/>
                <w:lang w:val="en-US" w:eastAsia="zh-CN"/>
              </w:rPr>
            </w:pPr>
            <w:r>
              <w:rPr>
                <w:sz w:val="24"/>
                <w:lang w:val="en-US" w:eastAsia="zh-CN"/>
              </w:rPr>
              <w:t>6</w:t>
            </w:r>
            <w:r>
              <w:rPr>
                <w:rFonts w:hint="eastAsia"/>
                <w:sz w:val="24"/>
                <w:lang w:val="en-US" w:eastAsia="zh-CN"/>
              </w:rPr>
              <w:t>.质量标准：</w:t>
            </w:r>
            <w:r>
              <w:rPr>
                <w:rFonts w:hint="eastAsia"/>
                <w:sz w:val="24"/>
              </w:rPr>
              <w:t>一次性验收通过</w:t>
            </w:r>
            <w:r w:rsidR="00FA74BA">
              <w:rPr>
                <w:rFonts w:hint="eastAsia"/>
                <w:sz w:val="24"/>
              </w:rPr>
              <w:t>，</w:t>
            </w:r>
            <w:r>
              <w:rPr>
                <w:rFonts w:hint="eastAsia"/>
                <w:sz w:val="24"/>
              </w:rPr>
              <w:t>100%合格</w:t>
            </w:r>
            <w:r>
              <w:rPr>
                <w:rFonts w:hint="eastAsia"/>
                <w:sz w:val="24"/>
                <w:lang w:val="en-US" w:eastAsia="zh-CN"/>
              </w:rPr>
              <w:t>，</w:t>
            </w:r>
            <w:r>
              <w:rPr>
                <w:rFonts w:hint="eastAsia"/>
                <w:bCs/>
                <w:sz w:val="24"/>
              </w:rPr>
              <w:t>质量违约金：</w:t>
            </w:r>
            <w:r>
              <w:rPr>
                <w:rFonts w:hint="eastAsia"/>
                <w:bCs/>
                <w:kern w:val="0"/>
                <w:sz w:val="24"/>
              </w:rPr>
              <w:t>合同价的5％</w:t>
            </w:r>
          </w:p>
          <w:p w14:paraId="37861B22" w14:textId="77777777" w:rsidR="00FF474E" w:rsidRDefault="00C429DD">
            <w:pPr>
              <w:pStyle w:val="Bodytext1"/>
              <w:spacing w:after="0" w:line="360" w:lineRule="auto"/>
              <w:ind w:left="0" w:firstLine="0"/>
              <w:jc w:val="left"/>
              <w:rPr>
                <w:sz w:val="24"/>
                <w:lang w:val="en-US" w:eastAsia="zh-CN"/>
              </w:rPr>
            </w:pPr>
            <w:r>
              <w:rPr>
                <w:rFonts w:eastAsia="PMingLiU"/>
                <w:bCs/>
                <w:sz w:val="24"/>
              </w:rPr>
              <w:t>7.</w:t>
            </w:r>
            <w:r>
              <w:rPr>
                <w:rFonts w:hint="eastAsia"/>
                <w:bCs/>
                <w:sz w:val="24"/>
              </w:rPr>
              <w:t>本项目分：</w:t>
            </w:r>
            <w:r>
              <w:rPr>
                <w:rFonts w:hint="eastAsia"/>
                <w:bCs/>
                <w:sz w:val="24"/>
                <w:u w:val="single"/>
              </w:rPr>
              <w:t xml:space="preserve"> 1 </w:t>
            </w:r>
            <w:r>
              <w:rPr>
                <w:rFonts w:hint="eastAsia"/>
                <w:bCs/>
                <w:sz w:val="24"/>
              </w:rPr>
              <w:t>个标段，拟选</w:t>
            </w:r>
            <w:r>
              <w:rPr>
                <w:rFonts w:hint="eastAsia"/>
                <w:bCs/>
                <w:sz w:val="24"/>
                <w:u w:val="single"/>
              </w:rPr>
              <w:t xml:space="preserve"> 1</w:t>
            </w:r>
            <w:r>
              <w:rPr>
                <w:rFonts w:hint="eastAsia"/>
                <w:bCs/>
                <w:sz w:val="24"/>
              </w:rPr>
              <w:t>名成交供应商。</w:t>
            </w:r>
          </w:p>
          <w:p w14:paraId="2ECBCA8F" w14:textId="77777777" w:rsidR="00FF474E" w:rsidRDefault="00C429DD">
            <w:pPr>
              <w:pStyle w:val="Bodytext1"/>
              <w:spacing w:after="0" w:line="360" w:lineRule="auto"/>
              <w:ind w:left="0" w:firstLine="0"/>
              <w:jc w:val="left"/>
              <w:rPr>
                <w:bCs/>
                <w:sz w:val="24"/>
                <w:lang w:val="en-US" w:eastAsia="zh-CN"/>
              </w:rPr>
            </w:pPr>
            <w:r>
              <w:rPr>
                <w:bCs/>
                <w:sz w:val="24"/>
                <w:lang w:val="en-US" w:eastAsia="zh-CN"/>
              </w:rPr>
              <w:t>8</w:t>
            </w:r>
            <w:r>
              <w:rPr>
                <w:rFonts w:hint="eastAsia"/>
                <w:bCs/>
                <w:sz w:val="24"/>
                <w:lang w:val="en-US" w:eastAsia="zh-CN"/>
              </w:rPr>
              <w:t>.本项目是否专门面向中小微企业：</w:t>
            </w:r>
            <w:proofErr w:type="gramStart"/>
            <w:r>
              <w:rPr>
                <w:rFonts w:hint="eastAsia"/>
                <w:bCs/>
                <w:sz w:val="24"/>
                <w:lang w:val="en-US" w:eastAsia="zh-CN"/>
              </w:rPr>
              <w:t>否</w:t>
            </w:r>
            <w:proofErr w:type="gramEnd"/>
          </w:p>
          <w:p w14:paraId="5B26964E" w14:textId="77777777" w:rsidR="00FF474E" w:rsidRDefault="00C429DD">
            <w:pPr>
              <w:pStyle w:val="Bodytext1"/>
              <w:spacing w:after="0" w:line="360" w:lineRule="auto"/>
              <w:ind w:left="0" w:firstLine="0"/>
              <w:jc w:val="left"/>
              <w:rPr>
                <w:rFonts w:eastAsia="PMingLiU"/>
                <w:bCs/>
                <w:sz w:val="24"/>
              </w:rPr>
            </w:pPr>
            <w:r>
              <w:rPr>
                <w:rFonts w:eastAsia="PMingLiU"/>
                <w:bCs/>
                <w:sz w:val="24"/>
              </w:rPr>
              <w:t>9.</w:t>
            </w:r>
            <w:r>
              <w:rPr>
                <w:rFonts w:hint="eastAsia"/>
                <w:bCs/>
                <w:sz w:val="24"/>
                <w:lang w:val="en-US" w:eastAsia="zh-CN"/>
              </w:rPr>
              <w:t>本项目标的所属行业：建筑业</w:t>
            </w:r>
          </w:p>
          <w:p w14:paraId="72611DAD" w14:textId="77777777" w:rsidR="00FF474E" w:rsidRDefault="00C429DD">
            <w:pPr>
              <w:pStyle w:val="Bodytext1"/>
              <w:spacing w:after="0" w:line="360" w:lineRule="auto"/>
              <w:ind w:left="0" w:firstLine="0"/>
              <w:jc w:val="left"/>
              <w:rPr>
                <w:sz w:val="24"/>
                <w:lang w:val="en-US" w:eastAsia="zh-CN"/>
              </w:rPr>
            </w:pPr>
            <w:r>
              <w:rPr>
                <w:rFonts w:eastAsiaTheme="minorEastAsia" w:hint="eastAsia"/>
                <w:bCs/>
                <w:sz w:val="24"/>
                <w:lang w:eastAsia="zh-CN"/>
              </w:rPr>
              <w:t>1</w:t>
            </w:r>
            <w:r>
              <w:rPr>
                <w:rFonts w:eastAsia="PMingLiU"/>
                <w:bCs/>
                <w:sz w:val="24"/>
              </w:rPr>
              <w:t>0.</w:t>
            </w:r>
            <w:r>
              <w:rPr>
                <w:sz w:val="24"/>
              </w:rPr>
              <w:t>本项目</w:t>
            </w:r>
            <w:r>
              <w:rPr>
                <w:i/>
                <w:iCs/>
                <w:sz w:val="24"/>
              </w:rPr>
              <w:t>（是/否）</w:t>
            </w:r>
            <w:r>
              <w:rPr>
                <w:sz w:val="24"/>
              </w:rPr>
              <w:t>接受联合体投标</w:t>
            </w:r>
            <w:r>
              <w:rPr>
                <w:rFonts w:hint="eastAsia"/>
                <w:sz w:val="24"/>
              </w:rPr>
              <w:t>：</w:t>
            </w:r>
            <w:r>
              <w:rPr>
                <w:rFonts w:hint="eastAsia"/>
                <w:sz w:val="24"/>
                <w:lang w:val="en-US" w:eastAsia="zh-CN"/>
              </w:rPr>
              <w:t>否</w:t>
            </w:r>
          </w:p>
          <w:p w14:paraId="12BC72E8" w14:textId="77777777" w:rsidR="00FF474E" w:rsidRDefault="00C429DD">
            <w:pPr>
              <w:adjustRightInd w:val="0"/>
              <w:snapToGrid w:val="0"/>
              <w:spacing w:line="360" w:lineRule="auto"/>
              <w:rPr>
                <w:rFonts w:ascii="宋体" w:hAnsi="宋体" w:cs="宋体"/>
                <w:sz w:val="24"/>
              </w:rPr>
            </w:pPr>
            <w:r>
              <w:rPr>
                <w:rFonts w:ascii="宋体" w:hAnsi="宋体" w:cs="宋体"/>
                <w:spacing w:val="4"/>
                <w:sz w:val="24"/>
              </w:rPr>
              <w:t>11</w:t>
            </w:r>
            <w:r>
              <w:rPr>
                <w:rFonts w:ascii="宋体" w:hAnsi="宋体" w:cs="宋体" w:hint="eastAsia"/>
                <w:spacing w:val="4"/>
                <w:sz w:val="24"/>
              </w:rPr>
              <w:t>.本项目设：</w:t>
            </w:r>
            <w:r>
              <w:rPr>
                <w:rFonts w:ascii="宋体" w:hAnsi="宋体" w:cs="宋体" w:hint="eastAsia"/>
                <w:bCs/>
                <w:sz w:val="24"/>
                <w:u w:val="single"/>
              </w:rPr>
              <w:t>1</w:t>
            </w:r>
            <w:r>
              <w:rPr>
                <w:rFonts w:ascii="宋体" w:hAnsi="宋体" w:cs="宋体" w:hint="eastAsia"/>
                <w:bCs/>
                <w:sz w:val="24"/>
              </w:rPr>
              <w:t>个标段，拟</w:t>
            </w:r>
            <w:r>
              <w:rPr>
                <w:rFonts w:ascii="宋体" w:hAnsi="宋体" w:cs="宋体" w:hint="eastAsia"/>
                <w:bCs/>
                <w:sz w:val="24"/>
                <w:u w:val="single"/>
              </w:rPr>
              <w:t>选1名</w:t>
            </w:r>
            <w:r>
              <w:rPr>
                <w:rFonts w:ascii="宋体" w:hAnsi="宋体" w:cs="宋体" w:hint="eastAsia"/>
                <w:bCs/>
                <w:sz w:val="24"/>
              </w:rPr>
              <w:t>中标人</w:t>
            </w:r>
            <w:r>
              <w:rPr>
                <w:rFonts w:ascii="宋体" w:hAnsi="宋体" w:cs="宋体" w:hint="eastAsia"/>
                <w:spacing w:val="4"/>
                <w:sz w:val="24"/>
              </w:rPr>
              <w:t>。</w:t>
            </w:r>
          </w:p>
        </w:tc>
      </w:tr>
      <w:tr w:rsidR="00FF474E" w14:paraId="0339FF8B"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6C1D568B"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4</w:t>
            </w:r>
          </w:p>
        </w:tc>
        <w:tc>
          <w:tcPr>
            <w:tcW w:w="8787" w:type="dxa"/>
            <w:tcBorders>
              <w:top w:val="single" w:sz="4" w:space="0" w:color="auto"/>
              <w:left w:val="single" w:sz="4" w:space="0" w:color="auto"/>
              <w:bottom w:val="single" w:sz="4" w:space="0" w:color="auto"/>
              <w:right w:val="single" w:sz="4" w:space="0" w:color="auto"/>
            </w:tcBorders>
          </w:tcPr>
          <w:p w14:paraId="10F58D7C" w14:textId="77777777" w:rsidR="004E24AC" w:rsidRDefault="004E24AC" w:rsidP="004E24AC">
            <w:pPr>
              <w:pStyle w:val="Bodytext1"/>
              <w:spacing w:after="0" w:line="360" w:lineRule="auto"/>
              <w:ind w:left="0" w:firstLine="0"/>
              <w:jc w:val="left"/>
              <w:rPr>
                <w:sz w:val="24"/>
              </w:rPr>
            </w:pPr>
            <w:r>
              <w:rPr>
                <w:rFonts w:hint="eastAsia"/>
                <w:bCs/>
                <w:sz w:val="24"/>
                <w:lang w:val="en-US" w:eastAsia="zh-CN"/>
              </w:rPr>
              <w:t>1.</w:t>
            </w:r>
            <w:r>
              <w:rPr>
                <w:rFonts w:hint="eastAsia"/>
                <w:bCs/>
                <w:sz w:val="24"/>
                <w:lang w:eastAsia="zh-CN"/>
              </w:rPr>
              <w:t>投标供应商</w:t>
            </w:r>
            <w:r>
              <w:rPr>
                <w:rFonts w:hint="eastAsia"/>
                <w:bCs/>
                <w:sz w:val="24"/>
              </w:rPr>
              <w:t>须具备《中华人民共和国政府采购法》第22条规定的条件</w:t>
            </w:r>
            <w:r>
              <w:rPr>
                <w:rFonts w:hint="eastAsia"/>
                <w:bCs/>
                <w:sz w:val="24"/>
                <w:lang w:eastAsia="zh-CN"/>
              </w:rPr>
              <w:t>；</w:t>
            </w:r>
          </w:p>
          <w:p w14:paraId="37419553" w14:textId="77777777" w:rsidR="004E24AC" w:rsidRDefault="004E24AC" w:rsidP="004E24AC">
            <w:pPr>
              <w:pStyle w:val="Bodytext1"/>
              <w:spacing w:after="0" w:line="360" w:lineRule="auto"/>
              <w:ind w:left="0" w:firstLine="0"/>
              <w:jc w:val="left"/>
              <w:rPr>
                <w:sz w:val="24"/>
                <w:lang w:val="en-US" w:eastAsia="zh-CN"/>
              </w:rPr>
            </w:pPr>
            <w:r>
              <w:rPr>
                <w:rFonts w:hint="eastAsia"/>
                <w:sz w:val="24"/>
                <w:lang w:val="en-US" w:eastAsia="zh-CN"/>
              </w:rPr>
              <w:t>2.落实政府釆</w:t>
            </w:r>
            <w:proofErr w:type="gramStart"/>
            <w:r>
              <w:rPr>
                <w:rFonts w:hint="eastAsia"/>
                <w:sz w:val="24"/>
                <w:lang w:val="en-US" w:eastAsia="zh-CN"/>
              </w:rPr>
              <w:t>购政策</w:t>
            </w:r>
            <w:proofErr w:type="gramEnd"/>
            <w:r>
              <w:rPr>
                <w:rFonts w:hint="eastAsia"/>
                <w:sz w:val="24"/>
                <w:lang w:val="en-US" w:eastAsia="zh-CN"/>
              </w:rPr>
              <w:t>需满足的资格要求：无</w:t>
            </w:r>
          </w:p>
          <w:p w14:paraId="6A0A592D" w14:textId="77777777" w:rsidR="004E24AC" w:rsidRDefault="004E24AC" w:rsidP="004E24AC">
            <w:pPr>
              <w:spacing w:line="360" w:lineRule="auto"/>
              <w:rPr>
                <w:rFonts w:ascii="宋体" w:hAnsi="宋体"/>
                <w:bCs/>
                <w:sz w:val="24"/>
              </w:rPr>
            </w:pPr>
            <w:r>
              <w:rPr>
                <w:rFonts w:ascii="宋体" w:hAnsi="宋体" w:hint="eastAsia"/>
                <w:bCs/>
                <w:sz w:val="24"/>
              </w:rPr>
              <w:t>3.本项目的特定资格要求</w:t>
            </w:r>
          </w:p>
          <w:p w14:paraId="2A0BFAAD" w14:textId="77777777" w:rsidR="004E24AC" w:rsidRDefault="004E24AC" w:rsidP="004E24AC">
            <w:pPr>
              <w:pStyle w:val="Bodytext1"/>
              <w:spacing w:after="0" w:line="360" w:lineRule="auto"/>
              <w:ind w:left="0" w:firstLine="0"/>
              <w:jc w:val="left"/>
              <w:rPr>
                <w:sz w:val="24"/>
                <w:lang w:val="en-US"/>
              </w:rPr>
            </w:pPr>
            <w:r>
              <w:rPr>
                <w:rFonts w:hint="eastAsia"/>
                <w:sz w:val="24"/>
                <w:lang w:val="en-US"/>
              </w:rPr>
              <w:t>（1）投标供应商</w:t>
            </w:r>
            <w:r>
              <w:rPr>
                <w:rFonts w:hint="eastAsia"/>
                <w:sz w:val="24"/>
                <w:lang w:val="zh-CN"/>
              </w:rPr>
              <w:t>应为中国大陆境内合法注册的独立企（事）业法人单位</w:t>
            </w:r>
            <w:r>
              <w:rPr>
                <w:rFonts w:hint="eastAsia"/>
                <w:sz w:val="24"/>
                <w:lang w:val="en-US"/>
              </w:rPr>
              <w:t>；</w:t>
            </w:r>
          </w:p>
          <w:p w14:paraId="289C84D5" w14:textId="77777777" w:rsidR="004E24AC" w:rsidRDefault="004E24AC" w:rsidP="004E24AC">
            <w:pPr>
              <w:pStyle w:val="Bodytext1"/>
              <w:spacing w:after="0" w:line="360" w:lineRule="auto"/>
              <w:ind w:left="0" w:firstLine="0"/>
              <w:jc w:val="left"/>
              <w:rPr>
                <w:sz w:val="24"/>
                <w:lang w:val="en-US" w:eastAsia="zh-CN"/>
              </w:rPr>
            </w:pPr>
            <w:r>
              <w:rPr>
                <w:rFonts w:hint="eastAsia"/>
                <w:sz w:val="24"/>
                <w:lang w:val="en-US"/>
              </w:rPr>
              <w:t>（</w:t>
            </w:r>
            <w:r>
              <w:rPr>
                <w:sz w:val="24"/>
                <w:lang w:val="en-US"/>
              </w:rPr>
              <w:t>2</w:t>
            </w:r>
            <w:r>
              <w:rPr>
                <w:rFonts w:hint="eastAsia"/>
                <w:sz w:val="24"/>
                <w:lang w:val="en-US"/>
              </w:rPr>
              <w:t>）</w:t>
            </w:r>
            <w:r>
              <w:rPr>
                <w:rFonts w:hint="eastAsia"/>
                <w:sz w:val="24"/>
                <w:lang w:val="en-US" w:eastAsia="zh-CN"/>
              </w:rPr>
              <w:t>企业</w:t>
            </w:r>
            <w:r>
              <w:rPr>
                <w:rFonts w:hint="eastAsia"/>
                <w:sz w:val="24"/>
              </w:rPr>
              <w:t>具有具有建筑工程施工总包三级及以上资质和有效的安全生产许可证</w:t>
            </w:r>
            <w:r>
              <w:rPr>
                <w:rFonts w:hint="eastAsia"/>
                <w:sz w:val="24"/>
                <w:lang w:val="en-US" w:eastAsia="zh-CN"/>
              </w:rPr>
              <w:t>；</w:t>
            </w:r>
          </w:p>
          <w:p w14:paraId="17A0ABE2" w14:textId="77777777" w:rsidR="004E24AC" w:rsidRDefault="004E24AC" w:rsidP="004E24AC">
            <w:pPr>
              <w:pStyle w:val="Bodytext1"/>
              <w:spacing w:after="0" w:line="360" w:lineRule="auto"/>
              <w:ind w:left="0" w:firstLine="0"/>
              <w:jc w:val="left"/>
              <w:rPr>
                <w:sz w:val="24"/>
                <w:lang w:val="en-US"/>
              </w:rPr>
            </w:pPr>
            <w:r>
              <w:rPr>
                <w:rFonts w:hint="eastAsia"/>
                <w:sz w:val="24"/>
                <w:lang w:val="en-US"/>
              </w:rPr>
              <w:lastRenderedPageBreak/>
              <w:t>（</w:t>
            </w:r>
            <w:r>
              <w:rPr>
                <w:sz w:val="24"/>
                <w:lang w:val="en-US" w:eastAsia="zh-CN"/>
              </w:rPr>
              <w:t>3</w:t>
            </w:r>
            <w:r>
              <w:rPr>
                <w:rFonts w:hint="eastAsia"/>
                <w:sz w:val="24"/>
                <w:lang w:val="en-US"/>
              </w:rPr>
              <w:t>）近三年内被“信用中国”网站列入失信被执行人和重大税收违法案件当事人名单的或被“中国政府采购网”网站列入政府采购严重违法失信行为信息记录名单的（处罚期限尚未届满的），不得参与本项目的政府采购活动；</w:t>
            </w:r>
          </w:p>
          <w:p w14:paraId="09EEC20A" w14:textId="77777777" w:rsidR="004E24AC" w:rsidRDefault="004E24AC" w:rsidP="004E24AC">
            <w:pPr>
              <w:pStyle w:val="Bodytext1"/>
              <w:spacing w:after="0" w:line="360" w:lineRule="auto"/>
              <w:ind w:left="0" w:firstLine="0"/>
              <w:jc w:val="left"/>
              <w:rPr>
                <w:sz w:val="24"/>
                <w:lang w:val="en-US"/>
              </w:rPr>
            </w:pPr>
            <w:r>
              <w:rPr>
                <w:rFonts w:hint="eastAsia"/>
                <w:sz w:val="24"/>
                <w:lang w:val="en-US"/>
              </w:rPr>
              <w:t>（</w:t>
            </w:r>
            <w:r>
              <w:rPr>
                <w:sz w:val="24"/>
                <w:lang w:val="en-US" w:eastAsia="zh-CN"/>
              </w:rPr>
              <w:t>4</w:t>
            </w:r>
            <w:r>
              <w:rPr>
                <w:rFonts w:hint="eastAsia"/>
                <w:sz w:val="24"/>
                <w:lang w:val="en-US"/>
              </w:rPr>
              <w:t>）</w:t>
            </w:r>
            <w:r>
              <w:rPr>
                <w:rFonts w:hint="eastAsia"/>
                <w:bCs/>
                <w:sz w:val="24"/>
              </w:rPr>
              <w:t>项目负责人需具备建筑工程专业二级及以上注册建造师</w:t>
            </w:r>
            <w:r>
              <w:rPr>
                <w:rFonts w:hint="eastAsia"/>
                <w:sz w:val="24"/>
                <w:lang w:val="en-US"/>
              </w:rPr>
              <w:t>和《建筑施工企业项目经理安全生产考核合格证书（B证）》；</w:t>
            </w:r>
          </w:p>
          <w:p w14:paraId="2796B14E" w14:textId="77777777" w:rsidR="004E24AC" w:rsidRDefault="004E24AC" w:rsidP="004E24AC">
            <w:pPr>
              <w:pStyle w:val="Bodytext1"/>
              <w:spacing w:after="0" w:line="360" w:lineRule="auto"/>
              <w:ind w:left="0" w:firstLine="0"/>
              <w:jc w:val="left"/>
              <w:rPr>
                <w:sz w:val="24"/>
                <w:lang w:val="en-US"/>
              </w:rPr>
            </w:pPr>
            <w:r>
              <w:rPr>
                <w:rFonts w:hint="eastAsia"/>
                <w:sz w:val="24"/>
                <w:lang w:val="en-US"/>
              </w:rPr>
              <w:t>（</w:t>
            </w:r>
            <w:r>
              <w:rPr>
                <w:sz w:val="24"/>
                <w:lang w:val="en-US" w:eastAsia="zh-CN"/>
              </w:rPr>
              <w:t>5</w:t>
            </w:r>
            <w:r>
              <w:rPr>
                <w:rFonts w:hint="eastAsia"/>
                <w:sz w:val="24"/>
                <w:lang w:val="en-US"/>
              </w:rPr>
              <w:t>）法定代表授权委托人和项目负责人必须为投标供应商在职人员</w:t>
            </w:r>
            <w:r>
              <w:rPr>
                <w:rFonts w:hint="eastAsia"/>
                <w:sz w:val="24"/>
                <w:lang w:val="en-US" w:eastAsia="zh-CN"/>
              </w:rPr>
              <w:t>，</w:t>
            </w:r>
            <w:r>
              <w:rPr>
                <w:rFonts w:hint="eastAsia"/>
                <w:bCs/>
                <w:sz w:val="24"/>
              </w:rPr>
              <w:t>具备与本企业签订的劳动合同和由社保机构出具的202</w:t>
            </w:r>
            <w:r>
              <w:rPr>
                <w:rFonts w:hint="eastAsia"/>
                <w:bCs/>
                <w:sz w:val="24"/>
                <w:lang w:val="en-US" w:eastAsia="zh-CN"/>
              </w:rPr>
              <w:t>1</w:t>
            </w:r>
            <w:r>
              <w:rPr>
                <w:rFonts w:hint="eastAsia"/>
                <w:bCs/>
                <w:sz w:val="24"/>
              </w:rPr>
              <w:t>年</w:t>
            </w:r>
            <w:r>
              <w:rPr>
                <w:rFonts w:hint="eastAsia"/>
                <w:bCs/>
                <w:sz w:val="24"/>
                <w:lang w:val="en-US" w:eastAsia="zh-CN"/>
              </w:rPr>
              <w:t>11</w:t>
            </w:r>
            <w:r>
              <w:rPr>
                <w:rFonts w:hint="eastAsia"/>
                <w:bCs/>
                <w:sz w:val="24"/>
              </w:rPr>
              <w:t>月～20</w:t>
            </w:r>
            <w:r>
              <w:rPr>
                <w:rFonts w:hint="eastAsia"/>
                <w:bCs/>
                <w:sz w:val="24"/>
                <w:lang w:val="en-US" w:eastAsia="zh-CN"/>
              </w:rPr>
              <w:t>22</w:t>
            </w:r>
            <w:r>
              <w:rPr>
                <w:rFonts w:hint="eastAsia"/>
                <w:bCs/>
                <w:sz w:val="24"/>
              </w:rPr>
              <w:t>年</w:t>
            </w:r>
            <w:r>
              <w:rPr>
                <w:rFonts w:hint="eastAsia"/>
                <w:bCs/>
                <w:sz w:val="24"/>
                <w:lang w:val="en-US" w:eastAsia="zh-CN"/>
              </w:rPr>
              <w:t>04</w:t>
            </w:r>
            <w:r>
              <w:rPr>
                <w:rFonts w:hint="eastAsia"/>
                <w:bCs/>
                <w:sz w:val="24"/>
              </w:rPr>
              <w:t>月的社保缴费证明。</w:t>
            </w:r>
          </w:p>
          <w:p w14:paraId="3A3E4DC3" w14:textId="7C3B4DBB" w:rsidR="00FF474E" w:rsidRDefault="004E24AC" w:rsidP="004E24AC">
            <w:pPr>
              <w:pStyle w:val="Bodytext1"/>
              <w:spacing w:after="0" w:line="360" w:lineRule="auto"/>
              <w:ind w:left="0" w:firstLineChars="200" w:firstLine="480"/>
              <w:jc w:val="left"/>
              <w:rPr>
                <w:sz w:val="24"/>
              </w:rPr>
            </w:pPr>
            <w:r>
              <w:rPr>
                <w:rFonts w:hint="eastAsia"/>
                <w:sz w:val="24"/>
                <w:lang w:val="en-US"/>
              </w:rPr>
              <w:t>注：单位负责人为同一人或者存在直接控股、管理关系的不同供应商，不得参加同一合</w:t>
            </w:r>
            <w:r>
              <w:rPr>
                <w:rFonts w:hint="eastAsia"/>
                <w:bCs/>
                <w:sz w:val="24"/>
              </w:rPr>
              <w:t>同项下的政府采购活动。</w:t>
            </w:r>
            <w:r w:rsidR="00C429DD">
              <w:rPr>
                <w:rFonts w:cs="仿宋_GB2312" w:hint="eastAsia"/>
                <w:sz w:val="24"/>
              </w:rPr>
              <w:t>。</w:t>
            </w:r>
          </w:p>
        </w:tc>
      </w:tr>
      <w:tr w:rsidR="00FF474E" w14:paraId="70C42176"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630D38D5"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lastRenderedPageBreak/>
              <w:t>5</w:t>
            </w:r>
          </w:p>
        </w:tc>
        <w:tc>
          <w:tcPr>
            <w:tcW w:w="8787" w:type="dxa"/>
            <w:tcBorders>
              <w:top w:val="single" w:sz="4" w:space="0" w:color="auto"/>
              <w:left w:val="single" w:sz="4" w:space="0" w:color="auto"/>
              <w:bottom w:val="single" w:sz="4" w:space="0" w:color="auto"/>
              <w:right w:val="single" w:sz="4" w:space="0" w:color="auto"/>
            </w:tcBorders>
          </w:tcPr>
          <w:p w14:paraId="0D4A2C36" w14:textId="77777777" w:rsidR="00FF474E" w:rsidRDefault="00C429DD">
            <w:pPr>
              <w:adjustRightInd w:val="0"/>
              <w:snapToGrid w:val="0"/>
              <w:spacing w:line="360" w:lineRule="auto"/>
              <w:rPr>
                <w:rFonts w:ascii="宋体" w:hAnsi="宋体" w:cs="宋体"/>
                <w:sz w:val="24"/>
              </w:rPr>
            </w:pPr>
            <w:r>
              <w:rPr>
                <w:rFonts w:ascii="宋体" w:hAnsi="宋体" w:cs="宋体" w:hint="eastAsia"/>
                <w:bCs/>
                <w:sz w:val="24"/>
              </w:rPr>
              <w:t>采购文件出售时间：自20</w:t>
            </w:r>
            <w:r>
              <w:rPr>
                <w:rFonts w:ascii="宋体" w:hAnsi="宋体" w:cs="宋体"/>
                <w:bCs/>
                <w:sz w:val="24"/>
              </w:rPr>
              <w:t>2</w:t>
            </w:r>
            <w:r>
              <w:rPr>
                <w:rFonts w:ascii="宋体" w:hAnsi="宋体" w:cs="宋体" w:hint="eastAsia"/>
                <w:bCs/>
                <w:sz w:val="24"/>
              </w:rPr>
              <w:t>2年月日</w:t>
            </w:r>
            <w:r>
              <w:rPr>
                <w:rFonts w:ascii="宋体" w:hAnsi="宋体" w:cs="宋体" w:hint="eastAsia"/>
                <w:sz w:val="24"/>
              </w:rPr>
              <w:t xml:space="preserve">至2022年月日（法定假日休息），每天上午9:00～11:30，下午13:00～16:00 </w:t>
            </w:r>
          </w:p>
          <w:p w14:paraId="718EBC27"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采购文件出售地点：江苏苏亚金诚工程管理咨询有限公司（</w:t>
            </w:r>
            <w:r>
              <w:rPr>
                <w:rFonts w:ascii="宋体" w:hAnsi="宋体" w:cs="宋体" w:hint="eastAsia"/>
                <w:sz w:val="24"/>
              </w:rPr>
              <w:t>无锡市</w:t>
            </w:r>
            <w:proofErr w:type="gramStart"/>
            <w:r>
              <w:rPr>
                <w:rFonts w:ascii="宋体" w:hAnsi="宋体" w:cs="宋体" w:hint="eastAsia"/>
                <w:sz w:val="24"/>
              </w:rPr>
              <w:t>新吴区和风</w:t>
            </w:r>
            <w:proofErr w:type="gramEnd"/>
            <w:r>
              <w:rPr>
                <w:rFonts w:ascii="宋体" w:hAnsi="宋体" w:cs="宋体" w:hint="eastAsia"/>
                <w:sz w:val="24"/>
              </w:rPr>
              <w:t>路26号新发汇融广场C座18楼</w:t>
            </w:r>
            <w:r>
              <w:rPr>
                <w:rFonts w:ascii="宋体" w:hAnsi="宋体" w:cs="宋体" w:hint="eastAsia"/>
                <w:bCs/>
                <w:sz w:val="24"/>
              </w:rPr>
              <w:t>）</w:t>
            </w:r>
          </w:p>
          <w:p w14:paraId="0BD50847"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采购文件售价：</w:t>
            </w:r>
            <w:r>
              <w:rPr>
                <w:rFonts w:ascii="宋体" w:hAnsi="宋体" w:cs="宋体" w:hint="eastAsia"/>
                <w:sz w:val="24"/>
              </w:rPr>
              <w:t>捌佰元/份</w:t>
            </w:r>
            <w:r>
              <w:rPr>
                <w:rFonts w:ascii="宋体" w:hAnsi="宋体" w:cs="宋体" w:hint="eastAsia"/>
                <w:bCs/>
                <w:sz w:val="24"/>
              </w:rPr>
              <w:t>，售后不退。</w:t>
            </w:r>
          </w:p>
          <w:p w14:paraId="06AB32AF" w14:textId="77777777" w:rsidR="00FF474E" w:rsidRDefault="00C429DD">
            <w:pPr>
              <w:adjustRightInd w:val="0"/>
              <w:snapToGrid w:val="0"/>
              <w:spacing w:line="360" w:lineRule="auto"/>
              <w:rPr>
                <w:rFonts w:ascii="宋体" w:hAnsi="宋体" w:cs="宋体"/>
                <w:bCs/>
                <w:sz w:val="24"/>
              </w:rPr>
            </w:pPr>
            <w:r>
              <w:rPr>
                <w:rFonts w:ascii="宋体" w:hAnsi="宋体" w:cs="宋体" w:hint="eastAsia"/>
                <w:sz w:val="24"/>
              </w:rPr>
              <w:t>采购文件出售方式：书面或电子文档</w:t>
            </w:r>
          </w:p>
        </w:tc>
      </w:tr>
      <w:tr w:rsidR="00FF474E" w14:paraId="428C3BB1" w14:textId="77777777">
        <w:trPr>
          <w:trHeight w:val="560"/>
          <w:jc w:val="center"/>
        </w:trPr>
        <w:tc>
          <w:tcPr>
            <w:tcW w:w="736" w:type="dxa"/>
            <w:tcBorders>
              <w:top w:val="single" w:sz="4" w:space="0" w:color="auto"/>
              <w:left w:val="single" w:sz="4" w:space="0" w:color="auto"/>
              <w:bottom w:val="single" w:sz="4" w:space="0" w:color="auto"/>
              <w:right w:val="single" w:sz="4" w:space="0" w:color="auto"/>
            </w:tcBorders>
            <w:vAlign w:val="center"/>
          </w:tcPr>
          <w:p w14:paraId="2F44AD6B"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6</w:t>
            </w:r>
          </w:p>
        </w:tc>
        <w:tc>
          <w:tcPr>
            <w:tcW w:w="8787" w:type="dxa"/>
            <w:tcBorders>
              <w:top w:val="single" w:sz="4" w:space="0" w:color="auto"/>
              <w:left w:val="single" w:sz="4" w:space="0" w:color="auto"/>
              <w:bottom w:val="single" w:sz="4" w:space="0" w:color="auto"/>
              <w:right w:val="single" w:sz="4" w:space="0" w:color="auto"/>
            </w:tcBorders>
          </w:tcPr>
          <w:p w14:paraId="78BDBDF4"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提</w:t>
            </w:r>
            <w:proofErr w:type="gramStart"/>
            <w:r>
              <w:rPr>
                <w:rFonts w:ascii="宋体" w:hAnsi="宋体" w:cs="宋体" w:hint="eastAsia"/>
                <w:bCs/>
                <w:sz w:val="24"/>
              </w:rPr>
              <w:t>疑</w:t>
            </w:r>
            <w:proofErr w:type="gramEnd"/>
            <w:r>
              <w:rPr>
                <w:rFonts w:ascii="宋体" w:hAnsi="宋体" w:cs="宋体" w:hint="eastAsia"/>
                <w:bCs/>
                <w:sz w:val="24"/>
              </w:rPr>
              <w:t>截止时间：2022年月日下午14:00时</w:t>
            </w:r>
          </w:p>
          <w:p w14:paraId="222D42E9"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提</w:t>
            </w:r>
            <w:proofErr w:type="gramStart"/>
            <w:r>
              <w:rPr>
                <w:rFonts w:ascii="宋体" w:hAnsi="宋体" w:cs="宋体" w:hint="eastAsia"/>
                <w:bCs/>
                <w:sz w:val="24"/>
              </w:rPr>
              <w:t>疑</w:t>
            </w:r>
            <w:proofErr w:type="gramEnd"/>
            <w:r>
              <w:rPr>
                <w:rFonts w:ascii="宋体" w:hAnsi="宋体" w:cs="宋体" w:hint="eastAsia"/>
                <w:bCs/>
                <w:sz w:val="24"/>
              </w:rPr>
              <w:t>方式：以书面或电子邮件形式(原件加盖公章扫描)发送至代理机构</w:t>
            </w:r>
          </w:p>
          <w:p w14:paraId="3D6CB57E"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答疑截止时间：2022年月日下午17:00时，答疑以邮件形式发送给已获取采购文件的投标人。</w:t>
            </w:r>
          </w:p>
          <w:p w14:paraId="0E7B7C3E"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 xml:space="preserve">现场踏勘：投标人自行踏勘 </w:t>
            </w:r>
          </w:p>
          <w:p w14:paraId="325A055B" w14:textId="77777777" w:rsidR="00FF474E" w:rsidRDefault="00C429DD">
            <w:pPr>
              <w:pStyle w:val="13"/>
            </w:pPr>
            <w:r>
              <w:rPr>
                <w:rFonts w:hint="eastAsia"/>
              </w:rPr>
              <w:t>答疑会：如有需求，另行通知。</w:t>
            </w:r>
          </w:p>
        </w:tc>
      </w:tr>
      <w:tr w:rsidR="00FF474E" w14:paraId="1AE84FD3"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18DAC1A8"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7</w:t>
            </w:r>
          </w:p>
        </w:tc>
        <w:tc>
          <w:tcPr>
            <w:tcW w:w="8787" w:type="dxa"/>
            <w:tcBorders>
              <w:top w:val="single" w:sz="4" w:space="0" w:color="auto"/>
              <w:left w:val="single" w:sz="4" w:space="0" w:color="auto"/>
              <w:bottom w:val="single" w:sz="4" w:space="0" w:color="auto"/>
              <w:right w:val="single" w:sz="4" w:space="0" w:color="auto"/>
            </w:tcBorders>
          </w:tcPr>
          <w:p w14:paraId="1B440108"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投标有效期：开标之日起90</w:t>
            </w:r>
            <w:proofErr w:type="gramStart"/>
            <w:r>
              <w:rPr>
                <w:rFonts w:ascii="宋体" w:hAnsi="宋体" w:cs="宋体" w:hint="eastAsia"/>
                <w:bCs/>
                <w:sz w:val="24"/>
              </w:rPr>
              <w:t>日历天</w:t>
            </w:r>
            <w:proofErr w:type="gramEnd"/>
          </w:p>
        </w:tc>
      </w:tr>
      <w:tr w:rsidR="00FF474E" w14:paraId="78C9B132"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5D4B02CE"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8</w:t>
            </w:r>
          </w:p>
        </w:tc>
        <w:tc>
          <w:tcPr>
            <w:tcW w:w="8787" w:type="dxa"/>
            <w:tcBorders>
              <w:top w:val="single" w:sz="4" w:space="0" w:color="auto"/>
              <w:left w:val="single" w:sz="4" w:space="0" w:color="auto"/>
              <w:bottom w:val="single" w:sz="4" w:space="0" w:color="auto"/>
              <w:right w:val="single" w:sz="4" w:space="0" w:color="auto"/>
            </w:tcBorders>
          </w:tcPr>
          <w:p w14:paraId="21B778AC"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响应文件开始接收时间：2022年月日下午</w:t>
            </w:r>
            <w:r>
              <w:rPr>
                <w:rFonts w:ascii="宋体" w:hAnsi="宋体" w:cs="宋体"/>
                <w:bCs/>
                <w:sz w:val="24"/>
              </w:rPr>
              <w:t>13</w:t>
            </w:r>
            <w:r>
              <w:rPr>
                <w:rFonts w:ascii="宋体" w:hAnsi="宋体" w:cs="宋体" w:hint="eastAsia"/>
                <w:bCs/>
                <w:sz w:val="24"/>
              </w:rPr>
              <w:t>:</w:t>
            </w:r>
            <w:r>
              <w:rPr>
                <w:rFonts w:ascii="宋体" w:hAnsi="宋体" w:cs="宋体"/>
                <w:bCs/>
                <w:sz w:val="24"/>
              </w:rPr>
              <w:t>0</w:t>
            </w:r>
            <w:r>
              <w:rPr>
                <w:rFonts w:ascii="宋体" w:hAnsi="宋体" w:cs="宋体" w:hint="eastAsia"/>
                <w:bCs/>
                <w:sz w:val="24"/>
              </w:rPr>
              <w:t>0始；</w:t>
            </w:r>
          </w:p>
          <w:p w14:paraId="169D1E2D"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响应文件接收截止时间：2022年月日下午</w:t>
            </w:r>
            <w:r>
              <w:rPr>
                <w:rFonts w:ascii="宋体" w:hAnsi="宋体" w:cs="宋体"/>
                <w:bCs/>
                <w:sz w:val="24"/>
              </w:rPr>
              <w:t>13</w:t>
            </w:r>
            <w:r>
              <w:rPr>
                <w:rFonts w:ascii="宋体" w:hAnsi="宋体" w:cs="宋体" w:hint="eastAsia"/>
                <w:bCs/>
                <w:sz w:val="24"/>
              </w:rPr>
              <w:t>:</w:t>
            </w:r>
            <w:r>
              <w:rPr>
                <w:rFonts w:ascii="宋体" w:hAnsi="宋体" w:cs="宋体"/>
                <w:bCs/>
                <w:sz w:val="24"/>
              </w:rPr>
              <w:t>3</w:t>
            </w:r>
            <w:r>
              <w:rPr>
                <w:rFonts w:ascii="宋体" w:hAnsi="宋体" w:cs="宋体" w:hint="eastAsia"/>
                <w:bCs/>
                <w:sz w:val="24"/>
              </w:rPr>
              <w:t>0止，</w:t>
            </w:r>
            <w:r>
              <w:rPr>
                <w:rFonts w:ascii="宋体" w:hAnsi="宋体" w:cs="宋体" w:hint="eastAsia"/>
                <w:sz w:val="24"/>
              </w:rPr>
              <w:t>截止期后的响应文件恕不接受；</w:t>
            </w:r>
          </w:p>
          <w:p w14:paraId="249B66F6"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投标地点：</w:t>
            </w:r>
            <w:r>
              <w:rPr>
                <w:rFonts w:ascii="宋体" w:hAnsi="宋体" w:cs="宋体" w:hint="eastAsia"/>
                <w:sz w:val="24"/>
              </w:rPr>
              <w:t>江苏苏亚金诚工程管理咨询有限公司（</w:t>
            </w:r>
            <w:r>
              <w:rPr>
                <w:rFonts w:ascii="宋体" w:hAnsi="宋体" w:cs="宋体" w:hint="eastAsia"/>
                <w:bCs/>
                <w:sz w:val="24"/>
              </w:rPr>
              <w:t>无锡市</w:t>
            </w:r>
            <w:proofErr w:type="gramStart"/>
            <w:r>
              <w:rPr>
                <w:rFonts w:ascii="宋体" w:hAnsi="宋体" w:cs="宋体" w:hint="eastAsia"/>
                <w:bCs/>
                <w:sz w:val="24"/>
              </w:rPr>
              <w:t>新吴区和风</w:t>
            </w:r>
            <w:proofErr w:type="gramEnd"/>
            <w:r>
              <w:rPr>
                <w:rFonts w:ascii="宋体" w:hAnsi="宋体" w:cs="宋体" w:hint="eastAsia"/>
                <w:bCs/>
                <w:sz w:val="24"/>
              </w:rPr>
              <w:t>路26号新发汇融广场C座1</w:t>
            </w:r>
            <w:r>
              <w:rPr>
                <w:rFonts w:ascii="宋体" w:hAnsi="宋体" w:cs="宋体"/>
                <w:bCs/>
                <w:sz w:val="24"/>
              </w:rPr>
              <w:t>8</w:t>
            </w:r>
            <w:r>
              <w:rPr>
                <w:rFonts w:ascii="宋体" w:hAnsi="宋体" w:cs="宋体" w:hint="eastAsia"/>
                <w:bCs/>
                <w:sz w:val="24"/>
              </w:rPr>
              <w:t>楼会议室</w:t>
            </w:r>
            <w:r>
              <w:rPr>
                <w:rFonts w:ascii="宋体" w:hAnsi="宋体" w:cs="宋体" w:hint="eastAsia"/>
                <w:sz w:val="24"/>
              </w:rPr>
              <w:t>）</w:t>
            </w:r>
          </w:p>
        </w:tc>
      </w:tr>
      <w:tr w:rsidR="00FF474E" w14:paraId="4AEB6525"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6C9FD674"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9</w:t>
            </w:r>
          </w:p>
        </w:tc>
        <w:tc>
          <w:tcPr>
            <w:tcW w:w="8787" w:type="dxa"/>
            <w:tcBorders>
              <w:top w:val="single" w:sz="4" w:space="0" w:color="auto"/>
              <w:left w:val="single" w:sz="4" w:space="0" w:color="auto"/>
              <w:bottom w:val="single" w:sz="4" w:space="0" w:color="auto"/>
              <w:right w:val="single" w:sz="4" w:space="0" w:color="auto"/>
            </w:tcBorders>
          </w:tcPr>
          <w:p w14:paraId="4AF313C1"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开标时间：2022年月日下午</w:t>
            </w:r>
            <w:r>
              <w:rPr>
                <w:rFonts w:ascii="宋体" w:hAnsi="宋体" w:cs="宋体"/>
                <w:bCs/>
                <w:sz w:val="24"/>
              </w:rPr>
              <w:t>13</w:t>
            </w:r>
            <w:r>
              <w:rPr>
                <w:rFonts w:ascii="宋体" w:hAnsi="宋体" w:cs="宋体" w:hint="eastAsia"/>
                <w:bCs/>
                <w:sz w:val="24"/>
              </w:rPr>
              <w:t>:</w:t>
            </w:r>
            <w:r>
              <w:rPr>
                <w:rFonts w:ascii="宋体" w:hAnsi="宋体" w:cs="宋体"/>
                <w:bCs/>
                <w:sz w:val="24"/>
              </w:rPr>
              <w:t>3</w:t>
            </w:r>
            <w:r>
              <w:rPr>
                <w:rFonts w:ascii="宋体" w:hAnsi="宋体" w:cs="宋体" w:hint="eastAsia"/>
                <w:bCs/>
                <w:sz w:val="24"/>
              </w:rPr>
              <w:t>0分</w:t>
            </w:r>
          </w:p>
          <w:p w14:paraId="6A49B771" w14:textId="77777777" w:rsidR="00FF474E" w:rsidRDefault="00C429DD">
            <w:pPr>
              <w:adjustRightInd w:val="0"/>
              <w:snapToGrid w:val="0"/>
              <w:spacing w:line="360" w:lineRule="auto"/>
              <w:rPr>
                <w:rFonts w:ascii="宋体" w:hAnsi="宋体" w:cs="宋体"/>
                <w:sz w:val="24"/>
              </w:rPr>
            </w:pPr>
            <w:r>
              <w:rPr>
                <w:rFonts w:ascii="宋体" w:hAnsi="宋体" w:cs="宋体" w:hint="eastAsia"/>
                <w:sz w:val="24"/>
              </w:rPr>
              <w:lastRenderedPageBreak/>
              <w:t>开标地点：江苏苏亚金诚工程管理咨询有限公司（</w:t>
            </w:r>
            <w:r>
              <w:rPr>
                <w:rFonts w:ascii="宋体" w:hAnsi="宋体" w:cs="宋体" w:hint="eastAsia"/>
                <w:bCs/>
                <w:sz w:val="24"/>
              </w:rPr>
              <w:t>无锡市</w:t>
            </w:r>
            <w:proofErr w:type="gramStart"/>
            <w:r>
              <w:rPr>
                <w:rFonts w:ascii="宋体" w:hAnsi="宋体" w:cs="宋体" w:hint="eastAsia"/>
                <w:bCs/>
                <w:sz w:val="24"/>
              </w:rPr>
              <w:t>新吴区和风</w:t>
            </w:r>
            <w:proofErr w:type="gramEnd"/>
            <w:r>
              <w:rPr>
                <w:rFonts w:ascii="宋体" w:hAnsi="宋体" w:cs="宋体" w:hint="eastAsia"/>
                <w:bCs/>
                <w:sz w:val="24"/>
              </w:rPr>
              <w:t>路26号新发汇融广场C座1</w:t>
            </w:r>
            <w:r>
              <w:rPr>
                <w:rFonts w:ascii="宋体" w:hAnsi="宋体" w:cs="宋体"/>
                <w:bCs/>
                <w:sz w:val="24"/>
              </w:rPr>
              <w:t>8</w:t>
            </w:r>
            <w:r>
              <w:rPr>
                <w:rFonts w:ascii="宋体" w:hAnsi="宋体" w:cs="宋体" w:hint="eastAsia"/>
                <w:bCs/>
                <w:sz w:val="24"/>
              </w:rPr>
              <w:t>楼会议室</w:t>
            </w:r>
            <w:r>
              <w:rPr>
                <w:rFonts w:ascii="宋体" w:hAnsi="宋体" w:cs="宋体" w:hint="eastAsia"/>
                <w:sz w:val="24"/>
              </w:rPr>
              <w:t>）</w:t>
            </w:r>
          </w:p>
          <w:p w14:paraId="290F4C35" w14:textId="77777777" w:rsidR="00FF474E" w:rsidRDefault="00C429DD">
            <w:pPr>
              <w:adjustRightInd w:val="0"/>
              <w:snapToGrid w:val="0"/>
              <w:spacing w:line="360" w:lineRule="auto"/>
              <w:rPr>
                <w:rFonts w:ascii="宋体" w:hAnsi="宋体" w:cs="宋体"/>
                <w:bCs/>
                <w:sz w:val="24"/>
              </w:rPr>
            </w:pPr>
            <w:r>
              <w:rPr>
                <w:rFonts w:ascii="宋体" w:hAnsi="宋体" w:cs="宋体" w:hint="eastAsia"/>
                <w:sz w:val="24"/>
              </w:rPr>
              <w:t>评审地点：江苏苏亚金诚工程管理咨询有限公司（</w:t>
            </w:r>
            <w:r>
              <w:rPr>
                <w:rFonts w:ascii="宋体" w:hAnsi="宋体" w:cs="宋体" w:hint="eastAsia"/>
                <w:bCs/>
                <w:sz w:val="24"/>
              </w:rPr>
              <w:t>无锡市</w:t>
            </w:r>
            <w:proofErr w:type="gramStart"/>
            <w:r>
              <w:rPr>
                <w:rFonts w:ascii="宋体" w:hAnsi="宋体" w:cs="宋体" w:hint="eastAsia"/>
                <w:bCs/>
                <w:sz w:val="24"/>
              </w:rPr>
              <w:t>新吴区和风</w:t>
            </w:r>
            <w:proofErr w:type="gramEnd"/>
            <w:r>
              <w:rPr>
                <w:rFonts w:ascii="宋体" w:hAnsi="宋体" w:cs="宋体" w:hint="eastAsia"/>
                <w:bCs/>
                <w:sz w:val="24"/>
              </w:rPr>
              <w:t>路26号新发汇融广场C座18楼会议室</w:t>
            </w:r>
            <w:r>
              <w:rPr>
                <w:rFonts w:ascii="宋体" w:hAnsi="宋体" w:cs="宋体" w:hint="eastAsia"/>
                <w:sz w:val="24"/>
              </w:rPr>
              <w:t>）</w:t>
            </w:r>
          </w:p>
        </w:tc>
      </w:tr>
      <w:tr w:rsidR="00FF474E" w14:paraId="7858D9CB"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439418C1"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lastRenderedPageBreak/>
              <w:t>10</w:t>
            </w:r>
          </w:p>
        </w:tc>
        <w:tc>
          <w:tcPr>
            <w:tcW w:w="8787" w:type="dxa"/>
            <w:tcBorders>
              <w:top w:val="single" w:sz="4" w:space="0" w:color="auto"/>
              <w:left w:val="single" w:sz="4" w:space="0" w:color="auto"/>
              <w:bottom w:val="single" w:sz="4" w:space="0" w:color="auto"/>
              <w:right w:val="single" w:sz="4" w:space="0" w:color="auto"/>
            </w:tcBorders>
          </w:tcPr>
          <w:p w14:paraId="23867590"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评标办法：综合评分法</w:t>
            </w:r>
          </w:p>
        </w:tc>
      </w:tr>
      <w:tr w:rsidR="00FF474E" w14:paraId="56BEE443"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03A841B4"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11</w:t>
            </w:r>
          </w:p>
        </w:tc>
        <w:tc>
          <w:tcPr>
            <w:tcW w:w="8787" w:type="dxa"/>
            <w:tcBorders>
              <w:top w:val="single" w:sz="4" w:space="0" w:color="auto"/>
              <w:left w:val="single" w:sz="4" w:space="0" w:color="auto"/>
              <w:bottom w:val="single" w:sz="4" w:space="0" w:color="auto"/>
              <w:right w:val="single" w:sz="4" w:space="0" w:color="auto"/>
            </w:tcBorders>
          </w:tcPr>
          <w:p w14:paraId="68ED3ABB" w14:textId="77777777" w:rsidR="00FF474E" w:rsidRDefault="00C429DD">
            <w:pPr>
              <w:adjustRightInd w:val="0"/>
              <w:snapToGrid w:val="0"/>
              <w:spacing w:line="360" w:lineRule="auto"/>
              <w:rPr>
                <w:rFonts w:ascii="宋体" w:hAnsi="宋体" w:cs="宋体"/>
                <w:bCs/>
                <w:sz w:val="24"/>
              </w:rPr>
            </w:pPr>
            <w:r>
              <w:rPr>
                <w:rFonts w:ascii="宋体" w:hAnsi="宋体" w:hint="eastAsia"/>
                <w:sz w:val="24"/>
              </w:rPr>
              <w:t>确定成交单位时间</w:t>
            </w:r>
            <w:r>
              <w:rPr>
                <w:rFonts w:ascii="宋体" w:hAnsi="宋体" w:cs="宋体" w:hint="eastAsia"/>
                <w:bCs/>
                <w:sz w:val="24"/>
              </w:rPr>
              <w:t>：2020年月日评审结束</w:t>
            </w:r>
          </w:p>
          <w:p w14:paraId="6FF2F571" w14:textId="77777777" w:rsidR="00FF474E" w:rsidRDefault="00C429DD">
            <w:pPr>
              <w:adjustRightInd w:val="0"/>
              <w:snapToGrid w:val="0"/>
              <w:spacing w:line="360" w:lineRule="auto"/>
              <w:rPr>
                <w:rFonts w:ascii="宋体" w:hAnsi="宋体" w:cs="宋体"/>
                <w:bCs/>
                <w:sz w:val="24"/>
              </w:rPr>
            </w:pPr>
            <w:r>
              <w:rPr>
                <w:rFonts w:ascii="宋体" w:hAnsi="宋体" w:hint="eastAsia"/>
                <w:sz w:val="24"/>
              </w:rPr>
              <w:t>确定成交单位地点</w:t>
            </w:r>
            <w:r>
              <w:rPr>
                <w:rFonts w:ascii="宋体" w:hAnsi="宋体" w:cs="宋体" w:hint="eastAsia"/>
                <w:bCs/>
                <w:sz w:val="24"/>
              </w:rPr>
              <w:t>：</w:t>
            </w:r>
            <w:r>
              <w:rPr>
                <w:rFonts w:ascii="宋体" w:hAnsi="宋体" w:cs="宋体" w:hint="eastAsia"/>
                <w:sz w:val="24"/>
              </w:rPr>
              <w:t>江苏苏亚金诚工程管理咨询有限公司（</w:t>
            </w:r>
            <w:r>
              <w:rPr>
                <w:rFonts w:ascii="宋体" w:hAnsi="宋体" w:cs="宋体" w:hint="eastAsia"/>
                <w:bCs/>
                <w:sz w:val="24"/>
              </w:rPr>
              <w:t>无锡市</w:t>
            </w:r>
            <w:proofErr w:type="gramStart"/>
            <w:r>
              <w:rPr>
                <w:rFonts w:ascii="宋体" w:hAnsi="宋体" w:cs="宋体" w:hint="eastAsia"/>
                <w:bCs/>
                <w:sz w:val="24"/>
              </w:rPr>
              <w:t>新吴区和风</w:t>
            </w:r>
            <w:proofErr w:type="gramEnd"/>
            <w:r>
              <w:rPr>
                <w:rFonts w:ascii="宋体" w:hAnsi="宋体" w:cs="宋体" w:hint="eastAsia"/>
                <w:bCs/>
                <w:sz w:val="24"/>
              </w:rPr>
              <w:t>路26号新发汇融广场C座18楼会议室</w:t>
            </w:r>
            <w:r>
              <w:rPr>
                <w:rFonts w:ascii="宋体" w:hAnsi="宋体" w:cs="宋体" w:hint="eastAsia"/>
                <w:sz w:val="24"/>
              </w:rPr>
              <w:t>）</w:t>
            </w:r>
          </w:p>
        </w:tc>
      </w:tr>
      <w:tr w:rsidR="00FF474E" w14:paraId="55020E4D"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7447D40D"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12</w:t>
            </w:r>
          </w:p>
        </w:tc>
        <w:tc>
          <w:tcPr>
            <w:tcW w:w="8787" w:type="dxa"/>
            <w:tcBorders>
              <w:top w:val="single" w:sz="4" w:space="0" w:color="auto"/>
              <w:left w:val="single" w:sz="4" w:space="0" w:color="auto"/>
              <w:bottom w:val="single" w:sz="4" w:space="0" w:color="auto"/>
              <w:right w:val="single" w:sz="4" w:space="0" w:color="auto"/>
            </w:tcBorders>
            <w:vAlign w:val="center"/>
          </w:tcPr>
          <w:p w14:paraId="029EDE47"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1.响应文件份数：正本1份，副本2份，投标文件电子光盘</w:t>
            </w:r>
            <w:r>
              <w:rPr>
                <w:rFonts w:ascii="宋体" w:hAnsi="宋体" w:cs="宋体"/>
                <w:bCs/>
                <w:sz w:val="24"/>
              </w:rPr>
              <w:t>1张</w:t>
            </w:r>
            <w:r>
              <w:rPr>
                <w:rFonts w:ascii="宋体" w:hAnsi="宋体" w:cs="宋体" w:hint="eastAsia"/>
                <w:bCs/>
                <w:sz w:val="24"/>
              </w:rPr>
              <w:t>；</w:t>
            </w:r>
          </w:p>
          <w:p w14:paraId="23C1FE78"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2.响应文件中的所有复印件均需加盖公章；</w:t>
            </w:r>
          </w:p>
          <w:p w14:paraId="644C0FAB"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3.本项目不接受负偏离。</w:t>
            </w:r>
          </w:p>
        </w:tc>
      </w:tr>
      <w:tr w:rsidR="00FF474E" w14:paraId="4B20D1FF" w14:textId="77777777">
        <w:trPr>
          <w:trHeight w:val="90"/>
          <w:jc w:val="center"/>
        </w:trPr>
        <w:tc>
          <w:tcPr>
            <w:tcW w:w="736" w:type="dxa"/>
            <w:tcBorders>
              <w:top w:val="single" w:sz="4" w:space="0" w:color="auto"/>
              <w:left w:val="single" w:sz="4" w:space="0" w:color="auto"/>
              <w:bottom w:val="single" w:sz="4" w:space="0" w:color="auto"/>
              <w:right w:val="single" w:sz="4" w:space="0" w:color="auto"/>
            </w:tcBorders>
            <w:vAlign w:val="center"/>
          </w:tcPr>
          <w:p w14:paraId="4AEB917D" w14:textId="77777777" w:rsidR="00FF474E" w:rsidRDefault="00C429DD">
            <w:pPr>
              <w:adjustRightInd w:val="0"/>
              <w:snapToGrid w:val="0"/>
              <w:spacing w:line="360" w:lineRule="auto"/>
              <w:jc w:val="center"/>
              <w:rPr>
                <w:rFonts w:ascii="宋体" w:hAnsi="宋体" w:cs="宋体"/>
                <w:bCs/>
                <w:sz w:val="24"/>
              </w:rPr>
            </w:pPr>
            <w:r>
              <w:rPr>
                <w:rFonts w:ascii="宋体" w:hAnsi="宋体" w:cs="宋体" w:hint="eastAsia"/>
                <w:bCs/>
                <w:sz w:val="24"/>
              </w:rPr>
              <w:t>13</w:t>
            </w:r>
          </w:p>
        </w:tc>
        <w:tc>
          <w:tcPr>
            <w:tcW w:w="8787" w:type="dxa"/>
            <w:tcBorders>
              <w:top w:val="single" w:sz="4" w:space="0" w:color="auto"/>
              <w:left w:val="single" w:sz="4" w:space="0" w:color="auto"/>
              <w:bottom w:val="single" w:sz="4" w:space="0" w:color="auto"/>
              <w:right w:val="single" w:sz="4" w:space="0" w:color="auto"/>
            </w:tcBorders>
          </w:tcPr>
          <w:p w14:paraId="4A39495E"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有关本次采购活动程序方面的问题,可来人、来函（传真）或电话联系。</w:t>
            </w:r>
          </w:p>
          <w:p w14:paraId="12C076A4" w14:textId="77777777" w:rsidR="00FF474E" w:rsidRDefault="00C429DD">
            <w:pPr>
              <w:spacing w:line="360" w:lineRule="auto"/>
              <w:rPr>
                <w:rFonts w:ascii="宋体" w:hAnsi="宋体"/>
                <w:sz w:val="24"/>
              </w:rPr>
            </w:pPr>
            <w:r>
              <w:rPr>
                <w:rFonts w:ascii="宋体" w:hAnsi="宋体" w:cs="宋体" w:hint="eastAsia"/>
                <w:sz w:val="24"/>
              </w:rPr>
              <w:t>采购人：江苏信息职业技术学院</w:t>
            </w:r>
          </w:p>
          <w:p w14:paraId="7C941CBC" w14:textId="77777777" w:rsidR="00FF474E" w:rsidRDefault="00C429DD">
            <w:pPr>
              <w:spacing w:line="360" w:lineRule="auto"/>
              <w:rPr>
                <w:rFonts w:ascii="宋体" w:hAnsi="宋体" w:cs="宋体"/>
                <w:sz w:val="24"/>
              </w:rPr>
            </w:pPr>
            <w:r>
              <w:rPr>
                <w:rFonts w:ascii="宋体" w:hAnsi="宋体" w:cs="宋体" w:hint="eastAsia"/>
                <w:sz w:val="24"/>
              </w:rPr>
              <w:t>联系人：</w:t>
            </w:r>
          </w:p>
          <w:p w14:paraId="591F4A1D" w14:textId="77777777" w:rsidR="00FF474E" w:rsidRDefault="00C429DD">
            <w:pPr>
              <w:spacing w:line="360" w:lineRule="auto"/>
              <w:rPr>
                <w:rFonts w:ascii="宋体" w:hAnsi="宋体" w:cs="宋体"/>
                <w:sz w:val="24"/>
              </w:rPr>
            </w:pPr>
            <w:r>
              <w:rPr>
                <w:rFonts w:ascii="宋体" w:hAnsi="宋体" w:cs="宋体" w:hint="eastAsia"/>
                <w:sz w:val="24"/>
              </w:rPr>
              <w:t>联系电话：</w:t>
            </w:r>
          </w:p>
          <w:p w14:paraId="206B1114" w14:textId="77777777" w:rsidR="00FF474E" w:rsidRDefault="00C429DD">
            <w:pPr>
              <w:spacing w:line="360" w:lineRule="auto"/>
              <w:rPr>
                <w:rFonts w:ascii="宋体" w:hAnsi="宋体" w:cs="宋体"/>
                <w:sz w:val="24"/>
              </w:rPr>
            </w:pPr>
            <w:r>
              <w:rPr>
                <w:rFonts w:ascii="宋体" w:hAnsi="宋体" w:cs="宋体" w:hint="eastAsia"/>
                <w:sz w:val="24"/>
              </w:rPr>
              <w:t>采购代理机构：江苏苏亚金诚工程管理咨询有限公司</w:t>
            </w:r>
          </w:p>
          <w:p w14:paraId="467AFE3D" w14:textId="77777777" w:rsidR="00FF474E" w:rsidRDefault="00C429DD">
            <w:pPr>
              <w:spacing w:line="360" w:lineRule="auto"/>
              <w:rPr>
                <w:rFonts w:ascii="宋体" w:hAnsi="宋体" w:cs="宋体"/>
                <w:sz w:val="24"/>
              </w:rPr>
            </w:pPr>
            <w:r>
              <w:rPr>
                <w:rFonts w:ascii="宋体" w:hAnsi="宋体" w:cs="宋体" w:hint="eastAsia"/>
                <w:sz w:val="24"/>
              </w:rPr>
              <w:t>联系人：李工</w:t>
            </w:r>
          </w:p>
          <w:p w14:paraId="7778390E" w14:textId="77777777" w:rsidR="00FF474E" w:rsidRDefault="00C429DD">
            <w:pPr>
              <w:spacing w:line="360" w:lineRule="auto"/>
              <w:rPr>
                <w:rFonts w:ascii="宋体" w:hAnsi="宋体" w:cs="宋体"/>
                <w:sz w:val="24"/>
              </w:rPr>
            </w:pPr>
            <w:r>
              <w:rPr>
                <w:rFonts w:ascii="宋体" w:hAnsi="宋体" w:cs="宋体" w:hint="eastAsia"/>
                <w:sz w:val="24"/>
              </w:rPr>
              <w:t>联系电话：  电子邮箱：</w:t>
            </w:r>
          </w:p>
          <w:p w14:paraId="5A31D88D" w14:textId="77777777" w:rsidR="00FF474E" w:rsidRDefault="00C429DD">
            <w:pPr>
              <w:spacing w:line="360" w:lineRule="auto"/>
              <w:rPr>
                <w:rFonts w:ascii="宋体" w:hAnsi="宋体" w:cs="宋体"/>
                <w:sz w:val="24"/>
              </w:rPr>
            </w:pPr>
            <w:r>
              <w:rPr>
                <w:rFonts w:ascii="宋体" w:hAnsi="宋体" w:cs="宋体" w:hint="eastAsia"/>
                <w:sz w:val="24"/>
              </w:rPr>
              <w:t>联系地址：无锡新区和风路26号新发汇融广场C座18楼</w:t>
            </w:r>
          </w:p>
          <w:p w14:paraId="454D8CD6" w14:textId="77777777" w:rsidR="00FF474E" w:rsidRDefault="00C429DD">
            <w:pPr>
              <w:adjustRightInd w:val="0"/>
              <w:snapToGrid w:val="0"/>
              <w:spacing w:line="360" w:lineRule="auto"/>
              <w:rPr>
                <w:rFonts w:ascii="宋体" w:hAnsi="宋体" w:cs="宋体"/>
                <w:bCs/>
                <w:sz w:val="24"/>
              </w:rPr>
            </w:pPr>
            <w:r>
              <w:rPr>
                <w:rFonts w:ascii="宋体" w:hAnsi="宋体" w:cs="宋体" w:hint="eastAsia"/>
                <w:bCs/>
                <w:sz w:val="24"/>
              </w:rPr>
              <w:t>有关本次采购活动程序方面的问题,可来人、来函（传真）或电话联系。</w:t>
            </w:r>
          </w:p>
        </w:tc>
      </w:tr>
    </w:tbl>
    <w:p w14:paraId="4524FED3" w14:textId="77777777" w:rsidR="00FF474E" w:rsidRDefault="00FF474E">
      <w:pPr>
        <w:tabs>
          <w:tab w:val="left" w:pos="5346"/>
        </w:tabs>
        <w:spacing w:line="720" w:lineRule="auto"/>
        <w:ind w:firstLineChars="210" w:firstLine="630"/>
        <w:rPr>
          <w:rFonts w:ascii="宋体" w:hAnsi="宋体"/>
          <w:bCs/>
          <w:sz w:val="30"/>
          <w:szCs w:val="30"/>
        </w:rPr>
      </w:pPr>
    </w:p>
    <w:p w14:paraId="3750C0AA" w14:textId="77777777" w:rsidR="00FF474E" w:rsidRDefault="00C429DD">
      <w:pPr>
        <w:widowControl/>
        <w:jc w:val="left"/>
        <w:rPr>
          <w:rFonts w:ascii="黑体" w:eastAsia="黑体"/>
          <w:b/>
          <w:bCs/>
          <w:sz w:val="32"/>
          <w:szCs w:val="32"/>
        </w:rPr>
      </w:pPr>
      <w:r>
        <w:rPr>
          <w:rFonts w:ascii="黑体" w:eastAsia="黑体"/>
          <w:b/>
          <w:bCs/>
          <w:sz w:val="32"/>
          <w:szCs w:val="32"/>
        </w:rPr>
        <w:br w:type="page"/>
      </w:r>
    </w:p>
    <w:p w14:paraId="2FFC15B2" w14:textId="77777777" w:rsidR="00FF474E" w:rsidRDefault="00C429DD">
      <w:pPr>
        <w:widowControl/>
        <w:ind w:firstLineChars="745" w:firstLine="2393"/>
        <w:jc w:val="left"/>
        <w:rPr>
          <w:rFonts w:ascii="黑体" w:eastAsia="黑体"/>
          <w:b/>
          <w:bCs/>
          <w:sz w:val="32"/>
          <w:szCs w:val="32"/>
        </w:rPr>
      </w:pPr>
      <w:r>
        <w:rPr>
          <w:rFonts w:ascii="黑体" w:eastAsia="黑体" w:hint="eastAsia"/>
          <w:b/>
          <w:bCs/>
          <w:sz w:val="32"/>
          <w:szCs w:val="32"/>
        </w:rPr>
        <w:lastRenderedPageBreak/>
        <w:t>（二）投标供应商须知</w:t>
      </w:r>
    </w:p>
    <w:p w14:paraId="74D922A1" w14:textId="77777777" w:rsidR="00FF474E" w:rsidRDefault="00C429DD">
      <w:pPr>
        <w:tabs>
          <w:tab w:val="left" w:pos="735"/>
        </w:tabs>
        <w:adjustRightInd w:val="0"/>
        <w:snapToGrid w:val="0"/>
        <w:spacing w:line="440" w:lineRule="exact"/>
        <w:ind w:leftChars="200" w:left="420"/>
        <w:rPr>
          <w:rFonts w:ascii="黑体" w:eastAsia="黑体" w:hAnsi="宋体"/>
          <w:bCs/>
          <w:sz w:val="24"/>
        </w:rPr>
      </w:pPr>
      <w:r>
        <w:rPr>
          <w:rFonts w:ascii="黑体" w:eastAsia="黑体" w:hAnsi="宋体" w:hint="eastAsia"/>
          <w:bCs/>
          <w:sz w:val="24"/>
        </w:rPr>
        <w:t>（一）遵循原则：</w:t>
      </w:r>
    </w:p>
    <w:p w14:paraId="491279F1"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公开透明原则、公平竞争原则、公正原则和诚实信用原则。</w:t>
      </w:r>
    </w:p>
    <w:p w14:paraId="64DCEB57" w14:textId="77777777" w:rsidR="00FF474E" w:rsidRDefault="00C429DD">
      <w:pPr>
        <w:tabs>
          <w:tab w:val="left" w:pos="735"/>
        </w:tabs>
        <w:adjustRightInd w:val="0"/>
        <w:snapToGrid w:val="0"/>
        <w:spacing w:line="440" w:lineRule="exact"/>
        <w:ind w:leftChars="200" w:left="420"/>
        <w:rPr>
          <w:rFonts w:ascii="黑体" w:eastAsia="黑体" w:hAnsi="宋体"/>
          <w:bCs/>
          <w:sz w:val="24"/>
        </w:rPr>
      </w:pPr>
      <w:r>
        <w:rPr>
          <w:rFonts w:ascii="黑体" w:eastAsia="黑体" w:hAnsi="宋体" w:hint="eastAsia"/>
          <w:bCs/>
          <w:sz w:val="24"/>
        </w:rPr>
        <w:t>（二）采购文件：</w:t>
      </w:r>
    </w:p>
    <w:p w14:paraId="0A3D4BD0"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1.采购文件包括本文件目录所列全部内容，投标供应商应仔细阅读，并在响应文件中充分响应采购文件的所有要求。</w:t>
      </w:r>
    </w:p>
    <w:p w14:paraId="6C9230EB"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2.投标供应商应向江苏苏亚金诚工程管理咨询有限公司购买采购文件及相关资料，按采购文件要求提交全部资料并对采购文件各项内容</w:t>
      </w:r>
      <w:proofErr w:type="gramStart"/>
      <w:r>
        <w:rPr>
          <w:rFonts w:ascii="宋体" w:hAnsi="宋体" w:hint="eastAsia"/>
          <w:bCs/>
          <w:sz w:val="24"/>
        </w:rPr>
        <w:t>作出</w:t>
      </w:r>
      <w:proofErr w:type="gramEnd"/>
      <w:r>
        <w:rPr>
          <w:rFonts w:ascii="宋体" w:hAnsi="宋体" w:hint="eastAsia"/>
          <w:bCs/>
          <w:sz w:val="24"/>
        </w:rPr>
        <w:t>实质性响应，否则投标无效。</w:t>
      </w:r>
    </w:p>
    <w:p w14:paraId="3F6B96B7"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3.投标供应商一旦参加本项目投标，即表明承诺接受了本采购文件中的所有条件和规定，如有任何异议，均已在答疑截止时间前提出。</w:t>
      </w:r>
    </w:p>
    <w:p w14:paraId="1D81C153"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4.采购文件仅作为本次招投标使用。</w:t>
      </w:r>
    </w:p>
    <w:p w14:paraId="15E254A3" w14:textId="77777777" w:rsidR="00FF474E" w:rsidRDefault="00C429DD">
      <w:pPr>
        <w:tabs>
          <w:tab w:val="left" w:pos="735"/>
        </w:tabs>
        <w:adjustRightInd w:val="0"/>
        <w:snapToGrid w:val="0"/>
        <w:spacing w:line="440" w:lineRule="exact"/>
        <w:ind w:leftChars="200" w:left="420"/>
        <w:rPr>
          <w:rFonts w:ascii="黑体" w:eastAsia="黑体" w:hAnsi="宋体"/>
          <w:bCs/>
          <w:sz w:val="24"/>
        </w:rPr>
      </w:pPr>
      <w:r>
        <w:rPr>
          <w:rFonts w:ascii="黑体" w:eastAsia="黑体" w:hAnsi="宋体" w:hint="eastAsia"/>
          <w:bCs/>
          <w:sz w:val="24"/>
        </w:rPr>
        <w:t>（三） 采购文件的解释：</w:t>
      </w:r>
    </w:p>
    <w:p w14:paraId="26D5AFA2"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1.投标供应商如有需要对采购文件要求澄清的问题，请以书面或邮件（原件加盖公章扫描）方式提出，并按投标供应商须知前附表第6项规定的时间将书面或电子邮件（原件加盖公章扫描）发送至江苏苏亚金诚工程管理咨询有限公司，联系方式详见投标供应商须知前附表第13项。</w:t>
      </w:r>
    </w:p>
    <w:p w14:paraId="6EBF9917"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2.采购人、江苏苏亚金诚工程管理咨询有限公司将按“投标供应商须知前附表”第6项规定的时间对投标供应商针对采购文件书面提出要求澄清的问题以邮件形式进行回复。</w:t>
      </w:r>
    </w:p>
    <w:p w14:paraId="4760ECE2" w14:textId="77777777" w:rsidR="00FF474E" w:rsidRDefault="00C429DD">
      <w:pPr>
        <w:spacing w:line="440" w:lineRule="exact"/>
        <w:ind w:firstLineChars="200" w:firstLine="480"/>
        <w:rPr>
          <w:rFonts w:ascii="宋体" w:hAnsi="宋体" w:cs="宋体"/>
          <w:bCs/>
          <w:sz w:val="24"/>
        </w:rPr>
      </w:pPr>
      <w:r>
        <w:rPr>
          <w:rFonts w:ascii="宋体" w:hAnsi="宋体" w:cs="宋体" w:hint="eastAsia"/>
          <w:bCs/>
          <w:sz w:val="24"/>
        </w:rPr>
        <w:t>3. 采购文件中的“法定代表人”是指投标人的营业执照或相关部门的登记证明文件中的“法定代表人”或“负责人”。</w:t>
      </w:r>
    </w:p>
    <w:p w14:paraId="6C6C78BC"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4.本文件的最终解释权归采购人。</w:t>
      </w:r>
    </w:p>
    <w:p w14:paraId="1860ADF3" w14:textId="77777777" w:rsidR="00FF474E" w:rsidRDefault="00C429DD">
      <w:pPr>
        <w:tabs>
          <w:tab w:val="left" w:pos="735"/>
        </w:tabs>
        <w:adjustRightInd w:val="0"/>
        <w:snapToGrid w:val="0"/>
        <w:spacing w:line="440" w:lineRule="exact"/>
        <w:ind w:leftChars="200" w:left="420"/>
        <w:rPr>
          <w:rFonts w:ascii="黑体" w:eastAsia="黑体" w:hAnsi="宋体"/>
          <w:bCs/>
          <w:sz w:val="24"/>
        </w:rPr>
      </w:pPr>
      <w:r>
        <w:rPr>
          <w:rFonts w:ascii="黑体" w:eastAsia="黑体" w:hAnsi="宋体" w:hint="eastAsia"/>
          <w:bCs/>
          <w:sz w:val="24"/>
        </w:rPr>
        <w:t>（四） 采购文件的补充或修正：</w:t>
      </w:r>
    </w:p>
    <w:p w14:paraId="4FFDFB40" w14:textId="77777777" w:rsidR="00FF474E" w:rsidRDefault="00C429DD">
      <w:pPr>
        <w:tabs>
          <w:tab w:val="left" w:pos="525"/>
          <w:tab w:val="left" w:pos="1050"/>
        </w:tabs>
        <w:spacing w:line="360" w:lineRule="auto"/>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采购人或者采购代理机构可以对已发出的采购文件进行必要的澄清或者修改，但不得改变采购标的和资格条件。澄清或者修改应当在无锡政府采购网、江苏政府采购网上发布澄清公告。投标供应商应随时关注原公告网上信息内容，</w:t>
      </w:r>
      <w:r>
        <w:rPr>
          <w:rFonts w:ascii="宋体" w:hAnsi="宋体" w:hint="eastAsia"/>
          <w:bCs/>
          <w:color w:val="000000"/>
          <w:sz w:val="24"/>
        </w:rPr>
        <w:t>因投标供应商未尽注意义务，导致其提交的投标材料不符合要求，而造成的损失及风险（包括但不限于未中标）由投标人自行承担</w:t>
      </w:r>
    </w:p>
    <w:p w14:paraId="5D9C9406" w14:textId="77777777" w:rsidR="00FF474E" w:rsidRDefault="00C429DD">
      <w:pPr>
        <w:tabs>
          <w:tab w:val="left" w:pos="525"/>
          <w:tab w:val="left" w:pos="1050"/>
        </w:tabs>
        <w:spacing w:line="360" w:lineRule="auto"/>
        <w:ind w:firstLineChars="200" w:firstLine="480"/>
        <w:rPr>
          <w:rFonts w:ascii="宋体" w:hAnsi="宋体" w:cs="宋体"/>
          <w:kern w:val="0"/>
          <w:sz w:val="24"/>
        </w:rPr>
      </w:pPr>
      <w:r>
        <w:rPr>
          <w:rFonts w:ascii="宋体" w:hAnsi="宋体" w:cs="宋体" w:hint="eastAsia"/>
          <w:kern w:val="0"/>
          <w:sz w:val="24"/>
        </w:rPr>
        <w:t>澄清或者修改的内容为采购文件的组成部分。澄清或者修改的内容可能影响响应文件编制的，</w:t>
      </w:r>
      <w:r>
        <w:rPr>
          <w:rFonts w:ascii="宋体" w:hAnsi="宋体" w:cs="宋体" w:hint="eastAsia"/>
          <w:bCs/>
          <w:sz w:val="24"/>
        </w:rPr>
        <w:t>采购人或采购代理机构应当在提交响应文件截止时间</w:t>
      </w:r>
      <w:r>
        <w:rPr>
          <w:rFonts w:ascii="宋体" w:hAnsi="宋体" w:cs="宋体" w:hint="eastAsia"/>
          <w:kern w:val="0"/>
          <w:sz w:val="24"/>
        </w:rPr>
        <w:t>至少5日前，以书</w:t>
      </w:r>
      <w:r>
        <w:rPr>
          <w:rFonts w:ascii="宋体" w:hAnsi="宋体" w:cs="宋体" w:hint="eastAsia"/>
          <w:kern w:val="0"/>
          <w:sz w:val="24"/>
        </w:rPr>
        <w:lastRenderedPageBreak/>
        <w:t>面或邮件形式通知所有</w:t>
      </w:r>
      <w:proofErr w:type="gramStart"/>
      <w:r>
        <w:rPr>
          <w:rFonts w:ascii="宋体" w:hAnsi="宋体" w:cs="宋体" w:hint="eastAsia"/>
          <w:kern w:val="0"/>
          <w:sz w:val="24"/>
        </w:rPr>
        <w:t>获取磋商</w:t>
      </w:r>
      <w:proofErr w:type="gramEnd"/>
      <w:r>
        <w:rPr>
          <w:rFonts w:ascii="宋体" w:hAnsi="宋体" w:cs="宋体" w:hint="eastAsia"/>
          <w:kern w:val="0"/>
          <w:sz w:val="24"/>
        </w:rPr>
        <w:t>文件的供应商；不足5日的，采购人或采购代理机构则顺延提交响应文件的截止时间。</w:t>
      </w:r>
    </w:p>
    <w:p w14:paraId="5AE798D9" w14:textId="49F69C5B" w:rsidR="00FF474E" w:rsidRDefault="00C429DD">
      <w:pPr>
        <w:adjustRightInd w:val="0"/>
        <w:snapToGrid w:val="0"/>
        <w:spacing w:line="440" w:lineRule="exact"/>
        <w:ind w:firstLineChars="200" w:firstLine="480"/>
        <w:rPr>
          <w:rFonts w:ascii="宋体" w:hAnsi="宋体" w:cs="宋体"/>
          <w:kern w:val="0"/>
          <w:sz w:val="24"/>
        </w:rPr>
      </w:pPr>
      <w:r>
        <w:rPr>
          <w:rFonts w:ascii="宋体" w:hAnsi="宋体" w:cs="宋体" w:hint="eastAsia"/>
          <w:kern w:val="0"/>
          <w:sz w:val="24"/>
        </w:rPr>
        <w:t>2．如果采购人或者采购代理机构对采购文件有澄清或者答疑，投标供应商收到书面或邮件</w:t>
      </w:r>
      <w:r w:rsidR="00B64D8E">
        <w:rPr>
          <w:rFonts w:ascii="宋体" w:hAnsi="宋体" w:cs="宋体" w:hint="eastAsia"/>
          <w:kern w:val="0"/>
          <w:sz w:val="24"/>
        </w:rPr>
        <w:t>资料</w:t>
      </w:r>
      <w:r>
        <w:rPr>
          <w:rFonts w:ascii="宋体" w:hAnsi="宋体" w:cs="宋体" w:hint="eastAsia"/>
          <w:kern w:val="0"/>
          <w:sz w:val="24"/>
        </w:rPr>
        <w:t>后应立即以书面或邮件形式回复江苏苏亚金诚工程管理咨询有限公司，确认已收到修改文件，逾期不回视同已收悉并知晓。</w:t>
      </w:r>
    </w:p>
    <w:p w14:paraId="01DFA18A" w14:textId="77777777" w:rsidR="00FF474E" w:rsidRDefault="00C429DD">
      <w:pPr>
        <w:adjustRightInd w:val="0"/>
        <w:snapToGrid w:val="0"/>
        <w:spacing w:line="440" w:lineRule="exact"/>
        <w:ind w:firstLineChars="200" w:firstLine="480"/>
        <w:rPr>
          <w:rFonts w:ascii="宋体" w:hAnsi="宋体" w:cs="宋体"/>
          <w:kern w:val="0"/>
          <w:sz w:val="24"/>
        </w:rPr>
      </w:pPr>
      <w:r>
        <w:rPr>
          <w:rFonts w:ascii="宋体" w:hAnsi="宋体" w:cs="宋体" w:hint="eastAsia"/>
          <w:kern w:val="0"/>
          <w:sz w:val="24"/>
        </w:rPr>
        <w:t>3.采购人可在投标截止时间三日前，视采购具体情况，延长投标截止时间和开标时间。</w:t>
      </w:r>
    </w:p>
    <w:p w14:paraId="7B44E367" w14:textId="77777777" w:rsidR="00FF474E" w:rsidRDefault="00C429DD">
      <w:pPr>
        <w:adjustRightInd w:val="0"/>
        <w:snapToGrid w:val="0"/>
        <w:spacing w:line="440" w:lineRule="exact"/>
        <w:ind w:firstLineChars="200" w:firstLine="480"/>
        <w:rPr>
          <w:rFonts w:ascii="宋体" w:hAnsi="宋体" w:cs="宋体"/>
          <w:kern w:val="0"/>
          <w:sz w:val="24"/>
        </w:rPr>
      </w:pPr>
      <w:r>
        <w:rPr>
          <w:rFonts w:ascii="宋体" w:hAnsi="宋体" w:cs="宋体" w:hint="eastAsia"/>
          <w:kern w:val="0"/>
          <w:sz w:val="24"/>
        </w:rPr>
        <w:t>（五）响应文件的组成：</w:t>
      </w:r>
    </w:p>
    <w:p w14:paraId="1CD4D012" w14:textId="77777777" w:rsidR="00FF474E" w:rsidRDefault="00C429DD">
      <w:pPr>
        <w:spacing w:line="360" w:lineRule="auto"/>
        <w:ind w:firstLineChars="200" w:firstLine="480"/>
        <w:rPr>
          <w:rFonts w:ascii="宋体" w:hAnsi="宋体" w:cs="宋体"/>
          <w:kern w:val="0"/>
          <w:sz w:val="24"/>
        </w:rPr>
      </w:pPr>
      <w:r>
        <w:rPr>
          <w:rFonts w:ascii="宋体" w:hAnsi="宋体" w:cs="宋体" w:hint="eastAsia"/>
          <w:kern w:val="0"/>
          <w:sz w:val="24"/>
        </w:rPr>
        <w:t>投标文件由证明文件部分、响应函部分、报价部分、技术文件部分组成。另附投标文件电子光盘一张。</w:t>
      </w:r>
    </w:p>
    <w:p w14:paraId="2B3F1171" w14:textId="77777777" w:rsidR="00FF474E" w:rsidRDefault="00C429DD">
      <w:pPr>
        <w:spacing w:line="540" w:lineRule="exact"/>
        <w:ind w:firstLineChars="198" w:firstLine="596"/>
        <w:rPr>
          <w:rFonts w:ascii="宋体" w:hAnsi="宋体"/>
          <w:b/>
          <w:sz w:val="30"/>
          <w:szCs w:val="30"/>
        </w:rPr>
      </w:pPr>
      <w:r>
        <w:rPr>
          <w:rFonts w:ascii="宋体" w:hAnsi="宋体" w:hint="eastAsia"/>
          <w:b/>
          <w:sz w:val="30"/>
          <w:szCs w:val="30"/>
        </w:rPr>
        <w:t>1.证明文件部分：</w:t>
      </w:r>
    </w:p>
    <w:p w14:paraId="2D8CD9CB" w14:textId="77777777" w:rsidR="00FF474E" w:rsidRDefault="00C429DD">
      <w:pPr>
        <w:spacing w:line="360" w:lineRule="auto"/>
        <w:ind w:left="480"/>
        <w:rPr>
          <w:rFonts w:ascii="宋体" w:hAnsi="宋体"/>
          <w:sz w:val="24"/>
        </w:rPr>
      </w:pPr>
      <w:r>
        <w:rPr>
          <w:rFonts w:ascii="宋体" w:hAnsi="宋体" w:hint="eastAsia"/>
          <w:sz w:val="24"/>
        </w:rPr>
        <w:t>第一部分：资格、资信证明文件</w:t>
      </w:r>
    </w:p>
    <w:p w14:paraId="0F8C0E00" w14:textId="77777777" w:rsidR="00FF474E" w:rsidRDefault="00C429DD">
      <w:pPr>
        <w:tabs>
          <w:tab w:val="left" w:pos="0"/>
        </w:tabs>
        <w:spacing w:line="360" w:lineRule="auto"/>
        <w:ind w:firstLineChars="147" w:firstLine="353"/>
        <w:rPr>
          <w:rFonts w:ascii="宋体" w:hAnsi="宋体"/>
          <w:sz w:val="24"/>
        </w:rPr>
      </w:pPr>
      <w:bookmarkStart w:id="9" w:name="_Hlk41586466"/>
      <w:r>
        <w:rPr>
          <w:rFonts w:ascii="宋体" w:hAnsi="宋体" w:hint="eastAsia"/>
          <w:sz w:val="24"/>
        </w:rPr>
        <w:t>（1）关于资格的声明函（格式见附件1）；</w:t>
      </w:r>
    </w:p>
    <w:p w14:paraId="0B01D3E5" w14:textId="77777777" w:rsidR="00FF474E" w:rsidRDefault="00C429DD">
      <w:pPr>
        <w:tabs>
          <w:tab w:val="left" w:pos="0"/>
        </w:tabs>
        <w:spacing w:line="360" w:lineRule="auto"/>
        <w:ind w:leftChars="2" w:left="4" w:firstLineChars="150" w:firstLine="360"/>
        <w:rPr>
          <w:rFonts w:ascii="宋体" w:hAnsi="宋体"/>
          <w:sz w:val="24"/>
        </w:rPr>
      </w:pPr>
      <w:r>
        <w:rPr>
          <w:rFonts w:ascii="宋体" w:hAnsi="宋体" w:hint="eastAsia"/>
          <w:sz w:val="24"/>
        </w:rPr>
        <w:t>（2）投标人法定代表人授权委托书及法定代表人身份证明书（</w:t>
      </w:r>
      <w:r>
        <w:rPr>
          <w:rFonts w:ascii="宋体" w:hAnsi="宋体" w:hint="eastAsia"/>
          <w:b/>
          <w:sz w:val="24"/>
        </w:rPr>
        <w:t>法定代表人亲自参与投标的提供法定代表人身份证明书</w:t>
      </w:r>
      <w:r>
        <w:rPr>
          <w:rFonts w:ascii="宋体" w:hAnsi="宋体" w:hint="eastAsia"/>
          <w:sz w:val="24"/>
        </w:rPr>
        <w:t>））（格式见附件）</w:t>
      </w:r>
    </w:p>
    <w:p w14:paraId="602AAD04" w14:textId="77777777" w:rsidR="00FF474E" w:rsidRDefault="00C429DD">
      <w:pPr>
        <w:tabs>
          <w:tab w:val="left" w:pos="0"/>
        </w:tabs>
        <w:spacing w:line="360" w:lineRule="auto"/>
        <w:ind w:leftChars="2" w:left="4" w:firstLineChars="150" w:firstLine="360"/>
        <w:rPr>
          <w:rFonts w:ascii="宋体" w:hAnsi="宋体"/>
          <w:sz w:val="24"/>
        </w:rPr>
      </w:pPr>
      <w:r>
        <w:rPr>
          <w:rFonts w:ascii="宋体" w:hAnsi="宋体" w:hint="eastAsia"/>
          <w:sz w:val="24"/>
        </w:rPr>
        <w:t>（3）投标人法定代表人身份证及法定代表人授权代表身份证复印件并加盖公章（</w:t>
      </w:r>
      <w:r>
        <w:rPr>
          <w:rFonts w:ascii="宋体" w:hAnsi="宋体" w:hint="eastAsia"/>
          <w:b/>
          <w:sz w:val="24"/>
        </w:rPr>
        <w:t>投标时必须携带法定代表人身份证或法定代表人授权代表身份证原件</w:t>
      </w:r>
      <w:r>
        <w:rPr>
          <w:rFonts w:ascii="宋体" w:hAnsi="宋体" w:hint="eastAsia"/>
          <w:sz w:val="24"/>
        </w:rPr>
        <w:t>）；</w:t>
      </w:r>
    </w:p>
    <w:p w14:paraId="603C4E77" w14:textId="77777777" w:rsidR="00FF474E" w:rsidRDefault="00C429DD">
      <w:pPr>
        <w:tabs>
          <w:tab w:val="left" w:pos="0"/>
        </w:tabs>
        <w:spacing w:line="360" w:lineRule="auto"/>
        <w:ind w:firstLineChars="147" w:firstLine="353"/>
        <w:rPr>
          <w:rFonts w:ascii="宋体" w:hAnsi="宋体"/>
          <w:b/>
          <w:sz w:val="24"/>
        </w:rPr>
      </w:pPr>
      <w:r>
        <w:rPr>
          <w:rFonts w:ascii="宋体" w:hAnsi="宋体" w:hint="eastAsia"/>
          <w:sz w:val="24"/>
        </w:rPr>
        <w:t>（4）投标人企业法人营业执照或事业单位法人证书、组织机构代码证、税务登记证复印件并加盖公章</w:t>
      </w:r>
      <w:r>
        <w:rPr>
          <w:rFonts w:ascii="宋体" w:hAnsi="宋体" w:hint="eastAsia"/>
          <w:b/>
          <w:sz w:val="24"/>
        </w:rPr>
        <w:t>。</w:t>
      </w:r>
    </w:p>
    <w:p w14:paraId="049B072C" w14:textId="77777777" w:rsidR="00FF474E" w:rsidRDefault="00C429DD">
      <w:pPr>
        <w:tabs>
          <w:tab w:val="left" w:pos="0"/>
        </w:tabs>
        <w:spacing w:line="360" w:lineRule="auto"/>
        <w:ind w:firstLineChars="147" w:firstLine="353"/>
        <w:rPr>
          <w:rFonts w:ascii="宋体" w:cs="宋体"/>
          <w:kern w:val="0"/>
          <w:sz w:val="24"/>
          <w:lang w:val="zh-CN"/>
        </w:rPr>
      </w:pPr>
      <w:r>
        <w:rPr>
          <w:rFonts w:ascii="宋体" w:cs="宋体" w:hint="eastAsia"/>
          <w:kern w:val="0"/>
          <w:sz w:val="24"/>
          <w:lang w:val="zh-CN"/>
        </w:rPr>
        <w:t>（5）投标人相应资质证书</w:t>
      </w:r>
      <w:r>
        <w:rPr>
          <w:rFonts w:ascii="宋体" w:cs="宋体" w:hint="eastAsia"/>
          <w:kern w:val="0"/>
          <w:sz w:val="24"/>
        </w:rPr>
        <w:t>及</w:t>
      </w:r>
      <w:r>
        <w:rPr>
          <w:rFonts w:ascii="宋体" w:hAnsi="宋体" w:hint="eastAsia"/>
          <w:sz w:val="24"/>
        </w:rPr>
        <w:t>有效的企业安全生产许可证复印件并加盖公章；</w:t>
      </w:r>
    </w:p>
    <w:p w14:paraId="4A6ED197" w14:textId="77777777" w:rsidR="00FF474E" w:rsidRDefault="00C429DD">
      <w:pPr>
        <w:widowControl/>
        <w:tabs>
          <w:tab w:val="left" w:pos="360"/>
          <w:tab w:val="left" w:pos="720"/>
        </w:tabs>
        <w:spacing w:line="360" w:lineRule="auto"/>
        <w:ind w:firstLineChars="150" w:firstLine="360"/>
        <w:jc w:val="left"/>
        <w:rPr>
          <w:rFonts w:ascii="宋体" w:hAnsi="宋体"/>
          <w:sz w:val="24"/>
        </w:rPr>
      </w:pPr>
      <w:r>
        <w:rPr>
          <w:rFonts w:ascii="宋体" w:hAnsi="宋体" w:cs="宋体" w:hint="eastAsia"/>
          <w:kern w:val="0"/>
          <w:sz w:val="24"/>
        </w:rPr>
        <w:t>（6）</w:t>
      </w:r>
      <w:r>
        <w:rPr>
          <w:rFonts w:ascii="宋体" w:cs="宋体" w:hint="eastAsia"/>
          <w:kern w:val="0"/>
          <w:sz w:val="24"/>
          <w:lang w:val="zh-CN"/>
        </w:rPr>
        <w:t>项目负责人具备</w:t>
      </w:r>
      <w:r>
        <w:rPr>
          <w:rFonts w:ascii="宋体" w:hAnsi="宋体" w:cs="宋体" w:hint="eastAsia"/>
          <w:bCs/>
          <w:kern w:val="0"/>
          <w:sz w:val="24"/>
        </w:rPr>
        <w:t>建筑工程专业二级及以</w:t>
      </w:r>
      <w:r>
        <w:rPr>
          <w:rFonts w:ascii="宋体" w:cs="宋体" w:hint="eastAsia"/>
          <w:kern w:val="0"/>
          <w:sz w:val="24"/>
          <w:lang w:val="zh-CN"/>
        </w:rPr>
        <w:t>上</w:t>
      </w:r>
      <w:r>
        <w:rPr>
          <w:rFonts w:ascii="宋体" w:cs="宋体" w:hint="eastAsia"/>
          <w:kern w:val="0"/>
          <w:sz w:val="24"/>
        </w:rPr>
        <w:t>资质证书</w:t>
      </w:r>
      <w:r>
        <w:rPr>
          <w:rFonts w:ascii="宋体" w:cs="宋体" w:hint="eastAsia"/>
          <w:kern w:val="0"/>
          <w:sz w:val="24"/>
          <w:lang w:val="zh-CN"/>
        </w:rPr>
        <w:t>和《建筑施工企业项目负责人安全生产考核合格证书</w:t>
      </w:r>
      <w:r>
        <w:rPr>
          <w:rFonts w:ascii="宋体" w:cs="宋体" w:hint="eastAsia"/>
          <w:sz w:val="24"/>
          <w:lang w:val="zh-CN"/>
        </w:rPr>
        <w:t>（</w:t>
      </w:r>
      <w:r>
        <w:rPr>
          <w:rFonts w:ascii="宋体" w:cs="宋体" w:hint="eastAsia"/>
          <w:sz w:val="24"/>
        </w:rPr>
        <w:t>B证</w:t>
      </w:r>
      <w:r>
        <w:rPr>
          <w:rFonts w:ascii="宋体" w:cs="宋体" w:hint="eastAsia"/>
          <w:sz w:val="24"/>
          <w:lang w:val="zh-CN"/>
        </w:rPr>
        <w:t>）</w:t>
      </w:r>
      <w:r>
        <w:rPr>
          <w:rFonts w:ascii="宋体" w:cs="宋体" w:hint="eastAsia"/>
          <w:kern w:val="0"/>
          <w:sz w:val="24"/>
          <w:lang w:val="zh-CN"/>
        </w:rPr>
        <w:t>》</w:t>
      </w:r>
      <w:r>
        <w:rPr>
          <w:rFonts w:ascii="宋体" w:hAnsi="宋体" w:hint="eastAsia"/>
          <w:sz w:val="24"/>
        </w:rPr>
        <w:t>复印件并加盖公章；</w:t>
      </w:r>
    </w:p>
    <w:p w14:paraId="186B66F3" w14:textId="77777777" w:rsidR="00FF474E" w:rsidRDefault="00C429DD">
      <w:pPr>
        <w:tabs>
          <w:tab w:val="left" w:pos="0"/>
        </w:tabs>
        <w:spacing w:line="360" w:lineRule="auto"/>
        <w:ind w:firstLineChars="150" w:firstLine="360"/>
        <w:rPr>
          <w:rFonts w:ascii="宋体" w:hAnsi="宋体" w:cs="宋体"/>
          <w:sz w:val="24"/>
        </w:rPr>
      </w:pPr>
      <w:r>
        <w:rPr>
          <w:rFonts w:ascii="宋体" w:hAnsi="宋体" w:cs="宋体" w:hint="eastAsia"/>
          <w:sz w:val="24"/>
        </w:rPr>
        <w:t>（7）</w:t>
      </w:r>
      <w:r>
        <w:rPr>
          <w:rFonts w:ascii="宋体" w:hAnsi="宋体" w:cs="宋体" w:hint="eastAsia"/>
          <w:bCs/>
          <w:sz w:val="24"/>
        </w:rPr>
        <w:t>投标供应商近三个月中任意一个月份(不含投标当月)的财务状况报告（资产负债表和利润表）或由会计师事务所出具的近两年中任意一个年度的审计报告和所附已审财务报告复印件并加盖公章</w:t>
      </w:r>
      <w:r>
        <w:rPr>
          <w:rFonts w:ascii="宋体" w:hAnsi="宋体" w:cs="宋体" w:hint="eastAsia"/>
          <w:sz w:val="24"/>
        </w:rPr>
        <w:t>；</w:t>
      </w:r>
    </w:p>
    <w:p w14:paraId="6B592AA0" w14:textId="77777777" w:rsidR="00FF474E" w:rsidRDefault="00C429DD">
      <w:pPr>
        <w:tabs>
          <w:tab w:val="left" w:pos="0"/>
        </w:tabs>
        <w:spacing w:line="500" w:lineRule="exact"/>
        <w:ind w:firstLineChars="150" w:firstLine="360"/>
        <w:rPr>
          <w:rFonts w:ascii="宋体" w:hAnsi="宋体" w:cs="宋体"/>
          <w:b/>
          <w:bCs/>
          <w:sz w:val="24"/>
        </w:rPr>
      </w:pPr>
      <w:r>
        <w:rPr>
          <w:rFonts w:ascii="宋体" w:hAnsi="宋体" w:cs="宋体" w:hint="eastAsia"/>
          <w:sz w:val="24"/>
        </w:rPr>
        <w:t>（8）</w:t>
      </w:r>
      <w:r>
        <w:rPr>
          <w:rFonts w:ascii="宋体" w:hAnsi="宋体" w:hint="eastAsia"/>
          <w:sz w:val="24"/>
        </w:rPr>
        <w:t>投标人</w:t>
      </w:r>
      <w:r>
        <w:rPr>
          <w:rFonts w:ascii="宋体" w:hAnsi="宋体" w:cs="宋体" w:hint="eastAsia"/>
          <w:sz w:val="24"/>
        </w:rPr>
        <w:t>近三个月中任意一个月份(不含投标当月)的依法缴纳税收的相关材料（提供相关主管部门证明或银行代扣证明）复印件并加盖公章；</w:t>
      </w:r>
    </w:p>
    <w:p w14:paraId="56C53EB9" w14:textId="77777777" w:rsidR="00FF474E" w:rsidRDefault="00C429DD">
      <w:pPr>
        <w:tabs>
          <w:tab w:val="left" w:pos="0"/>
        </w:tabs>
        <w:spacing w:line="500" w:lineRule="exact"/>
        <w:ind w:firstLineChars="150" w:firstLine="360"/>
        <w:rPr>
          <w:rFonts w:ascii="宋体" w:hAnsi="宋体" w:cs="宋体"/>
          <w:sz w:val="24"/>
        </w:rPr>
      </w:pPr>
      <w:r>
        <w:rPr>
          <w:rFonts w:ascii="宋体" w:hAnsi="宋体" w:cs="宋体" w:hint="eastAsia"/>
          <w:sz w:val="24"/>
        </w:rPr>
        <w:t>（9）</w:t>
      </w:r>
      <w:r>
        <w:rPr>
          <w:rFonts w:ascii="宋体" w:hAnsi="宋体" w:hint="eastAsia"/>
          <w:sz w:val="24"/>
        </w:rPr>
        <w:t>投标人</w:t>
      </w:r>
      <w:r>
        <w:rPr>
          <w:rFonts w:ascii="宋体" w:hAnsi="宋体" w:hint="eastAsia"/>
          <w:bCs/>
          <w:sz w:val="24"/>
        </w:rPr>
        <w:t>近三个月中任意一个月份(不含投标当月)的依法缴纳社会保障资金的相关材料（提供相关主管部门证明或银行代扣证明）复印件并加盖公章</w:t>
      </w:r>
      <w:r>
        <w:rPr>
          <w:rFonts w:ascii="宋体" w:hAnsi="宋体" w:cs="宋体" w:hint="eastAsia"/>
          <w:b/>
          <w:bCs/>
          <w:sz w:val="24"/>
        </w:rPr>
        <w:t>；</w:t>
      </w:r>
    </w:p>
    <w:p w14:paraId="6804301F" w14:textId="77777777" w:rsidR="00FF474E" w:rsidRDefault="00C429DD">
      <w:pPr>
        <w:tabs>
          <w:tab w:val="left" w:pos="0"/>
        </w:tabs>
        <w:spacing w:line="500" w:lineRule="exact"/>
        <w:ind w:firstLine="426"/>
        <w:rPr>
          <w:rFonts w:ascii="宋体" w:hAnsi="宋体"/>
          <w:sz w:val="24"/>
        </w:rPr>
      </w:pPr>
      <w:r>
        <w:rPr>
          <w:rFonts w:ascii="宋体" w:hAnsi="宋体" w:hint="eastAsia"/>
          <w:sz w:val="24"/>
        </w:rPr>
        <w:lastRenderedPageBreak/>
        <w:t>（10）</w:t>
      </w:r>
      <w:r>
        <w:rPr>
          <w:rFonts w:ascii="宋体" w:cs="宋体" w:hint="eastAsia"/>
          <w:kern w:val="0"/>
          <w:sz w:val="24"/>
          <w:lang w:val="zh-CN"/>
        </w:rPr>
        <w:t>授权委托人和项目负责人应具备与本企业签订的劳动合同和由社保机构出具本企业的20</w:t>
      </w:r>
      <w:r>
        <w:rPr>
          <w:rFonts w:ascii="宋体" w:cs="宋体" w:hint="eastAsia"/>
          <w:kern w:val="0"/>
          <w:sz w:val="24"/>
        </w:rPr>
        <w:t>21</w:t>
      </w:r>
      <w:r>
        <w:rPr>
          <w:rFonts w:ascii="宋体" w:cs="宋体" w:hint="eastAsia"/>
          <w:kern w:val="0"/>
          <w:sz w:val="24"/>
          <w:lang w:val="zh-CN"/>
        </w:rPr>
        <w:t>年</w:t>
      </w:r>
      <w:r>
        <w:rPr>
          <w:rFonts w:ascii="宋体" w:cs="宋体" w:hint="eastAsia"/>
          <w:kern w:val="0"/>
          <w:sz w:val="24"/>
        </w:rPr>
        <w:t>1</w:t>
      </w:r>
      <w:r w:rsidR="00B13FFA">
        <w:rPr>
          <w:rFonts w:ascii="宋体" w:cs="宋体"/>
          <w:kern w:val="0"/>
          <w:sz w:val="24"/>
        </w:rPr>
        <w:t>1</w:t>
      </w:r>
      <w:r>
        <w:rPr>
          <w:rFonts w:ascii="宋体" w:cs="宋体" w:hint="eastAsia"/>
          <w:kern w:val="0"/>
          <w:sz w:val="24"/>
          <w:lang w:val="zh-CN"/>
        </w:rPr>
        <w:t>月～20</w:t>
      </w:r>
      <w:r>
        <w:rPr>
          <w:rFonts w:ascii="宋体" w:cs="宋体"/>
          <w:kern w:val="0"/>
          <w:sz w:val="24"/>
          <w:lang w:val="zh-CN"/>
        </w:rPr>
        <w:t>2</w:t>
      </w:r>
      <w:r>
        <w:rPr>
          <w:rFonts w:ascii="宋体" w:cs="宋体" w:hint="eastAsia"/>
          <w:kern w:val="0"/>
          <w:sz w:val="24"/>
        </w:rPr>
        <w:t>2</w:t>
      </w:r>
      <w:r>
        <w:rPr>
          <w:rFonts w:ascii="宋体" w:cs="宋体" w:hint="eastAsia"/>
          <w:kern w:val="0"/>
          <w:sz w:val="24"/>
          <w:lang w:val="zh-CN"/>
        </w:rPr>
        <w:t>年</w:t>
      </w:r>
      <w:r>
        <w:rPr>
          <w:rFonts w:ascii="宋体" w:cs="宋体"/>
          <w:kern w:val="0"/>
          <w:sz w:val="24"/>
        </w:rPr>
        <w:t>0</w:t>
      </w:r>
      <w:r w:rsidR="00B13FFA">
        <w:rPr>
          <w:rFonts w:ascii="宋体" w:cs="宋体"/>
          <w:kern w:val="0"/>
          <w:sz w:val="24"/>
        </w:rPr>
        <w:t>4</w:t>
      </w:r>
      <w:r>
        <w:rPr>
          <w:rFonts w:ascii="宋体" w:cs="宋体" w:hint="eastAsia"/>
          <w:kern w:val="0"/>
          <w:sz w:val="24"/>
          <w:lang w:val="zh-CN"/>
        </w:rPr>
        <w:t>月的缴费证明</w:t>
      </w:r>
      <w:r>
        <w:rPr>
          <w:rFonts w:ascii="宋体" w:hAnsi="宋体" w:hint="eastAsia"/>
          <w:sz w:val="24"/>
        </w:rPr>
        <w:t>复印件并加盖公章；</w:t>
      </w:r>
    </w:p>
    <w:p w14:paraId="03B70B34" w14:textId="77777777" w:rsidR="00FF474E" w:rsidRDefault="00C429DD">
      <w:pPr>
        <w:spacing w:line="500" w:lineRule="exact"/>
        <w:ind w:firstLineChars="150" w:firstLine="360"/>
        <w:rPr>
          <w:rFonts w:ascii="宋体" w:hAnsi="宋体"/>
          <w:sz w:val="24"/>
        </w:rPr>
      </w:pPr>
      <w:r>
        <w:rPr>
          <w:rFonts w:ascii="宋体" w:hAnsi="宋体" w:hint="eastAsia"/>
          <w:sz w:val="24"/>
        </w:rPr>
        <w:t>（11）承诺书（格式见附件3）；</w:t>
      </w:r>
      <w:bookmarkEnd w:id="9"/>
    </w:p>
    <w:p w14:paraId="2035799F" w14:textId="77777777" w:rsidR="00FF474E" w:rsidRDefault="00C429DD">
      <w:pPr>
        <w:tabs>
          <w:tab w:val="left" w:pos="1365"/>
        </w:tabs>
        <w:spacing w:line="500" w:lineRule="exact"/>
        <w:ind w:firstLineChars="150" w:firstLine="360"/>
        <w:rPr>
          <w:rFonts w:ascii="宋体" w:hAnsi="宋体"/>
          <w:sz w:val="24"/>
        </w:rPr>
      </w:pPr>
      <w:r>
        <w:rPr>
          <w:rFonts w:ascii="宋体" w:hAnsi="宋体" w:hint="eastAsia"/>
          <w:sz w:val="24"/>
        </w:rPr>
        <w:t>注：投标人已按《无锡市政府采购供应商注册登记管理办法》（</w:t>
      </w:r>
      <w:proofErr w:type="gramStart"/>
      <w:r>
        <w:rPr>
          <w:rFonts w:ascii="宋体" w:hAnsi="宋体" w:hint="eastAsia"/>
          <w:sz w:val="24"/>
        </w:rPr>
        <w:t>锡财购</w:t>
      </w:r>
      <w:proofErr w:type="gramEnd"/>
      <w:r>
        <w:rPr>
          <w:rFonts w:ascii="宋体" w:hAnsi="宋体" w:hint="eastAsia"/>
          <w:sz w:val="24"/>
        </w:rPr>
        <w:t>〔2012〕3号）文件要求</w:t>
      </w:r>
      <w:proofErr w:type="gramStart"/>
      <w:r>
        <w:rPr>
          <w:rFonts w:ascii="宋体" w:hAnsi="宋体" w:hint="eastAsia"/>
          <w:sz w:val="24"/>
        </w:rPr>
        <w:t>入供应商库</w:t>
      </w:r>
      <w:proofErr w:type="gramEnd"/>
      <w:r>
        <w:rPr>
          <w:rFonts w:ascii="宋体" w:hAnsi="宋体" w:hint="eastAsia"/>
          <w:sz w:val="24"/>
        </w:rPr>
        <w:t>的，可注册入库（详见http://cz.wuxi.gov.cn/doc/2012/10/11/51585.shtml）成功后，从网上下载打印《无锡市政府采购注册供应商资格信息登记表》（以下简称信息登记表），并经法定代表人签字和加盖公章后,可作为投标人投标文件的有效组成部分提交采购代理机构。信息登记表所记录的信息如能相应满足采购文件规定的资格、资信条件（4）-（8）项，在本项目评标评审时，可凭信</w:t>
      </w:r>
      <w:proofErr w:type="gramStart"/>
      <w:r>
        <w:rPr>
          <w:rFonts w:ascii="宋体" w:hAnsi="宋体" w:hint="eastAsia"/>
          <w:sz w:val="24"/>
        </w:rPr>
        <w:t>息</w:t>
      </w:r>
      <w:proofErr w:type="gramEnd"/>
      <w:r>
        <w:rPr>
          <w:rFonts w:ascii="宋体" w:hAnsi="宋体" w:hint="eastAsia"/>
          <w:sz w:val="24"/>
        </w:rPr>
        <w:t>登记表免于提供相应的资格、资信证明材料的原件或公证件，否则必须按要求提供相应的资格、资信证明材料原件或公证件来予以证明。</w:t>
      </w:r>
    </w:p>
    <w:p w14:paraId="3E879749" w14:textId="77777777" w:rsidR="00FF474E" w:rsidRDefault="00C429DD">
      <w:pPr>
        <w:widowControl/>
        <w:tabs>
          <w:tab w:val="left" w:pos="0"/>
        </w:tabs>
        <w:spacing w:line="500" w:lineRule="exact"/>
        <w:ind w:firstLineChars="177" w:firstLine="425"/>
        <w:jc w:val="left"/>
        <w:rPr>
          <w:rFonts w:ascii="宋体" w:hAnsi="宋体"/>
          <w:sz w:val="24"/>
        </w:rPr>
      </w:pPr>
      <w:r>
        <w:rPr>
          <w:rFonts w:ascii="宋体" w:hAnsi="宋体" w:hint="eastAsia"/>
          <w:sz w:val="24"/>
        </w:rPr>
        <w:t xml:space="preserve">上述资格、资信证明文件必须全部提供，其中要求提交的原件必须与投标文件同时提交，如果原件正在年检（或换证），则必须提供法定年检（或换证）单位出具的有效证明原件。否则必须提供原件或公证件来予以证明。投标人所提交的资格、资信证明文件的完整与否，将直接影响其投标文件的审核结果。  </w:t>
      </w:r>
    </w:p>
    <w:p w14:paraId="72C3B325" w14:textId="77777777" w:rsidR="00FF474E" w:rsidRDefault="00C429DD">
      <w:pPr>
        <w:widowControl/>
        <w:tabs>
          <w:tab w:val="left" w:pos="0"/>
        </w:tabs>
        <w:spacing w:line="500" w:lineRule="exact"/>
        <w:ind w:firstLineChars="177" w:firstLine="425"/>
        <w:jc w:val="left"/>
        <w:rPr>
          <w:rFonts w:ascii="宋体" w:hAnsi="宋体" w:cs="宋体"/>
          <w:kern w:val="0"/>
          <w:sz w:val="24"/>
        </w:rPr>
      </w:pPr>
      <w:r>
        <w:rPr>
          <w:rFonts w:ascii="宋体" w:hAnsi="宋体" w:cs="宋体" w:hint="eastAsia"/>
          <w:sz w:val="24"/>
        </w:rPr>
        <w:t>第二部分：</w:t>
      </w:r>
      <w:r>
        <w:rPr>
          <w:rFonts w:ascii="宋体" w:hAnsi="宋体" w:cs="宋体" w:hint="eastAsia"/>
          <w:kern w:val="0"/>
          <w:sz w:val="24"/>
        </w:rPr>
        <w:t>补充证明文件：</w:t>
      </w:r>
    </w:p>
    <w:p w14:paraId="58BC744C" w14:textId="77777777" w:rsidR="00FF474E" w:rsidRDefault="00C429DD">
      <w:pPr>
        <w:tabs>
          <w:tab w:val="left" w:pos="0"/>
        </w:tabs>
        <w:spacing w:line="500" w:lineRule="exact"/>
        <w:ind w:firstLineChars="250" w:firstLine="600"/>
        <w:rPr>
          <w:rFonts w:ascii="宋体" w:hAnsi="宋体" w:cs="宋体"/>
          <w:sz w:val="24"/>
        </w:rPr>
      </w:pPr>
      <w:r>
        <w:rPr>
          <w:rFonts w:ascii="宋体" w:hAnsi="宋体" w:cs="宋体" w:hint="eastAsia"/>
          <w:sz w:val="24"/>
        </w:rPr>
        <w:t>（1）投标人简介和经营情况说明；</w:t>
      </w:r>
    </w:p>
    <w:p w14:paraId="50C66A24" w14:textId="77777777" w:rsidR="00FF474E" w:rsidRDefault="00C429DD">
      <w:pPr>
        <w:tabs>
          <w:tab w:val="left" w:pos="0"/>
        </w:tabs>
        <w:spacing w:line="500" w:lineRule="exact"/>
        <w:ind w:firstLineChars="250" w:firstLine="600"/>
        <w:rPr>
          <w:rFonts w:ascii="宋体" w:hAnsi="宋体" w:cs="宋体"/>
          <w:kern w:val="0"/>
          <w:sz w:val="24"/>
        </w:rPr>
      </w:pPr>
      <w:r>
        <w:rPr>
          <w:rFonts w:ascii="宋体" w:hAnsi="宋体" w:cs="宋体" w:hint="eastAsia"/>
          <w:bCs/>
          <w:sz w:val="24"/>
        </w:rPr>
        <w:t>（2）项目管理机构配备情况</w:t>
      </w:r>
      <w:r>
        <w:rPr>
          <w:rFonts w:ascii="宋体" w:hAnsi="宋体" w:cs="宋体" w:hint="eastAsia"/>
          <w:sz w:val="24"/>
        </w:rPr>
        <w:t>（格式见附件4）</w:t>
      </w:r>
    </w:p>
    <w:p w14:paraId="66E2BB72" w14:textId="77777777" w:rsidR="00FF474E" w:rsidRDefault="00C429DD">
      <w:pPr>
        <w:spacing w:line="500" w:lineRule="exact"/>
        <w:ind w:firstLineChars="250" w:firstLine="600"/>
        <w:rPr>
          <w:rFonts w:ascii="宋体" w:hAnsi="宋体" w:cs="宋体"/>
          <w:sz w:val="24"/>
        </w:rPr>
      </w:pPr>
      <w:r>
        <w:rPr>
          <w:rFonts w:ascii="宋体" w:hAnsi="宋体" w:cs="宋体" w:hint="eastAsia"/>
          <w:sz w:val="24"/>
        </w:rPr>
        <w:t xml:space="preserve"> a)</w:t>
      </w:r>
      <w:r>
        <w:rPr>
          <w:rFonts w:ascii="宋体" w:hAnsi="宋体" w:cs="宋体" w:hint="eastAsia"/>
          <w:kern w:val="0"/>
          <w:sz w:val="24"/>
        </w:rPr>
        <w:t xml:space="preserve"> 项目管理机构配备应包含下列人员</w:t>
      </w:r>
      <w:r>
        <w:rPr>
          <w:rFonts w:ascii="宋体" w:hAnsi="宋体" w:cs="宋体" w:hint="eastAsia"/>
          <w:sz w:val="24"/>
        </w:rPr>
        <w:t>；</w:t>
      </w:r>
    </w:p>
    <w:p w14:paraId="233DF27C" w14:textId="77777777" w:rsidR="00FF474E" w:rsidRDefault="00FF474E">
      <w:pPr>
        <w:spacing w:line="440" w:lineRule="exact"/>
        <w:ind w:firstLineChars="200" w:firstLine="480"/>
        <w:rPr>
          <w:rFonts w:ascii="宋体" w:hAnsi="宋体" w:cs="宋体"/>
          <w:sz w:val="24"/>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0"/>
        <w:gridCol w:w="2329"/>
        <w:gridCol w:w="4911"/>
      </w:tblGrid>
      <w:tr w:rsidR="00FF474E" w14:paraId="48860E65" w14:textId="77777777">
        <w:trPr>
          <w:trHeight w:val="649"/>
        </w:trPr>
        <w:tc>
          <w:tcPr>
            <w:tcW w:w="2330" w:type="dxa"/>
            <w:vAlign w:val="center"/>
          </w:tcPr>
          <w:p w14:paraId="1A8C525F" w14:textId="77777777" w:rsidR="00FF474E" w:rsidRDefault="00C429DD">
            <w:pPr>
              <w:spacing w:line="440" w:lineRule="exact"/>
              <w:jc w:val="center"/>
              <w:rPr>
                <w:rFonts w:ascii="宋体" w:hAnsi="宋体" w:cs="宋体"/>
                <w:sz w:val="24"/>
              </w:rPr>
            </w:pPr>
            <w:r>
              <w:rPr>
                <w:rFonts w:ascii="宋体" w:hAnsi="宋体" w:cs="宋体" w:hint="eastAsia"/>
                <w:sz w:val="24"/>
              </w:rPr>
              <w:t>岗位</w:t>
            </w:r>
          </w:p>
        </w:tc>
        <w:tc>
          <w:tcPr>
            <w:tcW w:w="2329" w:type="dxa"/>
            <w:vAlign w:val="center"/>
          </w:tcPr>
          <w:p w14:paraId="1440B964" w14:textId="77777777" w:rsidR="00FF474E" w:rsidRDefault="00C429DD">
            <w:pPr>
              <w:spacing w:line="440" w:lineRule="exact"/>
              <w:jc w:val="center"/>
              <w:rPr>
                <w:rFonts w:ascii="宋体" w:hAnsi="宋体" w:cs="宋体"/>
                <w:sz w:val="24"/>
              </w:rPr>
            </w:pPr>
            <w:r>
              <w:rPr>
                <w:rFonts w:ascii="宋体" w:hAnsi="宋体" w:cs="宋体" w:hint="eastAsia"/>
                <w:sz w:val="24"/>
              </w:rPr>
              <w:t>到场时间要求</w:t>
            </w:r>
          </w:p>
        </w:tc>
        <w:tc>
          <w:tcPr>
            <w:tcW w:w="4911" w:type="dxa"/>
            <w:vAlign w:val="center"/>
          </w:tcPr>
          <w:p w14:paraId="1214F19F" w14:textId="77777777" w:rsidR="00FF474E" w:rsidRDefault="00C429DD">
            <w:pPr>
              <w:spacing w:line="440" w:lineRule="exact"/>
              <w:jc w:val="center"/>
              <w:rPr>
                <w:rFonts w:ascii="宋体" w:hAnsi="宋体" w:cs="宋体"/>
                <w:sz w:val="24"/>
              </w:rPr>
            </w:pPr>
            <w:r>
              <w:rPr>
                <w:rFonts w:ascii="宋体" w:hAnsi="宋体" w:cs="宋体" w:hint="eastAsia"/>
                <w:sz w:val="24"/>
              </w:rPr>
              <w:t>持证上岗要求</w:t>
            </w:r>
          </w:p>
        </w:tc>
      </w:tr>
      <w:tr w:rsidR="00FF474E" w14:paraId="210DC0DE" w14:textId="77777777">
        <w:trPr>
          <w:trHeight w:val="776"/>
        </w:trPr>
        <w:tc>
          <w:tcPr>
            <w:tcW w:w="2330" w:type="dxa"/>
            <w:vAlign w:val="center"/>
          </w:tcPr>
          <w:p w14:paraId="59E303EB" w14:textId="77777777" w:rsidR="00FF474E" w:rsidRDefault="00C429DD">
            <w:pPr>
              <w:spacing w:line="440" w:lineRule="exact"/>
              <w:jc w:val="center"/>
              <w:rPr>
                <w:rFonts w:ascii="宋体" w:hAnsi="宋体" w:cs="宋体"/>
                <w:sz w:val="24"/>
              </w:rPr>
            </w:pPr>
            <w:r>
              <w:rPr>
                <w:rFonts w:ascii="宋体" w:hAnsi="宋体" w:cs="宋体" w:hint="eastAsia"/>
                <w:sz w:val="24"/>
              </w:rPr>
              <w:t>项目负责人</w:t>
            </w:r>
          </w:p>
        </w:tc>
        <w:tc>
          <w:tcPr>
            <w:tcW w:w="2329" w:type="dxa"/>
            <w:vAlign w:val="center"/>
          </w:tcPr>
          <w:p w14:paraId="751A364B" w14:textId="77777777" w:rsidR="00FF474E" w:rsidRDefault="00C429DD">
            <w:pPr>
              <w:spacing w:line="440" w:lineRule="exact"/>
              <w:jc w:val="center"/>
              <w:rPr>
                <w:rFonts w:ascii="宋体" w:hAnsi="宋体" w:cs="宋体"/>
                <w:sz w:val="24"/>
                <w:highlight w:val="yellow"/>
              </w:rPr>
            </w:pPr>
            <w:r>
              <w:rPr>
                <w:rFonts w:ascii="宋体" w:hAnsi="宋体" w:cs="宋体" w:hint="eastAsia"/>
                <w:sz w:val="24"/>
                <w:highlight w:val="yellow"/>
              </w:rPr>
              <w:t>根据甲方通知为准</w:t>
            </w:r>
          </w:p>
        </w:tc>
        <w:tc>
          <w:tcPr>
            <w:tcW w:w="4911" w:type="dxa"/>
            <w:vAlign w:val="center"/>
          </w:tcPr>
          <w:p w14:paraId="09A1D8FB" w14:textId="77777777" w:rsidR="00FF474E" w:rsidRDefault="00C429DD">
            <w:pPr>
              <w:spacing w:line="440" w:lineRule="exact"/>
              <w:jc w:val="center"/>
              <w:rPr>
                <w:rFonts w:ascii="宋体" w:hAnsi="宋体" w:cs="宋体"/>
                <w:b/>
                <w:sz w:val="24"/>
              </w:rPr>
            </w:pPr>
            <w:r>
              <w:rPr>
                <w:rFonts w:ascii="宋体" w:hAnsi="宋体" w:cs="宋体" w:hint="eastAsia"/>
                <w:b/>
                <w:sz w:val="24"/>
              </w:rPr>
              <w:t>建筑专业二级及以上注册建造师证书及具备有效的安全生产考核合格证</w:t>
            </w:r>
          </w:p>
        </w:tc>
      </w:tr>
      <w:tr w:rsidR="00FF474E" w14:paraId="3899A14C" w14:textId="77777777">
        <w:trPr>
          <w:trHeight w:hRule="exact" w:val="644"/>
        </w:trPr>
        <w:tc>
          <w:tcPr>
            <w:tcW w:w="2330" w:type="dxa"/>
            <w:vAlign w:val="bottom"/>
          </w:tcPr>
          <w:p w14:paraId="27ACDA85" w14:textId="77777777" w:rsidR="00FF474E" w:rsidRDefault="00C429DD">
            <w:pPr>
              <w:spacing w:line="440" w:lineRule="exact"/>
              <w:jc w:val="center"/>
              <w:rPr>
                <w:rFonts w:ascii="宋体" w:hAnsi="宋体" w:cs="宋体"/>
                <w:sz w:val="24"/>
              </w:rPr>
            </w:pPr>
            <w:r>
              <w:rPr>
                <w:rFonts w:ascii="宋体" w:hAnsi="宋体" w:cs="宋体" w:hint="eastAsia"/>
                <w:sz w:val="24"/>
              </w:rPr>
              <w:t>项目技术负责人</w:t>
            </w:r>
          </w:p>
        </w:tc>
        <w:tc>
          <w:tcPr>
            <w:tcW w:w="2329" w:type="dxa"/>
            <w:vAlign w:val="center"/>
          </w:tcPr>
          <w:p w14:paraId="2D47D9F0" w14:textId="77777777" w:rsidR="00FF474E" w:rsidRDefault="00C429DD">
            <w:pPr>
              <w:spacing w:line="440" w:lineRule="exact"/>
              <w:jc w:val="center"/>
              <w:rPr>
                <w:rFonts w:ascii="宋体" w:hAnsi="宋体" w:cs="宋体"/>
                <w:sz w:val="24"/>
                <w:highlight w:val="yellow"/>
              </w:rPr>
            </w:pPr>
            <w:r>
              <w:rPr>
                <w:rFonts w:ascii="宋体" w:hAnsi="宋体" w:cs="宋体" w:hint="eastAsia"/>
                <w:sz w:val="24"/>
                <w:highlight w:val="yellow"/>
              </w:rPr>
              <w:t>根据甲方通知为准</w:t>
            </w:r>
          </w:p>
        </w:tc>
        <w:tc>
          <w:tcPr>
            <w:tcW w:w="4911" w:type="dxa"/>
            <w:vAlign w:val="bottom"/>
          </w:tcPr>
          <w:p w14:paraId="388099D0" w14:textId="77777777" w:rsidR="00FF474E" w:rsidRDefault="00C429DD">
            <w:pPr>
              <w:spacing w:line="440" w:lineRule="exact"/>
              <w:jc w:val="center"/>
              <w:rPr>
                <w:rFonts w:ascii="宋体" w:hAnsi="宋体" w:cs="宋体"/>
                <w:b/>
                <w:sz w:val="24"/>
              </w:rPr>
            </w:pPr>
            <w:r>
              <w:rPr>
                <w:rFonts w:ascii="宋体" w:hAnsi="宋体" w:cs="宋体" w:hint="eastAsia"/>
                <w:b/>
                <w:sz w:val="24"/>
              </w:rPr>
              <w:t>中级及以上工程师职称</w:t>
            </w:r>
          </w:p>
        </w:tc>
      </w:tr>
      <w:tr w:rsidR="00FF474E" w14:paraId="2D0B139B" w14:textId="77777777">
        <w:trPr>
          <w:trHeight w:hRule="exact" w:val="644"/>
        </w:trPr>
        <w:tc>
          <w:tcPr>
            <w:tcW w:w="2330" w:type="dxa"/>
            <w:vAlign w:val="bottom"/>
          </w:tcPr>
          <w:p w14:paraId="78CDA730" w14:textId="77777777" w:rsidR="00FF474E" w:rsidRDefault="00C429DD">
            <w:pPr>
              <w:spacing w:line="440" w:lineRule="exact"/>
              <w:jc w:val="center"/>
              <w:rPr>
                <w:rFonts w:ascii="宋体" w:hAnsi="宋体" w:cs="宋体"/>
                <w:sz w:val="24"/>
              </w:rPr>
            </w:pPr>
            <w:r>
              <w:rPr>
                <w:rFonts w:ascii="宋体" w:hAnsi="宋体" w:cs="宋体" w:hint="eastAsia"/>
                <w:sz w:val="24"/>
              </w:rPr>
              <w:t>施工员</w:t>
            </w:r>
          </w:p>
        </w:tc>
        <w:tc>
          <w:tcPr>
            <w:tcW w:w="2329" w:type="dxa"/>
            <w:vAlign w:val="center"/>
          </w:tcPr>
          <w:p w14:paraId="0493E0B1" w14:textId="77777777" w:rsidR="00FF474E" w:rsidRDefault="00C429DD">
            <w:pPr>
              <w:spacing w:line="440" w:lineRule="exact"/>
              <w:jc w:val="center"/>
              <w:rPr>
                <w:rFonts w:ascii="宋体" w:hAnsi="宋体" w:cs="宋体"/>
                <w:sz w:val="24"/>
                <w:highlight w:val="yellow"/>
              </w:rPr>
            </w:pPr>
            <w:r>
              <w:rPr>
                <w:rFonts w:ascii="宋体" w:hAnsi="宋体" w:cs="宋体" w:hint="eastAsia"/>
                <w:sz w:val="24"/>
                <w:highlight w:val="yellow"/>
              </w:rPr>
              <w:t>根据甲方通知为准</w:t>
            </w:r>
          </w:p>
        </w:tc>
        <w:tc>
          <w:tcPr>
            <w:tcW w:w="4911" w:type="dxa"/>
            <w:vAlign w:val="bottom"/>
          </w:tcPr>
          <w:p w14:paraId="381F8A58" w14:textId="77777777" w:rsidR="00FF474E" w:rsidRDefault="00C429DD">
            <w:pPr>
              <w:spacing w:line="440" w:lineRule="exact"/>
              <w:jc w:val="center"/>
              <w:rPr>
                <w:rFonts w:ascii="宋体" w:hAnsi="宋体" w:cs="宋体"/>
                <w:b/>
                <w:sz w:val="24"/>
              </w:rPr>
            </w:pPr>
            <w:r>
              <w:rPr>
                <w:rFonts w:ascii="宋体" w:hAnsi="宋体" w:cs="宋体" w:hint="eastAsia"/>
                <w:b/>
                <w:sz w:val="24"/>
              </w:rPr>
              <w:t>持证上岗</w:t>
            </w:r>
          </w:p>
        </w:tc>
      </w:tr>
      <w:tr w:rsidR="00FF474E" w14:paraId="51839F82" w14:textId="77777777">
        <w:trPr>
          <w:trHeight w:hRule="exact" w:val="584"/>
        </w:trPr>
        <w:tc>
          <w:tcPr>
            <w:tcW w:w="2330" w:type="dxa"/>
            <w:vAlign w:val="bottom"/>
          </w:tcPr>
          <w:p w14:paraId="1CFBFFA5" w14:textId="77777777" w:rsidR="00FF474E" w:rsidRDefault="00C429DD">
            <w:pPr>
              <w:spacing w:line="440" w:lineRule="exact"/>
              <w:jc w:val="center"/>
              <w:rPr>
                <w:rFonts w:ascii="宋体" w:hAnsi="宋体" w:cs="宋体"/>
                <w:sz w:val="24"/>
              </w:rPr>
            </w:pPr>
            <w:r>
              <w:rPr>
                <w:rFonts w:ascii="宋体" w:hAnsi="宋体" w:cs="宋体" w:hint="eastAsia"/>
                <w:sz w:val="24"/>
              </w:rPr>
              <w:t>质检员</w:t>
            </w:r>
          </w:p>
        </w:tc>
        <w:tc>
          <w:tcPr>
            <w:tcW w:w="2329" w:type="dxa"/>
            <w:vAlign w:val="center"/>
          </w:tcPr>
          <w:p w14:paraId="0A8B2AB8" w14:textId="77777777" w:rsidR="00FF474E" w:rsidRDefault="00C429DD">
            <w:pPr>
              <w:spacing w:line="440" w:lineRule="exact"/>
              <w:jc w:val="center"/>
              <w:rPr>
                <w:rFonts w:ascii="宋体" w:hAnsi="宋体" w:cs="宋体"/>
                <w:sz w:val="24"/>
                <w:highlight w:val="yellow"/>
              </w:rPr>
            </w:pPr>
            <w:r>
              <w:rPr>
                <w:rFonts w:ascii="宋体" w:hAnsi="宋体" w:cs="宋体" w:hint="eastAsia"/>
                <w:sz w:val="24"/>
                <w:highlight w:val="yellow"/>
              </w:rPr>
              <w:t>根据甲方通知为准</w:t>
            </w:r>
          </w:p>
        </w:tc>
        <w:tc>
          <w:tcPr>
            <w:tcW w:w="4911" w:type="dxa"/>
            <w:vAlign w:val="bottom"/>
          </w:tcPr>
          <w:p w14:paraId="17F29D27" w14:textId="77777777" w:rsidR="00FF474E" w:rsidRDefault="00C429DD">
            <w:pPr>
              <w:spacing w:line="440" w:lineRule="exact"/>
              <w:jc w:val="center"/>
              <w:rPr>
                <w:rFonts w:ascii="宋体" w:hAnsi="宋体" w:cs="宋体"/>
                <w:b/>
                <w:sz w:val="24"/>
              </w:rPr>
            </w:pPr>
            <w:r>
              <w:rPr>
                <w:rFonts w:ascii="宋体" w:hAnsi="宋体" w:cs="宋体" w:hint="eastAsia"/>
                <w:b/>
                <w:sz w:val="24"/>
              </w:rPr>
              <w:t>持证上岗</w:t>
            </w:r>
          </w:p>
        </w:tc>
      </w:tr>
      <w:tr w:rsidR="00FF474E" w14:paraId="3DC908E9" w14:textId="77777777">
        <w:trPr>
          <w:trHeight w:hRule="exact" w:val="639"/>
        </w:trPr>
        <w:tc>
          <w:tcPr>
            <w:tcW w:w="2330" w:type="dxa"/>
            <w:vAlign w:val="bottom"/>
          </w:tcPr>
          <w:p w14:paraId="418B1CDC" w14:textId="77777777" w:rsidR="00FF474E" w:rsidRDefault="00C429DD">
            <w:pPr>
              <w:spacing w:line="440" w:lineRule="exact"/>
              <w:jc w:val="center"/>
              <w:rPr>
                <w:rFonts w:ascii="宋体" w:hAnsi="宋体" w:cs="宋体"/>
                <w:sz w:val="24"/>
              </w:rPr>
            </w:pPr>
            <w:r>
              <w:rPr>
                <w:rFonts w:ascii="宋体" w:hAnsi="宋体" w:cs="宋体" w:hint="eastAsia"/>
                <w:sz w:val="24"/>
              </w:rPr>
              <w:lastRenderedPageBreak/>
              <w:t>材料员</w:t>
            </w:r>
          </w:p>
        </w:tc>
        <w:tc>
          <w:tcPr>
            <w:tcW w:w="2329" w:type="dxa"/>
            <w:vAlign w:val="center"/>
          </w:tcPr>
          <w:p w14:paraId="10DF0D93" w14:textId="77777777" w:rsidR="00FF474E" w:rsidRDefault="00C429DD">
            <w:pPr>
              <w:spacing w:line="440" w:lineRule="exact"/>
              <w:jc w:val="center"/>
              <w:rPr>
                <w:rFonts w:ascii="宋体" w:hAnsi="宋体" w:cs="宋体"/>
                <w:sz w:val="24"/>
                <w:highlight w:val="yellow"/>
              </w:rPr>
            </w:pPr>
            <w:r>
              <w:rPr>
                <w:rFonts w:ascii="宋体" w:hAnsi="宋体" w:cs="宋体" w:hint="eastAsia"/>
                <w:sz w:val="24"/>
                <w:highlight w:val="yellow"/>
              </w:rPr>
              <w:t>根据甲方通知为准</w:t>
            </w:r>
          </w:p>
        </w:tc>
        <w:tc>
          <w:tcPr>
            <w:tcW w:w="4911" w:type="dxa"/>
            <w:vAlign w:val="bottom"/>
          </w:tcPr>
          <w:p w14:paraId="58187839" w14:textId="77777777" w:rsidR="00FF474E" w:rsidRDefault="00C429DD">
            <w:pPr>
              <w:spacing w:line="440" w:lineRule="exact"/>
              <w:jc w:val="center"/>
              <w:rPr>
                <w:rFonts w:ascii="宋体" w:hAnsi="宋体" w:cs="宋体"/>
                <w:b/>
                <w:sz w:val="24"/>
              </w:rPr>
            </w:pPr>
            <w:r>
              <w:rPr>
                <w:rFonts w:ascii="宋体" w:hAnsi="宋体" w:cs="宋体" w:hint="eastAsia"/>
                <w:b/>
                <w:sz w:val="24"/>
              </w:rPr>
              <w:t>持证上岗</w:t>
            </w:r>
          </w:p>
        </w:tc>
      </w:tr>
      <w:tr w:rsidR="00FF474E" w14:paraId="2C31A0F5" w14:textId="77777777">
        <w:trPr>
          <w:trHeight w:hRule="exact" w:val="684"/>
        </w:trPr>
        <w:tc>
          <w:tcPr>
            <w:tcW w:w="2330" w:type="dxa"/>
            <w:vAlign w:val="bottom"/>
          </w:tcPr>
          <w:p w14:paraId="6467A331" w14:textId="77777777" w:rsidR="00FF474E" w:rsidRDefault="00C429DD">
            <w:pPr>
              <w:spacing w:line="440" w:lineRule="exact"/>
              <w:jc w:val="center"/>
              <w:rPr>
                <w:rFonts w:ascii="宋体" w:hAnsi="宋体" w:cs="宋体"/>
                <w:sz w:val="24"/>
              </w:rPr>
            </w:pPr>
            <w:r>
              <w:rPr>
                <w:rFonts w:ascii="宋体" w:hAnsi="宋体" w:cs="宋体" w:hint="eastAsia"/>
                <w:sz w:val="24"/>
              </w:rPr>
              <w:t>安全员</w:t>
            </w:r>
          </w:p>
        </w:tc>
        <w:tc>
          <w:tcPr>
            <w:tcW w:w="2329" w:type="dxa"/>
            <w:vAlign w:val="center"/>
          </w:tcPr>
          <w:p w14:paraId="76EC72C1" w14:textId="77777777" w:rsidR="00FF474E" w:rsidRDefault="00C429DD">
            <w:pPr>
              <w:spacing w:line="440" w:lineRule="exact"/>
              <w:jc w:val="center"/>
              <w:rPr>
                <w:rFonts w:ascii="宋体" w:hAnsi="宋体" w:cs="宋体"/>
                <w:sz w:val="24"/>
                <w:highlight w:val="yellow"/>
              </w:rPr>
            </w:pPr>
            <w:r>
              <w:rPr>
                <w:rFonts w:ascii="宋体" w:hAnsi="宋体" w:cs="宋体" w:hint="eastAsia"/>
                <w:sz w:val="24"/>
                <w:highlight w:val="yellow"/>
              </w:rPr>
              <w:t>根据甲方通知为准</w:t>
            </w:r>
          </w:p>
        </w:tc>
        <w:tc>
          <w:tcPr>
            <w:tcW w:w="4911" w:type="dxa"/>
            <w:vAlign w:val="bottom"/>
          </w:tcPr>
          <w:p w14:paraId="67FB3BCA" w14:textId="77777777" w:rsidR="00FF474E" w:rsidRDefault="00C429DD">
            <w:pPr>
              <w:spacing w:line="440" w:lineRule="exact"/>
              <w:jc w:val="center"/>
              <w:rPr>
                <w:rFonts w:ascii="宋体" w:hAnsi="宋体" w:cs="宋体"/>
                <w:b/>
                <w:sz w:val="24"/>
              </w:rPr>
            </w:pPr>
            <w:r>
              <w:rPr>
                <w:rFonts w:ascii="宋体" w:hAnsi="宋体" w:cs="宋体" w:hint="eastAsia"/>
                <w:b/>
                <w:sz w:val="24"/>
              </w:rPr>
              <w:t>持证上岗</w:t>
            </w:r>
          </w:p>
        </w:tc>
      </w:tr>
      <w:tr w:rsidR="00FF474E" w14:paraId="59B4AC7B" w14:textId="77777777">
        <w:trPr>
          <w:trHeight w:hRule="exact" w:val="553"/>
        </w:trPr>
        <w:tc>
          <w:tcPr>
            <w:tcW w:w="2330" w:type="dxa"/>
            <w:vAlign w:val="bottom"/>
          </w:tcPr>
          <w:p w14:paraId="06F8920D" w14:textId="77777777" w:rsidR="00FF474E" w:rsidRDefault="00C429DD">
            <w:pPr>
              <w:spacing w:line="440" w:lineRule="exact"/>
              <w:jc w:val="center"/>
              <w:rPr>
                <w:rFonts w:ascii="宋体" w:hAnsi="宋体" w:cs="宋体"/>
                <w:sz w:val="24"/>
              </w:rPr>
            </w:pPr>
            <w:r>
              <w:rPr>
                <w:rFonts w:ascii="宋体" w:hAnsi="宋体" w:cs="宋体" w:hint="eastAsia"/>
                <w:sz w:val="24"/>
              </w:rPr>
              <w:t>造价人员</w:t>
            </w:r>
          </w:p>
        </w:tc>
        <w:tc>
          <w:tcPr>
            <w:tcW w:w="2329" w:type="dxa"/>
            <w:vAlign w:val="center"/>
          </w:tcPr>
          <w:p w14:paraId="0907B54C" w14:textId="77777777" w:rsidR="00FF474E" w:rsidRDefault="00C429DD">
            <w:pPr>
              <w:spacing w:line="440" w:lineRule="exact"/>
              <w:jc w:val="center"/>
              <w:rPr>
                <w:rFonts w:ascii="宋体" w:hAnsi="宋体" w:cs="宋体"/>
                <w:sz w:val="24"/>
                <w:highlight w:val="yellow"/>
              </w:rPr>
            </w:pPr>
            <w:r>
              <w:rPr>
                <w:rFonts w:ascii="宋体" w:hAnsi="宋体" w:cs="宋体" w:hint="eastAsia"/>
                <w:sz w:val="24"/>
                <w:highlight w:val="yellow"/>
              </w:rPr>
              <w:t>根据甲方通知为准</w:t>
            </w:r>
          </w:p>
        </w:tc>
        <w:tc>
          <w:tcPr>
            <w:tcW w:w="4911" w:type="dxa"/>
            <w:vAlign w:val="bottom"/>
          </w:tcPr>
          <w:p w14:paraId="07C2DD69" w14:textId="77777777" w:rsidR="00FF474E" w:rsidRDefault="00C429DD">
            <w:pPr>
              <w:spacing w:line="440" w:lineRule="exact"/>
              <w:jc w:val="center"/>
              <w:rPr>
                <w:rFonts w:ascii="宋体" w:hAnsi="宋体" w:cs="宋体"/>
                <w:b/>
                <w:sz w:val="24"/>
              </w:rPr>
            </w:pPr>
            <w:r>
              <w:rPr>
                <w:rFonts w:ascii="宋体" w:hAnsi="宋体" w:cs="宋体" w:hint="eastAsia"/>
                <w:b/>
                <w:sz w:val="24"/>
              </w:rPr>
              <w:t>持证上岗</w:t>
            </w:r>
          </w:p>
        </w:tc>
      </w:tr>
    </w:tbl>
    <w:p w14:paraId="0349D263" w14:textId="77777777" w:rsidR="00FF474E" w:rsidRDefault="00C429DD">
      <w:pPr>
        <w:widowControl/>
        <w:spacing w:line="360" w:lineRule="auto"/>
        <w:jc w:val="left"/>
        <w:rPr>
          <w:rFonts w:ascii="宋体" w:hAnsi="宋体" w:cs="宋体"/>
          <w:kern w:val="0"/>
          <w:sz w:val="24"/>
        </w:rPr>
      </w:pPr>
      <w:r>
        <w:rPr>
          <w:rFonts w:ascii="宋体" w:hAnsi="宋体" w:cs="宋体" w:hint="eastAsia"/>
          <w:kern w:val="0"/>
          <w:sz w:val="24"/>
        </w:rPr>
        <w:t>注：提供项目组成员的身份证、职称证、资格证书（执业证）、</w:t>
      </w:r>
      <w:proofErr w:type="gramStart"/>
      <w:r>
        <w:rPr>
          <w:rFonts w:ascii="宋体" w:hAnsi="宋体" w:cs="宋体" w:hint="eastAsia"/>
          <w:kern w:val="0"/>
          <w:sz w:val="24"/>
        </w:rPr>
        <w:t>社保证明</w:t>
      </w:r>
      <w:proofErr w:type="gramEnd"/>
      <w:r>
        <w:rPr>
          <w:rFonts w:ascii="宋体" w:hAnsi="宋体" w:cs="宋体" w:hint="eastAsia"/>
          <w:kern w:val="0"/>
          <w:sz w:val="24"/>
        </w:rPr>
        <w:t>、劳动合同复印件加盖公章。</w:t>
      </w:r>
    </w:p>
    <w:p w14:paraId="4218E26D" w14:textId="77777777" w:rsidR="00FF474E" w:rsidRDefault="00C429DD">
      <w:pPr>
        <w:spacing w:line="440" w:lineRule="exact"/>
        <w:rPr>
          <w:rFonts w:ascii="宋体" w:hAnsi="宋体" w:cs="宋体"/>
          <w:sz w:val="24"/>
        </w:rPr>
      </w:pPr>
      <w:r>
        <w:rPr>
          <w:rFonts w:ascii="宋体" w:hAnsi="宋体" w:cs="宋体" w:hint="eastAsia"/>
          <w:sz w:val="24"/>
        </w:rPr>
        <w:t xml:space="preserve">    b)项目负责人简历表；</w:t>
      </w:r>
    </w:p>
    <w:p w14:paraId="4FB34DDC" w14:textId="77777777" w:rsidR="00FF474E" w:rsidRDefault="00C429DD">
      <w:pPr>
        <w:spacing w:line="440" w:lineRule="exact"/>
        <w:ind w:firstLineChars="150" w:firstLine="360"/>
        <w:rPr>
          <w:rFonts w:ascii="宋体" w:hAnsi="宋体" w:cs="宋体"/>
          <w:sz w:val="24"/>
        </w:rPr>
      </w:pPr>
      <w:r>
        <w:rPr>
          <w:rFonts w:ascii="宋体" w:hAnsi="宋体" w:cs="宋体" w:hint="eastAsia"/>
          <w:sz w:val="24"/>
        </w:rPr>
        <w:t xml:space="preserve"> c)项目技术负责人简历表；</w:t>
      </w:r>
    </w:p>
    <w:p w14:paraId="2CBECEBC" w14:textId="77777777" w:rsidR="00FF474E" w:rsidRDefault="00C429DD">
      <w:pPr>
        <w:spacing w:line="440" w:lineRule="exact"/>
        <w:ind w:firstLineChars="100" w:firstLine="240"/>
        <w:rPr>
          <w:rFonts w:ascii="宋体" w:hAnsi="宋体" w:cs="宋体"/>
          <w:sz w:val="24"/>
        </w:rPr>
      </w:pPr>
      <w:r>
        <w:rPr>
          <w:rFonts w:ascii="宋体" w:hAnsi="宋体" w:cs="宋体" w:hint="eastAsia"/>
          <w:sz w:val="24"/>
        </w:rPr>
        <w:t xml:space="preserve">  d)项目管理机构配备情况辅助说明资料；</w:t>
      </w:r>
    </w:p>
    <w:p w14:paraId="2F0DC5A9" w14:textId="77777777" w:rsidR="00FF474E" w:rsidRDefault="00C429DD">
      <w:pPr>
        <w:spacing w:line="440" w:lineRule="exact"/>
        <w:ind w:firstLineChars="250" w:firstLine="600"/>
        <w:rPr>
          <w:rFonts w:ascii="宋体" w:hAnsi="宋体" w:cs="宋体"/>
          <w:sz w:val="24"/>
        </w:rPr>
      </w:pPr>
      <w:r>
        <w:rPr>
          <w:rFonts w:ascii="宋体" w:hAnsi="宋体" w:cs="宋体"/>
          <w:sz w:val="24"/>
        </w:rPr>
        <w:t>（</w:t>
      </w:r>
      <w:r>
        <w:rPr>
          <w:rFonts w:ascii="宋体" w:hAnsi="宋体" w:cs="宋体" w:hint="eastAsia"/>
          <w:sz w:val="24"/>
        </w:rPr>
        <w:t>3</w:t>
      </w:r>
      <w:r>
        <w:rPr>
          <w:rFonts w:ascii="宋体" w:hAnsi="宋体" w:cs="宋体"/>
          <w:sz w:val="24"/>
        </w:rPr>
        <w:t>）中小企业声明函及残疾人福利性单位声明函（格式见附件</w:t>
      </w:r>
      <w:r>
        <w:rPr>
          <w:rFonts w:ascii="宋体" w:hAnsi="宋体" w:cs="宋体" w:hint="eastAsia"/>
          <w:sz w:val="24"/>
        </w:rPr>
        <w:t>5</w:t>
      </w:r>
      <w:r>
        <w:rPr>
          <w:rFonts w:ascii="宋体" w:hAnsi="宋体" w:cs="宋体"/>
          <w:sz w:val="24"/>
        </w:rPr>
        <w:t>）</w:t>
      </w:r>
    </w:p>
    <w:p w14:paraId="3E64A32F" w14:textId="77777777" w:rsidR="00FF474E" w:rsidRDefault="00C429DD">
      <w:pPr>
        <w:spacing w:line="440" w:lineRule="exact"/>
        <w:ind w:firstLineChars="250" w:firstLine="600"/>
        <w:rPr>
          <w:rFonts w:ascii="宋体" w:hAnsi="宋体" w:cs="宋体"/>
          <w:sz w:val="24"/>
        </w:rPr>
      </w:pPr>
      <w:r>
        <w:rPr>
          <w:rFonts w:ascii="宋体" w:hAnsi="宋体" w:cs="宋体"/>
          <w:sz w:val="24"/>
        </w:rPr>
        <w:t>（</w:t>
      </w:r>
      <w:r>
        <w:rPr>
          <w:rFonts w:ascii="宋体" w:hAnsi="宋体" w:cs="宋体" w:hint="eastAsia"/>
          <w:sz w:val="24"/>
        </w:rPr>
        <w:t>4</w:t>
      </w:r>
      <w:r>
        <w:rPr>
          <w:rFonts w:ascii="宋体" w:hAnsi="宋体" w:cs="宋体"/>
          <w:sz w:val="24"/>
        </w:rPr>
        <w:t>）</w:t>
      </w:r>
      <w:r>
        <w:rPr>
          <w:rFonts w:ascii="宋体" w:hAnsi="宋体" w:cs="宋体" w:hint="eastAsia"/>
          <w:sz w:val="24"/>
        </w:rPr>
        <w:t>偏离表（格式见附件6）</w:t>
      </w:r>
    </w:p>
    <w:p w14:paraId="35D52428" w14:textId="77777777" w:rsidR="00FF474E" w:rsidRDefault="00C429DD">
      <w:pPr>
        <w:spacing w:line="440" w:lineRule="exact"/>
        <w:ind w:firstLineChars="200" w:firstLine="480"/>
        <w:rPr>
          <w:rFonts w:ascii="宋体" w:hAnsi="宋体" w:cs="宋体"/>
          <w:bCs/>
          <w:sz w:val="24"/>
        </w:rPr>
      </w:pPr>
      <w:r>
        <w:rPr>
          <w:rFonts w:ascii="宋体" w:hAnsi="宋体" w:cs="宋体" w:hint="eastAsia"/>
          <w:bCs/>
          <w:sz w:val="24"/>
        </w:rPr>
        <w:t xml:space="preserve"> （</w:t>
      </w:r>
      <w:r>
        <w:rPr>
          <w:rFonts w:ascii="宋体" w:hAnsi="宋体" w:cs="宋体"/>
          <w:bCs/>
          <w:sz w:val="24"/>
        </w:rPr>
        <w:t>5</w:t>
      </w:r>
      <w:r>
        <w:rPr>
          <w:rFonts w:ascii="宋体" w:hAnsi="宋体" w:cs="宋体" w:hint="eastAsia"/>
          <w:bCs/>
          <w:sz w:val="24"/>
        </w:rPr>
        <w:t>）其他投标人认为有必要提供的证明资料（参考评分标准）；</w:t>
      </w:r>
    </w:p>
    <w:p w14:paraId="4CD8E374" w14:textId="77777777" w:rsidR="00FF474E" w:rsidRDefault="00C429DD">
      <w:pPr>
        <w:spacing w:line="440" w:lineRule="exact"/>
        <w:ind w:firstLineChars="198" w:firstLine="596"/>
        <w:rPr>
          <w:rFonts w:ascii="宋体" w:hAnsi="宋体" w:cs="宋体"/>
          <w:b/>
          <w:sz w:val="30"/>
          <w:szCs w:val="30"/>
        </w:rPr>
      </w:pPr>
      <w:r>
        <w:rPr>
          <w:rFonts w:ascii="宋体" w:hAnsi="宋体" w:cs="宋体" w:hint="eastAsia"/>
          <w:b/>
          <w:sz w:val="30"/>
          <w:szCs w:val="30"/>
        </w:rPr>
        <w:t>2、响应函部分（格式见附件）：</w:t>
      </w:r>
    </w:p>
    <w:p w14:paraId="379AB993" w14:textId="77777777" w:rsidR="00FF474E" w:rsidRDefault="00C429DD">
      <w:pPr>
        <w:spacing w:line="440" w:lineRule="exact"/>
        <w:ind w:firstLineChars="200" w:firstLine="480"/>
        <w:rPr>
          <w:rFonts w:ascii="宋体" w:hAnsi="宋体" w:cs="宋体"/>
          <w:bCs/>
          <w:sz w:val="24"/>
        </w:rPr>
      </w:pPr>
      <w:r>
        <w:rPr>
          <w:rFonts w:ascii="宋体" w:hAnsi="宋体" w:cs="宋体" w:hint="eastAsia"/>
          <w:bCs/>
          <w:sz w:val="24"/>
        </w:rPr>
        <w:t xml:space="preserve">（1）响应函 </w:t>
      </w:r>
    </w:p>
    <w:p w14:paraId="45CE0D7A" w14:textId="77777777" w:rsidR="00FF474E" w:rsidRDefault="00C429DD">
      <w:pPr>
        <w:spacing w:line="440" w:lineRule="exact"/>
        <w:ind w:firstLineChars="200" w:firstLine="480"/>
        <w:rPr>
          <w:rFonts w:ascii="宋体" w:hAnsi="宋体" w:cs="宋体"/>
          <w:sz w:val="24"/>
        </w:rPr>
      </w:pPr>
      <w:r>
        <w:rPr>
          <w:rFonts w:ascii="宋体" w:hAnsi="宋体" w:cs="宋体" w:hint="eastAsia"/>
          <w:bCs/>
          <w:sz w:val="24"/>
        </w:rPr>
        <w:t>（2）开标一览表</w:t>
      </w:r>
    </w:p>
    <w:p w14:paraId="0CE7C954" w14:textId="77777777" w:rsidR="00FF474E" w:rsidRDefault="00C429DD">
      <w:pPr>
        <w:spacing w:line="440" w:lineRule="exact"/>
        <w:ind w:firstLineChars="200" w:firstLine="602"/>
        <w:rPr>
          <w:rFonts w:ascii="宋体" w:hAnsi="宋体" w:cs="宋体"/>
          <w:b/>
          <w:sz w:val="30"/>
          <w:szCs w:val="30"/>
        </w:rPr>
      </w:pPr>
      <w:r>
        <w:rPr>
          <w:rFonts w:ascii="宋体" w:hAnsi="宋体" w:cs="宋体" w:hint="eastAsia"/>
          <w:b/>
          <w:sz w:val="30"/>
          <w:szCs w:val="30"/>
        </w:rPr>
        <w:t>3、报价部分（格式见附件）；</w:t>
      </w:r>
    </w:p>
    <w:p w14:paraId="33236459" w14:textId="77777777" w:rsidR="00FF474E" w:rsidRDefault="00C429DD">
      <w:pPr>
        <w:spacing w:line="440" w:lineRule="exact"/>
        <w:ind w:firstLineChars="300" w:firstLine="720"/>
        <w:rPr>
          <w:rFonts w:ascii="宋体" w:hAnsi="宋体" w:cs="宋体"/>
          <w:sz w:val="24"/>
        </w:rPr>
      </w:pPr>
      <w:r>
        <w:rPr>
          <w:rFonts w:ascii="宋体" w:hAnsi="宋体" w:cs="宋体" w:hint="eastAsia"/>
          <w:sz w:val="24"/>
        </w:rPr>
        <w:t>投标报价应包括投标人完成本项目所有工作及后续服务的全部费用。</w:t>
      </w:r>
    </w:p>
    <w:p w14:paraId="6FCD7316" w14:textId="77777777" w:rsidR="00FF474E" w:rsidRDefault="00C429DD">
      <w:pPr>
        <w:spacing w:line="440" w:lineRule="exact"/>
        <w:ind w:left="840"/>
        <w:rPr>
          <w:rFonts w:ascii="宋体" w:hAnsi="宋体" w:cs="宋体"/>
          <w:sz w:val="24"/>
        </w:rPr>
      </w:pPr>
      <w:r>
        <w:rPr>
          <w:rFonts w:ascii="宋体" w:hAnsi="宋体" w:cs="宋体" w:hint="eastAsia"/>
          <w:sz w:val="24"/>
        </w:rPr>
        <w:t>一、投标总价                                     表1</w:t>
      </w:r>
    </w:p>
    <w:p w14:paraId="37C4FB25" w14:textId="77777777" w:rsidR="00FF474E" w:rsidRDefault="00C429DD">
      <w:pPr>
        <w:spacing w:line="440" w:lineRule="exact"/>
        <w:ind w:left="840"/>
        <w:rPr>
          <w:rFonts w:ascii="宋体" w:hAnsi="宋体" w:cs="宋体"/>
          <w:sz w:val="24"/>
        </w:rPr>
      </w:pPr>
      <w:r>
        <w:rPr>
          <w:rFonts w:ascii="宋体" w:hAnsi="宋体" w:cs="宋体" w:hint="eastAsia"/>
          <w:sz w:val="24"/>
        </w:rPr>
        <w:t>二、</w:t>
      </w:r>
      <w:r>
        <w:rPr>
          <w:rFonts w:ascii="宋体" w:hAnsi="宋体" w:cs="宋体" w:hint="eastAsia"/>
          <w:kern w:val="0"/>
          <w:sz w:val="24"/>
        </w:rPr>
        <w:t>建设项目投标报价汇总表</w:t>
      </w:r>
      <w:r>
        <w:rPr>
          <w:rFonts w:ascii="宋体" w:hAnsi="宋体" w:cs="宋体" w:hint="eastAsia"/>
          <w:sz w:val="24"/>
        </w:rPr>
        <w:t xml:space="preserve">                       表2</w:t>
      </w:r>
    </w:p>
    <w:p w14:paraId="1AE38080" w14:textId="77777777" w:rsidR="00FF474E" w:rsidRDefault="00C429DD">
      <w:pPr>
        <w:spacing w:line="440" w:lineRule="exact"/>
        <w:ind w:left="840"/>
        <w:rPr>
          <w:rFonts w:ascii="宋体" w:hAnsi="宋体" w:cs="宋体"/>
          <w:sz w:val="24"/>
        </w:rPr>
      </w:pPr>
      <w:r>
        <w:rPr>
          <w:rFonts w:ascii="宋体" w:hAnsi="宋体" w:cs="宋体" w:hint="eastAsia"/>
          <w:sz w:val="24"/>
        </w:rPr>
        <w:t>三、</w:t>
      </w:r>
      <w:r>
        <w:rPr>
          <w:rFonts w:ascii="宋体" w:hAnsi="宋体" w:cs="宋体" w:hint="eastAsia"/>
          <w:kern w:val="0"/>
          <w:sz w:val="24"/>
        </w:rPr>
        <w:t>单项工程投标报价汇总表</w:t>
      </w:r>
      <w:r>
        <w:rPr>
          <w:rFonts w:ascii="宋体" w:hAnsi="宋体" w:cs="宋体" w:hint="eastAsia"/>
          <w:sz w:val="24"/>
        </w:rPr>
        <w:t xml:space="preserve">                       表3</w:t>
      </w:r>
    </w:p>
    <w:p w14:paraId="24C581F9" w14:textId="77777777" w:rsidR="00FF474E" w:rsidRDefault="00C429DD">
      <w:pPr>
        <w:spacing w:line="440" w:lineRule="exact"/>
        <w:ind w:left="840"/>
        <w:rPr>
          <w:rFonts w:ascii="宋体" w:hAnsi="宋体" w:cs="宋体"/>
          <w:sz w:val="24"/>
        </w:rPr>
      </w:pPr>
      <w:r>
        <w:rPr>
          <w:rFonts w:ascii="宋体" w:hAnsi="宋体" w:cs="宋体" w:hint="eastAsia"/>
          <w:sz w:val="24"/>
        </w:rPr>
        <w:t>四、</w:t>
      </w:r>
      <w:r>
        <w:rPr>
          <w:rFonts w:ascii="宋体" w:hAnsi="宋体" w:cs="宋体" w:hint="eastAsia"/>
          <w:kern w:val="0"/>
          <w:sz w:val="24"/>
        </w:rPr>
        <w:t>单位工程投标报价汇总表</w:t>
      </w:r>
      <w:r>
        <w:rPr>
          <w:rFonts w:ascii="宋体" w:hAnsi="宋体" w:cs="宋体" w:hint="eastAsia"/>
          <w:sz w:val="24"/>
        </w:rPr>
        <w:t xml:space="preserve">                       表4</w:t>
      </w:r>
    </w:p>
    <w:p w14:paraId="4817EE45" w14:textId="77777777" w:rsidR="00FF474E" w:rsidRDefault="00C429DD">
      <w:pPr>
        <w:spacing w:line="440" w:lineRule="exact"/>
        <w:ind w:left="840"/>
        <w:rPr>
          <w:rFonts w:ascii="宋体" w:hAnsi="宋体" w:cs="宋体"/>
          <w:sz w:val="24"/>
        </w:rPr>
      </w:pPr>
      <w:r>
        <w:rPr>
          <w:rFonts w:ascii="宋体" w:hAnsi="宋体" w:cs="宋体" w:hint="eastAsia"/>
          <w:sz w:val="24"/>
        </w:rPr>
        <w:t>五、分部分项工程和单价措施项目清单与计价表       表5</w:t>
      </w:r>
    </w:p>
    <w:p w14:paraId="591CAB7A" w14:textId="77777777" w:rsidR="00FF474E" w:rsidRDefault="00C429DD">
      <w:pPr>
        <w:spacing w:line="440" w:lineRule="exact"/>
        <w:ind w:left="840"/>
        <w:rPr>
          <w:rFonts w:ascii="宋体" w:hAnsi="宋体" w:cs="宋体"/>
          <w:sz w:val="24"/>
        </w:rPr>
      </w:pPr>
      <w:r>
        <w:rPr>
          <w:rFonts w:ascii="宋体" w:hAnsi="宋体" w:cs="宋体" w:hint="eastAsia"/>
          <w:sz w:val="24"/>
        </w:rPr>
        <w:t>六、</w:t>
      </w:r>
      <w:r>
        <w:rPr>
          <w:rFonts w:ascii="宋体" w:hAnsi="宋体" w:cs="宋体" w:hint="eastAsia"/>
          <w:kern w:val="0"/>
          <w:sz w:val="24"/>
        </w:rPr>
        <w:t xml:space="preserve">综合单价分析表 </w:t>
      </w:r>
      <w:r>
        <w:rPr>
          <w:rFonts w:ascii="宋体" w:hAnsi="宋体" w:cs="宋体" w:hint="eastAsia"/>
          <w:sz w:val="24"/>
        </w:rPr>
        <w:t xml:space="preserve">                              表6</w:t>
      </w:r>
    </w:p>
    <w:p w14:paraId="3BEB3C11" w14:textId="77777777" w:rsidR="00FF474E" w:rsidRDefault="00C429DD">
      <w:pPr>
        <w:spacing w:line="440" w:lineRule="exact"/>
        <w:ind w:left="840"/>
        <w:rPr>
          <w:rFonts w:ascii="宋体" w:hAnsi="宋体" w:cs="宋体"/>
          <w:sz w:val="24"/>
        </w:rPr>
      </w:pPr>
      <w:r>
        <w:rPr>
          <w:rFonts w:ascii="宋体" w:hAnsi="宋体" w:cs="宋体" w:hint="eastAsia"/>
          <w:sz w:val="24"/>
        </w:rPr>
        <w:t>七、</w:t>
      </w:r>
      <w:r>
        <w:rPr>
          <w:rFonts w:ascii="宋体" w:hAnsi="宋体" w:cs="宋体" w:hint="eastAsia"/>
          <w:kern w:val="0"/>
          <w:sz w:val="24"/>
        </w:rPr>
        <w:t xml:space="preserve">总价措施项目清单与计价表 </w:t>
      </w:r>
      <w:r>
        <w:rPr>
          <w:rFonts w:ascii="宋体" w:hAnsi="宋体" w:cs="宋体" w:hint="eastAsia"/>
          <w:sz w:val="24"/>
        </w:rPr>
        <w:t xml:space="preserve">                    表7</w:t>
      </w:r>
    </w:p>
    <w:p w14:paraId="4A6C1C5C" w14:textId="77777777" w:rsidR="00FF474E" w:rsidRDefault="00C429DD">
      <w:pPr>
        <w:spacing w:line="440" w:lineRule="exact"/>
        <w:ind w:left="840"/>
        <w:rPr>
          <w:rFonts w:ascii="宋体" w:hAnsi="宋体" w:cs="宋体"/>
          <w:sz w:val="24"/>
        </w:rPr>
      </w:pPr>
      <w:r>
        <w:rPr>
          <w:rFonts w:ascii="宋体" w:hAnsi="宋体" w:cs="宋体" w:hint="eastAsia"/>
          <w:sz w:val="24"/>
        </w:rPr>
        <w:t>八、</w:t>
      </w:r>
      <w:r>
        <w:rPr>
          <w:rFonts w:ascii="宋体" w:hAnsi="宋体" w:cs="宋体" w:hint="eastAsia"/>
          <w:kern w:val="0"/>
          <w:sz w:val="24"/>
        </w:rPr>
        <w:t xml:space="preserve">其他项目清单与计价汇总表  </w:t>
      </w:r>
      <w:r>
        <w:rPr>
          <w:rFonts w:ascii="宋体" w:hAnsi="宋体" w:cs="宋体" w:hint="eastAsia"/>
          <w:sz w:val="24"/>
        </w:rPr>
        <w:t xml:space="preserve">                   表8</w:t>
      </w:r>
    </w:p>
    <w:p w14:paraId="3088DA80" w14:textId="77777777" w:rsidR="00FF474E" w:rsidRDefault="00C429DD">
      <w:pPr>
        <w:spacing w:line="440" w:lineRule="exact"/>
        <w:ind w:left="840"/>
        <w:rPr>
          <w:rFonts w:ascii="宋体" w:hAnsi="宋体" w:cs="宋体"/>
          <w:sz w:val="24"/>
        </w:rPr>
      </w:pPr>
      <w:r>
        <w:rPr>
          <w:rFonts w:ascii="宋体" w:hAnsi="宋体" w:cs="宋体" w:hint="eastAsia"/>
          <w:sz w:val="24"/>
        </w:rPr>
        <w:t>九、</w:t>
      </w:r>
      <w:r>
        <w:rPr>
          <w:rFonts w:ascii="宋体" w:hAnsi="宋体" w:cs="宋体" w:hint="eastAsia"/>
          <w:kern w:val="0"/>
          <w:sz w:val="24"/>
        </w:rPr>
        <w:t>暂列金额明细表</w:t>
      </w:r>
      <w:r>
        <w:rPr>
          <w:rFonts w:ascii="宋体" w:hAnsi="宋体" w:cs="宋体" w:hint="eastAsia"/>
          <w:sz w:val="24"/>
        </w:rPr>
        <w:t xml:space="preserve">                               表9</w:t>
      </w:r>
    </w:p>
    <w:p w14:paraId="0D333B9E" w14:textId="77777777" w:rsidR="00FF474E" w:rsidRDefault="00C429DD">
      <w:pPr>
        <w:spacing w:line="440" w:lineRule="exact"/>
        <w:ind w:left="840"/>
        <w:rPr>
          <w:rFonts w:ascii="宋体" w:hAnsi="宋体" w:cs="宋体"/>
          <w:sz w:val="24"/>
        </w:rPr>
      </w:pPr>
      <w:r>
        <w:rPr>
          <w:rFonts w:ascii="宋体" w:hAnsi="宋体" w:cs="宋体" w:hint="eastAsia"/>
          <w:sz w:val="24"/>
        </w:rPr>
        <w:t>十、</w:t>
      </w:r>
      <w:r>
        <w:rPr>
          <w:rFonts w:ascii="宋体" w:hAnsi="宋体" w:cs="宋体" w:hint="eastAsia"/>
          <w:kern w:val="0"/>
          <w:sz w:val="24"/>
        </w:rPr>
        <w:t>材料（工程设备）</w:t>
      </w:r>
      <w:proofErr w:type="gramStart"/>
      <w:r>
        <w:rPr>
          <w:rFonts w:ascii="宋体" w:hAnsi="宋体" w:cs="宋体" w:hint="eastAsia"/>
          <w:kern w:val="0"/>
          <w:sz w:val="24"/>
        </w:rPr>
        <w:t>暂估单价</w:t>
      </w:r>
      <w:proofErr w:type="gramEnd"/>
      <w:r>
        <w:rPr>
          <w:rFonts w:ascii="宋体" w:hAnsi="宋体" w:cs="宋体" w:hint="eastAsia"/>
          <w:kern w:val="0"/>
          <w:sz w:val="24"/>
        </w:rPr>
        <w:t xml:space="preserve">及调整表          </w:t>
      </w:r>
      <w:r>
        <w:rPr>
          <w:rFonts w:ascii="宋体" w:hAnsi="宋体" w:cs="宋体" w:hint="eastAsia"/>
          <w:sz w:val="24"/>
        </w:rPr>
        <w:t xml:space="preserve">   表10</w:t>
      </w:r>
    </w:p>
    <w:p w14:paraId="0182CB15" w14:textId="77777777" w:rsidR="00FF474E" w:rsidRDefault="00C429DD">
      <w:pPr>
        <w:spacing w:line="440" w:lineRule="exact"/>
        <w:ind w:left="840"/>
        <w:rPr>
          <w:rFonts w:ascii="宋体" w:hAnsi="宋体" w:cs="宋体"/>
          <w:sz w:val="24"/>
        </w:rPr>
      </w:pPr>
      <w:r>
        <w:rPr>
          <w:rFonts w:ascii="宋体" w:hAnsi="宋体" w:cs="宋体" w:hint="eastAsia"/>
          <w:sz w:val="24"/>
        </w:rPr>
        <w:t>十一、</w:t>
      </w:r>
      <w:r>
        <w:rPr>
          <w:rFonts w:ascii="宋体" w:hAnsi="宋体" w:cs="宋体" w:hint="eastAsia"/>
          <w:kern w:val="0"/>
          <w:sz w:val="24"/>
        </w:rPr>
        <w:t xml:space="preserve">专业工程暂估价及结算价表 </w:t>
      </w:r>
      <w:r>
        <w:rPr>
          <w:rFonts w:ascii="宋体" w:hAnsi="宋体" w:cs="宋体" w:hint="eastAsia"/>
          <w:sz w:val="24"/>
        </w:rPr>
        <w:t xml:space="preserve">                  表11</w:t>
      </w:r>
    </w:p>
    <w:p w14:paraId="11B59E54" w14:textId="77777777" w:rsidR="00FF474E" w:rsidRDefault="00C429DD">
      <w:pPr>
        <w:spacing w:line="440" w:lineRule="exact"/>
        <w:ind w:left="840"/>
        <w:rPr>
          <w:rFonts w:ascii="宋体" w:hAnsi="宋体" w:cs="宋体"/>
          <w:sz w:val="24"/>
        </w:rPr>
      </w:pPr>
      <w:r>
        <w:rPr>
          <w:rFonts w:ascii="宋体" w:hAnsi="宋体" w:cs="宋体" w:hint="eastAsia"/>
          <w:sz w:val="24"/>
        </w:rPr>
        <w:t>十二、</w:t>
      </w:r>
      <w:r>
        <w:rPr>
          <w:rFonts w:ascii="宋体" w:hAnsi="宋体" w:cs="宋体" w:hint="eastAsia"/>
          <w:kern w:val="0"/>
          <w:sz w:val="24"/>
        </w:rPr>
        <w:t>计日工表</w:t>
      </w:r>
      <w:r>
        <w:rPr>
          <w:rFonts w:ascii="宋体" w:hAnsi="宋体" w:cs="宋体" w:hint="eastAsia"/>
          <w:sz w:val="24"/>
        </w:rPr>
        <w:t xml:space="preserve">                                   表12</w:t>
      </w:r>
    </w:p>
    <w:p w14:paraId="7F87AABE" w14:textId="77777777" w:rsidR="00FF474E" w:rsidRDefault="00C429DD">
      <w:pPr>
        <w:spacing w:line="440" w:lineRule="exact"/>
        <w:ind w:left="840"/>
        <w:rPr>
          <w:rFonts w:ascii="宋体" w:hAnsi="宋体" w:cs="宋体"/>
          <w:sz w:val="24"/>
        </w:rPr>
      </w:pPr>
      <w:r>
        <w:rPr>
          <w:rFonts w:ascii="宋体" w:hAnsi="宋体" w:cs="宋体" w:hint="eastAsia"/>
          <w:sz w:val="24"/>
        </w:rPr>
        <w:t>十三、</w:t>
      </w:r>
      <w:r>
        <w:rPr>
          <w:rFonts w:ascii="宋体" w:hAnsi="宋体" w:cs="宋体" w:hint="eastAsia"/>
          <w:kern w:val="0"/>
          <w:sz w:val="24"/>
        </w:rPr>
        <w:t>总承包服务费计价表</w:t>
      </w:r>
      <w:r>
        <w:rPr>
          <w:rFonts w:ascii="宋体" w:hAnsi="宋体" w:cs="宋体" w:hint="eastAsia"/>
          <w:sz w:val="24"/>
        </w:rPr>
        <w:t xml:space="preserve">                         表13  </w:t>
      </w:r>
    </w:p>
    <w:p w14:paraId="12AE4981" w14:textId="77777777" w:rsidR="00FF474E" w:rsidRDefault="00C429DD">
      <w:pPr>
        <w:spacing w:line="440" w:lineRule="exact"/>
        <w:ind w:left="840"/>
        <w:rPr>
          <w:rFonts w:ascii="宋体" w:hAnsi="宋体" w:cs="宋体"/>
          <w:sz w:val="24"/>
        </w:rPr>
      </w:pPr>
      <w:r>
        <w:rPr>
          <w:rFonts w:ascii="宋体" w:hAnsi="宋体" w:cs="宋体" w:hint="eastAsia"/>
          <w:sz w:val="24"/>
        </w:rPr>
        <w:t>十四、</w:t>
      </w:r>
      <w:proofErr w:type="gramStart"/>
      <w:r>
        <w:rPr>
          <w:rFonts w:ascii="宋体" w:hAnsi="宋体" w:cs="宋体" w:hint="eastAsia"/>
          <w:kern w:val="0"/>
          <w:sz w:val="24"/>
        </w:rPr>
        <w:t>规</w:t>
      </w:r>
      <w:proofErr w:type="gramEnd"/>
      <w:r>
        <w:rPr>
          <w:rFonts w:ascii="宋体" w:hAnsi="宋体" w:cs="宋体" w:hint="eastAsia"/>
          <w:kern w:val="0"/>
          <w:sz w:val="24"/>
        </w:rPr>
        <w:t xml:space="preserve">费、税金项目计价表    </w:t>
      </w:r>
      <w:r>
        <w:rPr>
          <w:rFonts w:ascii="宋体" w:hAnsi="宋体" w:cs="宋体" w:hint="eastAsia"/>
          <w:sz w:val="24"/>
        </w:rPr>
        <w:t xml:space="preserve">                   表14</w:t>
      </w:r>
    </w:p>
    <w:p w14:paraId="43468925" w14:textId="77777777" w:rsidR="00FF474E" w:rsidRDefault="00C429DD">
      <w:pPr>
        <w:widowControl/>
        <w:spacing w:line="440" w:lineRule="exact"/>
        <w:ind w:left="840"/>
        <w:rPr>
          <w:rFonts w:ascii="宋体" w:hAnsi="宋体" w:cs="宋体"/>
          <w:sz w:val="24"/>
        </w:rPr>
      </w:pPr>
      <w:r>
        <w:rPr>
          <w:rFonts w:ascii="宋体" w:hAnsi="宋体" w:cs="宋体" w:hint="eastAsia"/>
          <w:sz w:val="24"/>
        </w:rPr>
        <w:lastRenderedPageBreak/>
        <w:t>十五、</w:t>
      </w:r>
      <w:r>
        <w:rPr>
          <w:rFonts w:ascii="宋体" w:hAnsi="宋体" w:cs="宋体" w:hint="eastAsia"/>
          <w:kern w:val="0"/>
          <w:sz w:val="24"/>
        </w:rPr>
        <w:t>总价项目进度款支付分解表</w:t>
      </w:r>
      <w:r>
        <w:rPr>
          <w:rFonts w:ascii="宋体" w:hAnsi="宋体" w:cs="宋体" w:hint="eastAsia"/>
          <w:sz w:val="24"/>
        </w:rPr>
        <w:t xml:space="preserve">                   表15</w:t>
      </w:r>
    </w:p>
    <w:p w14:paraId="04081B86" w14:textId="77777777" w:rsidR="00FF474E" w:rsidRDefault="00C429DD">
      <w:pPr>
        <w:spacing w:line="440" w:lineRule="exact"/>
        <w:ind w:firstLineChars="350" w:firstLine="840"/>
        <w:rPr>
          <w:rFonts w:ascii="宋体" w:hAnsi="宋体" w:cs="宋体"/>
          <w:sz w:val="24"/>
        </w:rPr>
      </w:pPr>
      <w:r>
        <w:rPr>
          <w:rFonts w:ascii="宋体" w:hAnsi="宋体" w:cs="宋体" w:hint="eastAsia"/>
          <w:kern w:val="0"/>
          <w:sz w:val="24"/>
        </w:rPr>
        <w:t xml:space="preserve">十六、发包人提供材料和工程设备一览表             </w:t>
      </w:r>
      <w:r>
        <w:rPr>
          <w:rFonts w:ascii="宋体" w:hAnsi="宋体" w:cs="宋体" w:hint="eastAsia"/>
          <w:sz w:val="24"/>
        </w:rPr>
        <w:t>表16</w:t>
      </w:r>
    </w:p>
    <w:p w14:paraId="4614974E"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十七、承包人提供主要材料和工程设备一览表（适用造价信息差额调整法）</w:t>
      </w:r>
    </w:p>
    <w:p w14:paraId="1EFD6AF2"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 xml:space="preserve">                                                 表17</w:t>
      </w:r>
    </w:p>
    <w:p w14:paraId="7AFC970F"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十八、承包人提供主要材料和工程设备一览表（适用于价格指数差额调整法）</w:t>
      </w:r>
    </w:p>
    <w:p w14:paraId="473C0FC9"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 xml:space="preserve">                                                 表18</w:t>
      </w:r>
    </w:p>
    <w:p w14:paraId="66367D3D" w14:textId="77777777" w:rsidR="00FF474E" w:rsidRDefault="00C429DD">
      <w:pPr>
        <w:spacing w:line="440" w:lineRule="exact"/>
        <w:ind w:firstLineChars="200" w:firstLine="602"/>
        <w:rPr>
          <w:rFonts w:ascii="宋体" w:hAnsi="宋体"/>
          <w:b/>
          <w:sz w:val="30"/>
          <w:szCs w:val="30"/>
        </w:rPr>
      </w:pPr>
      <w:r>
        <w:rPr>
          <w:rFonts w:ascii="宋体" w:hAnsi="宋体" w:hint="eastAsia"/>
          <w:b/>
          <w:sz w:val="30"/>
          <w:szCs w:val="30"/>
        </w:rPr>
        <w:t>4.技术文件部分：</w:t>
      </w:r>
    </w:p>
    <w:p w14:paraId="536F8A97" w14:textId="77777777" w:rsidR="00FF474E" w:rsidRDefault="00C429DD">
      <w:pPr>
        <w:spacing w:line="440" w:lineRule="exact"/>
        <w:ind w:firstLineChars="200" w:firstLine="480"/>
        <w:rPr>
          <w:rFonts w:ascii="宋体" w:hAnsi="宋体"/>
          <w:sz w:val="24"/>
        </w:rPr>
      </w:pPr>
      <w:r>
        <w:rPr>
          <w:rFonts w:ascii="宋体" w:hAnsi="宋体" w:hint="eastAsia"/>
          <w:sz w:val="24"/>
        </w:rPr>
        <w:t>（1）总体概述：施工组织总体设想方案针对性及施工段划分</w:t>
      </w:r>
    </w:p>
    <w:p w14:paraId="79249F3D" w14:textId="77777777" w:rsidR="00FF474E" w:rsidRDefault="00C429DD">
      <w:pPr>
        <w:spacing w:line="440" w:lineRule="exact"/>
        <w:ind w:firstLineChars="200" w:firstLine="480"/>
        <w:rPr>
          <w:rFonts w:ascii="宋体" w:hAnsi="宋体"/>
          <w:sz w:val="24"/>
        </w:rPr>
      </w:pPr>
      <w:r>
        <w:rPr>
          <w:rFonts w:ascii="宋体" w:hAnsi="宋体" w:hint="eastAsia"/>
          <w:sz w:val="24"/>
        </w:rPr>
        <w:t>（2）施工现场平面布置和临时设施、临时道路布置</w:t>
      </w:r>
    </w:p>
    <w:p w14:paraId="0CFDE5F1" w14:textId="77777777" w:rsidR="00FF474E" w:rsidRDefault="00C429DD">
      <w:pPr>
        <w:spacing w:line="440" w:lineRule="exact"/>
        <w:ind w:firstLineChars="200" w:firstLine="480"/>
        <w:rPr>
          <w:rFonts w:ascii="宋体" w:hAnsi="宋体"/>
          <w:sz w:val="24"/>
        </w:rPr>
      </w:pPr>
      <w:r>
        <w:rPr>
          <w:rFonts w:ascii="宋体" w:hAnsi="宋体" w:hint="eastAsia"/>
          <w:sz w:val="24"/>
        </w:rPr>
        <w:t>（3）施工进度计划和各阶段进度的保证措施</w:t>
      </w:r>
    </w:p>
    <w:p w14:paraId="036B0EEB" w14:textId="77777777" w:rsidR="00FF474E" w:rsidRDefault="00C429DD">
      <w:pPr>
        <w:spacing w:line="440" w:lineRule="exact"/>
        <w:ind w:firstLineChars="200" w:firstLine="480"/>
        <w:rPr>
          <w:rFonts w:ascii="宋体" w:hAnsi="宋体"/>
          <w:sz w:val="24"/>
        </w:rPr>
      </w:pPr>
      <w:r>
        <w:rPr>
          <w:rFonts w:ascii="宋体" w:hAnsi="宋体" w:hint="eastAsia"/>
          <w:sz w:val="24"/>
        </w:rPr>
        <w:t>（4）各分部分项工程的质量保证措施</w:t>
      </w:r>
    </w:p>
    <w:p w14:paraId="3D2801F9" w14:textId="77777777" w:rsidR="00FF474E" w:rsidRDefault="00C429DD">
      <w:pPr>
        <w:spacing w:line="440" w:lineRule="exact"/>
        <w:ind w:firstLineChars="200" w:firstLine="480"/>
        <w:rPr>
          <w:rFonts w:ascii="宋体" w:hAnsi="宋体"/>
          <w:sz w:val="24"/>
        </w:rPr>
      </w:pPr>
      <w:r>
        <w:rPr>
          <w:rFonts w:ascii="宋体" w:hAnsi="宋体" w:hint="eastAsia"/>
          <w:sz w:val="24"/>
        </w:rPr>
        <w:t>（5）安全文明施工及环境保护措施</w:t>
      </w:r>
    </w:p>
    <w:p w14:paraId="42E07490" w14:textId="77777777" w:rsidR="00FF474E" w:rsidRDefault="00C429DD">
      <w:pPr>
        <w:spacing w:line="440" w:lineRule="exact"/>
        <w:ind w:firstLineChars="200" w:firstLine="480"/>
        <w:rPr>
          <w:rFonts w:ascii="宋体" w:hAnsi="宋体" w:cs="宋体"/>
          <w:kern w:val="0"/>
          <w:sz w:val="24"/>
        </w:rPr>
      </w:pPr>
      <w:r>
        <w:rPr>
          <w:rFonts w:ascii="宋体" w:hAnsi="宋体" w:hint="eastAsia"/>
          <w:sz w:val="24"/>
        </w:rPr>
        <w:t>（6）</w:t>
      </w:r>
      <w:r>
        <w:rPr>
          <w:rFonts w:ascii="宋体" w:hAnsi="宋体" w:cs="宋体" w:hint="eastAsia"/>
          <w:kern w:val="0"/>
          <w:sz w:val="24"/>
        </w:rPr>
        <w:t>劳动力、机械设备和材料投入计划</w:t>
      </w:r>
    </w:p>
    <w:p w14:paraId="37E4A09D" w14:textId="77777777" w:rsidR="00FF474E" w:rsidRDefault="00C429DD">
      <w:pPr>
        <w:spacing w:line="360" w:lineRule="auto"/>
        <w:ind w:rightChars="57" w:right="120" w:firstLineChars="200" w:firstLine="480"/>
        <w:rPr>
          <w:rFonts w:ascii="宋体" w:hAnsi="宋体" w:cs="宋体"/>
          <w:kern w:val="0"/>
          <w:sz w:val="24"/>
        </w:rPr>
      </w:pPr>
      <w:r>
        <w:rPr>
          <w:rFonts w:ascii="宋体" w:hAnsi="宋体" w:cs="宋体" w:hint="eastAsia"/>
          <w:kern w:val="0"/>
          <w:sz w:val="24"/>
        </w:rPr>
        <w:t>（7）</w:t>
      </w:r>
      <w:r>
        <w:rPr>
          <w:rFonts w:ascii="宋体" w:hAnsi="宋体" w:cs="宋体" w:hint="eastAsia"/>
          <w:bCs/>
          <w:kern w:val="0"/>
          <w:sz w:val="24"/>
        </w:rPr>
        <w:t>质保期服务方案及承诺</w:t>
      </w:r>
    </w:p>
    <w:p w14:paraId="58F27AE1" w14:textId="77777777" w:rsidR="00FF474E" w:rsidRDefault="00C429DD">
      <w:pPr>
        <w:spacing w:line="440" w:lineRule="exact"/>
        <w:ind w:firstLineChars="200" w:firstLine="480"/>
        <w:rPr>
          <w:rFonts w:ascii="宋体" w:hAnsi="宋体"/>
          <w:sz w:val="24"/>
        </w:rPr>
      </w:pPr>
      <w:r>
        <w:rPr>
          <w:rFonts w:ascii="宋体" w:hAnsi="宋体" w:hint="eastAsia"/>
          <w:sz w:val="24"/>
        </w:rPr>
        <w:t>（六）报价要求：</w:t>
      </w:r>
    </w:p>
    <w:p w14:paraId="6960ED64" w14:textId="77777777" w:rsidR="00FF474E" w:rsidRDefault="00C429DD">
      <w:pPr>
        <w:tabs>
          <w:tab w:val="left" w:pos="-1260"/>
          <w:tab w:val="left" w:pos="525"/>
          <w:tab w:val="left" w:pos="1050"/>
        </w:tabs>
        <w:spacing w:line="360" w:lineRule="auto"/>
        <w:ind w:leftChars="100" w:left="210" w:firstLineChars="100" w:firstLine="240"/>
        <w:rPr>
          <w:rFonts w:ascii="宋体" w:hAnsi="宋体"/>
          <w:bCs/>
          <w:sz w:val="24"/>
        </w:rPr>
      </w:pPr>
      <w:r>
        <w:rPr>
          <w:rFonts w:ascii="宋体" w:hAnsi="宋体" w:hint="eastAsia"/>
          <w:bCs/>
          <w:sz w:val="24"/>
        </w:rPr>
        <w:t>（1）投标总报价应包括满足招标文件要求，完成项目范围内的工程施工、安装内容所需的所有材料、人工、运输、管理、安装、安全措施、保险、税金、利润、售后服务等及政策性文件规定的全部费用（因新型冠状病毒感染肺炎疫情发生的疫情防护费用包括在措施费中），但甲供（招标人自行采购）材料、设备不在报价范围内。投标报价在合同执行期间是固定不变和不可变更的，不因市场变化因素而变动，投标人在计算报价时需考虑风险因素。投标报价为最终报价，除非因特殊原因并经买卖双方协商同意，投标单位不得再要求追加任何费用。同时，除非合同条款中另有规定，否则，投标单位所报价格在合同实施期间不因市场变化因素而变动。</w:t>
      </w:r>
    </w:p>
    <w:p w14:paraId="4680057F" w14:textId="77777777" w:rsidR="00FF474E" w:rsidRDefault="00C429DD">
      <w:pPr>
        <w:tabs>
          <w:tab w:val="left" w:pos="-1260"/>
          <w:tab w:val="left" w:pos="525"/>
          <w:tab w:val="left" w:pos="1050"/>
        </w:tabs>
        <w:spacing w:line="360" w:lineRule="auto"/>
        <w:ind w:leftChars="100" w:left="210" w:firstLineChars="100" w:firstLine="240"/>
        <w:rPr>
          <w:rFonts w:ascii="宋体" w:hAnsi="宋体"/>
          <w:bCs/>
          <w:sz w:val="24"/>
        </w:rPr>
      </w:pPr>
      <w:r>
        <w:rPr>
          <w:rFonts w:ascii="宋体" w:hAnsi="宋体" w:hint="eastAsia"/>
          <w:bCs/>
          <w:sz w:val="24"/>
        </w:rPr>
        <w:t>（2）投标单位报价为全部货物和服务计算单价和总价。《标价工程量清单》中的每一单项均应计算并填写单价和总价，</w:t>
      </w:r>
      <w:r>
        <w:rPr>
          <w:rFonts w:ascii="宋体" w:hAnsi="宋体" w:hint="eastAsia"/>
          <w:bCs/>
          <w:color w:val="000000" w:themeColor="text1"/>
          <w:sz w:val="24"/>
        </w:rPr>
        <w:t>并由法定代表人签署或签章。</w:t>
      </w:r>
    </w:p>
    <w:p w14:paraId="385FAFC1" w14:textId="77777777" w:rsidR="00FF474E" w:rsidRDefault="00C429DD">
      <w:pPr>
        <w:tabs>
          <w:tab w:val="left" w:pos="-1260"/>
          <w:tab w:val="left" w:pos="525"/>
          <w:tab w:val="left" w:pos="1050"/>
        </w:tabs>
        <w:spacing w:line="360" w:lineRule="auto"/>
        <w:ind w:leftChars="100" w:left="210" w:firstLineChars="100" w:firstLine="240"/>
        <w:rPr>
          <w:rFonts w:ascii="宋体" w:hAnsi="宋体"/>
          <w:bCs/>
          <w:sz w:val="24"/>
        </w:rPr>
      </w:pPr>
      <w:r>
        <w:rPr>
          <w:rFonts w:ascii="宋体" w:hAnsi="宋体" w:hint="eastAsia"/>
          <w:bCs/>
          <w:sz w:val="24"/>
        </w:rPr>
        <w:t>（3）投标单位应对招标文件内所要采购的全部内容进行报价，只</w:t>
      </w:r>
      <w:proofErr w:type="gramStart"/>
      <w:r>
        <w:rPr>
          <w:rFonts w:ascii="宋体" w:hAnsi="宋体" w:hint="eastAsia"/>
          <w:bCs/>
          <w:sz w:val="24"/>
        </w:rPr>
        <w:t>投其中</w:t>
      </w:r>
      <w:proofErr w:type="gramEnd"/>
      <w:r>
        <w:rPr>
          <w:rFonts w:ascii="宋体" w:hAnsi="宋体" w:hint="eastAsia"/>
          <w:bCs/>
          <w:sz w:val="24"/>
        </w:rPr>
        <w:t>部分内容者，其标书将被拒绝。</w:t>
      </w:r>
    </w:p>
    <w:p w14:paraId="49E6580E" w14:textId="77777777" w:rsidR="00FF474E" w:rsidRDefault="00C429DD">
      <w:pPr>
        <w:tabs>
          <w:tab w:val="left" w:pos="-1260"/>
          <w:tab w:val="left" w:pos="525"/>
          <w:tab w:val="left" w:pos="1050"/>
        </w:tabs>
        <w:spacing w:line="360" w:lineRule="auto"/>
        <w:ind w:firstLineChars="200" w:firstLine="480"/>
        <w:rPr>
          <w:rFonts w:ascii="宋体" w:hAnsi="宋体"/>
          <w:bCs/>
          <w:sz w:val="24"/>
        </w:rPr>
      </w:pPr>
      <w:r>
        <w:rPr>
          <w:rFonts w:ascii="宋体" w:hAnsi="宋体" w:hint="eastAsia"/>
          <w:bCs/>
          <w:sz w:val="24"/>
        </w:rPr>
        <w:t>（4）一项投标内容只允许一个报价，招标人不接受任何有选择性的投标报价。</w:t>
      </w:r>
    </w:p>
    <w:p w14:paraId="24CCDBDE" w14:textId="77777777" w:rsidR="00FF474E" w:rsidRDefault="00C429DD">
      <w:pPr>
        <w:tabs>
          <w:tab w:val="left" w:pos="-1260"/>
          <w:tab w:val="left" w:pos="525"/>
          <w:tab w:val="left" w:pos="1050"/>
        </w:tabs>
        <w:spacing w:line="360" w:lineRule="auto"/>
        <w:ind w:leftChars="100" w:left="210" w:firstLineChars="100" w:firstLine="240"/>
        <w:rPr>
          <w:rFonts w:ascii="宋体" w:hAnsi="宋体"/>
          <w:bCs/>
          <w:sz w:val="24"/>
        </w:rPr>
      </w:pPr>
      <w:r>
        <w:rPr>
          <w:rFonts w:ascii="宋体" w:hAnsi="宋体" w:hint="eastAsia"/>
          <w:bCs/>
          <w:sz w:val="24"/>
        </w:rPr>
        <w:t>（5）投标文件报价中的单价和总价全部采用人民币表示，除非合同的特殊条款另有规定。</w:t>
      </w:r>
    </w:p>
    <w:p w14:paraId="621B91C3" w14:textId="77777777" w:rsidR="00FF474E" w:rsidRDefault="00C429DD">
      <w:pPr>
        <w:tabs>
          <w:tab w:val="left" w:pos="-1260"/>
          <w:tab w:val="left" w:pos="525"/>
          <w:tab w:val="left" w:pos="1050"/>
        </w:tabs>
        <w:spacing w:line="360" w:lineRule="auto"/>
        <w:ind w:leftChars="100" w:left="210" w:firstLineChars="100" w:firstLine="240"/>
        <w:rPr>
          <w:rFonts w:ascii="宋体" w:hAnsi="宋体"/>
          <w:bCs/>
          <w:sz w:val="24"/>
        </w:rPr>
      </w:pPr>
      <w:r>
        <w:rPr>
          <w:rFonts w:ascii="宋体" w:hAnsi="宋体" w:hint="eastAsia"/>
          <w:bCs/>
          <w:sz w:val="24"/>
        </w:rPr>
        <w:lastRenderedPageBreak/>
        <w:t>（6）最低的投标报价是中标的重要条件，但不是中标的唯一条件。</w:t>
      </w:r>
    </w:p>
    <w:p w14:paraId="56B3D5EE"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（七）响应文件的要求：</w:t>
      </w:r>
    </w:p>
    <w:p w14:paraId="4C230179"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1.所有文件、往来函件均应使用简体中文（规格、型号辅助符号例外）。</w:t>
      </w:r>
    </w:p>
    <w:p w14:paraId="75FC5C04"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2.响应文件由投标供应商按给定格式如实填写（编写），须有法人（盖章）、法定代表人或法定代表人授权代表签字或盖章，方为有效，未尽事宜可自行补充。</w:t>
      </w:r>
    </w:p>
    <w:p w14:paraId="6D62F638"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3.如无特别说明，投标供应商报价一律以人民币为投标结算货币，结算单位为“元”。</w:t>
      </w:r>
    </w:p>
    <w:p w14:paraId="088CAA6C"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4.响应文件格式部分，应由投标供应商按给定格式</w:t>
      </w:r>
      <w:r w:rsidR="002D7275">
        <w:rPr>
          <w:rFonts w:ascii="宋体" w:hAnsi="宋体" w:hint="eastAsia"/>
          <w:bCs/>
          <w:sz w:val="24"/>
        </w:rPr>
        <w:t>、内容填写</w:t>
      </w:r>
      <w:r>
        <w:rPr>
          <w:rFonts w:ascii="宋体" w:hAnsi="宋体" w:hint="eastAsia"/>
          <w:bCs/>
          <w:sz w:val="24"/>
        </w:rPr>
        <w:t>提供。</w:t>
      </w:r>
    </w:p>
    <w:p w14:paraId="1772B040"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5.响应文件应用不褪色的黑色墨水书写或打印。</w:t>
      </w:r>
    </w:p>
    <w:p w14:paraId="25E057E0"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6.响应文件统一用A4纸，按照投标函格式中的顺序制作，并请编制目录。</w:t>
      </w:r>
    </w:p>
    <w:p w14:paraId="2A97F0F0"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7.响应文件份数为：正本1份，副本</w:t>
      </w:r>
      <w:r>
        <w:rPr>
          <w:rFonts w:ascii="宋体" w:hAnsi="宋体"/>
          <w:bCs/>
          <w:sz w:val="24"/>
        </w:rPr>
        <w:t>2</w:t>
      </w:r>
      <w:r>
        <w:rPr>
          <w:rFonts w:ascii="宋体" w:hAnsi="宋体" w:hint="eastAsia"/>
          <w:bCs/>
          <w:sz w:val="24"/>
        </w:rPr>
        <w:t>份；投标人应将响应文件正本、电子光盘密封在一个密封袋中，并在封袋上清楚的标明“响应文件正本”；将所有响应文件副本密封在一个密封袋中，并在封袋上清楚的标明“响应文件副本”，响应文件正、副本需同时递交。所有响应文件封袋的封口处应加盖投标供应商印章。密封袋上还均应注明采购编号、项目名称、投标供应商名称。采购文件中</w:t>
      </w:r>
      <w:r w:rsidR="002D7275">
        <w:rPr>
          <w:rFonts w:ascii="宋体" w:hAnsi="宋体" w:hint="eastAsia"/>
          <w:bCs/>
          <w:sz w:val="24"/>
        </w:rPr>
        <w:t>要求</w:t>
      </w:r>
      <w:r>
        <w:rPr>
          <w:rFonts w:ascii="宋体" w:hAnsi="宋体" w:hint="eastAsia"/>
          <w:bCs/>
          <w:sz w:val="24"/>
        </w:rPr>
        <w:t>提供的原件资料</w:t>
      </w:r>
      <w:r w:rsidR="002D7275">
        <w:rPr>
          <w:rFonts w:ascii="宋体" w:hAnsi="宋体" w:hint="eastAsia"/>
          <w:bCs/>
          <w:sz w:val="24"/>
        </w:rPr>
        <w:t>（如有）</w:t>
      </w:r>
      <w:r>
        <w:rPr>
          <w:rFonts w:ascii="宋体" w:hAnsi="宋体" w:hint="eastAsia"/>
          <w:bCs/>
          <w:sz w:val="24"/>
        </w:rPr>
        <w:t>，需另行装袋，并在装袋上清楚的标明“原件资料”</w:t>
      </w:r>
      <w:r>
        <w:rPr>
          <w:rFonts w:ascii="宋体" w:hAnsi="宋体"/>
          <w:bCs/>
          <w:sz w:val="24"/>
        </w:rPr>
        <w:t>、</w:t>
      </w:r>
      <w:r>
        <w:rPr>
          <w:rFonts w:ascii="宋体" w:hAnsi="宋体" w:hint="eastAsia"/>
          <w:bCs/>
          <w:sz w:val="24"/>
        </w:rPr>
        <w:t>采购编号、项目名称、</w:t>
      </w:r>
      <w:r>
        <w:rPr>
          <w:rFonts w:ascii="宋体" w:hAnsi="宋体"/>
          <w:bCs/>
          <w:sz w:val="24"/>
        </w:rPr>
        <w:t>投标供应商名称并加盖公章</w:t>
      </w:r>
      <w:r>
        <w:rPr>
          <w:rFonts w:ascii="宋体" w:hAnsi="宋体" w:hint="eastAsia"/>
          <w:bCs/>
          <w:sz w:val="24"/>
        </w:rPr>
        <w:t>。</w:t>
      </w:r>
    </w:p>
    <w:p w14:paraId="2202E262"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8.响应文件不应有涂改、增删和潦草之处，如有必须修改时，修改处必须有法人、法定代表人或法定代表人授权代表的签章。</w:t>
      </w:r>
    </w:p>
    <w:p w14:paraId="63B3901B"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9.响应文件应装订应牢固、不易拆散和换页。</w:t>
      </w:r>
    </w:p>
    <w:p w14:paraId="7AAC5916"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10.参加投标所涉及的费用一律由投标人自行承担。</w:t>
      </w:r>
    </w:p>
    <w:p w14:paraId="40E295CE" w14:textId="77777777" w:rsidR="00FF474E" w:rsidRDefault="00C429DD">
      <w:pPr>
        <w:tabs>
          <w:tab w:val="left" w:pos="735"/>
        </w:tabs>
        <w:adjustRightInd w:val="0"/>
        <w:snapToGrid w:val="0"/>
        <w:spacing w:line="440" w:lineRule="exact"/>
        <w:ind w:leftChars="200" w:left="420"/>
        <w:rPr>
          <w:rFonts w:ascii="黑体" w:eastAsia="黑体" w:hAnsi="宋体"/>
          <w:bCs/>
          <w:sz w:val="24"/>
        </w:rPr>
      </w:pPr>
      <w:r>
        <w:rPr>
          <w:rFonts w:ascii="黑体" w:eastAsia="黑体" w:hAnsi="宋体" w:hint="eastAsia"/>
          <w:bCs/>
          <w:sz w:val="24"/>
        </w:rPr>
        <w:t>（八） 无效响应文件的确认：</w:t>
      </w:r>
    </w:p>
    <w:p w14:paraId="4F99E091"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投标供应商有下列情况之一者，响应文件无效：</w:t>
      </w:r>
    </w:p>
    <w:p w14:paraId="5D49079F"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1</w:t>
      </w:r>
      <w:r>
        <w:rPr>
          <w:rFonts w:ascii="宋体" w:hAnsi="宋体" w:hint="eastAsia"/>
          <w:bCs/>
          <w:sz w:val="24"/>
        </w:rPr>
        <w:t>.响应文件未按规定的期限、地点送达的；</w:t>
      </w:r>
    </w:p>
    <w:p w14:paraId="55B63CA5"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2</w:t>
      </w:r>
      <w:r>
        <w:rPr>
          <w:rFonts w:ascii="宋体" w:hAnsi="宋体" w:hint="eastAsia"/>
          <w:bCs/>
          <w:sz w:val="24"/>
        </w:rPr>
        <w:t>.响应文件未按要求密封、签署、盖章的；</w:t>
      </w:r>
    </w:p>
    <w:p w14:paraId="4B4176A2"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3</w:t>
      </w:r>
      <w:r>
        <w:rPr>
          <w:rFonts w:ascii="宋体" w:hAnsi="宋体" w:hint="eastAsia"/>
          <w:bCs/>
          <w:sz w:val="24"/>
        </w:rPr>
        <w:t>.投标供应商的法定代表人或法定代表人授权代表，未准时参加投标会议的；</w:t>
      </w:r>
    </w:p>
    <w:p w14:paraId="297105E3"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4</w:t>
      </w:r>
      <w:r>
        <w:rPr>
          <w:rFonts w:ascii="宋体" w:hAnsi="宋体" w:hint="eastAsia"/>
          <w:bCs/>
          <w:sz w:val="24"/>
        </w:rPr>
        <w:t>.投标供应商的法定代表人授权代表无法定代表人授权委托书的；</w:t>
      </w:r>
    </w:p>
    <w:p w14:paraId="6FFB918E"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5</w:t>
      </w:r>
      <w:r>
        <w:rPr>
          <w:rFonts w:ascii="宋体" w:hAnsi="宋体" w:hint="eastAsia"/>
          <w:bCs/>
          <w:sz w:val="24"/>
        </w:rPr>
        <w:t>.不具备采购文件中规定的资格要求及未按采购文件规定的要求提供资格证明文件的；</w:t>
      </w:r>
    </w:p>
    <w:p w14:paraId="210BE85A"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6</w:t>
      </w:r>
      <w:r>
        <w:rPr>
          <w:rFonts w:ascii="宋体" w:hAnsi="宋体" w:hint="eastAsia"/>
          <w:bCs/>
          <w:sz w:val="24"/>
        </w:rPr>
        <w:t>.响应文件未按采购文件规定的内容和要求填写、制作的；</w:t>
      </w:r>
    </w:p>
    <w:p w14:paraId="60DD9099"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7</w:t>
      </w:r>
      <w:r>
        <w:rPr>
          <w:rFonts w:ascii="宋体" w:hAnsi="宋体" w:hint="eastAsia"/>
          <w:bCs/>
          <w:sz w:val="24"/>
        </w:rPr>
        <w:t>.响应文件书写潦草、字迹模糊不清、无法辨认的；</w:t>
      </w:r>
    </w:p>
    <w:p w14:paraId="2F01177F" w14:textId="77777777" w:rsidR="00FF474E" w:rsidRDefault="001F74E3">
      <w:pPr>
        <w:adjustRightInd w:val="0"/>
        <w:snapToGrid w:val="0"/>
        <w:spacing w:line="440" w:lineRule="exact"/>
        <w:ind w:firstLineChars="200" w:firstLine="480"/>
        <w:rPr>
          <w:rFonts w:ascii="宋体" w:hAnsi="宋体"/>
          <w:bCs/>
          <w:sz w:val="24"/>
        </w:rPr>
      </w:pPr>
      <w:r>
        <w:rPr>
          <w:rFonts w:ascii="宋体" w:hAnsi="宋体"/>
          <w:bCs/>
          <w:sz w:val="24"/>
        </w:rPr>
        <w:lastRenderedPageBreak/>
        <w:t>8</w:t>
      </w:r>
      <w:r w:rsidR="00C429DD">
        <w:rPr>
          <w:rFonts w:ascii="宋体" w:hAnsi="宋体" w:hint="eastAsia"/>
          <w:bCs/>
          <w:sz w:val="24"/>
        </w:rPr>
        <w:t>.恶意串通其他投标供应商，故意哄抬价格或压价的；</w:t>
      </w:r>
    </w:p>
    <w:p w14:paraId="57EF3BC7" w14:textId="77777777" w:rsidR="00FF474E" w:rsidRDefault="001F74E3">
      <w:pPr>
        <w:adjustRightInd w:val="0"/>
        <w:snapToGrid w:val="0"/>
        <w:spacing w:line="440" w:lineRule="exact"/>
        <w:ind w:firstLineChars="200" w:firstLine="480"/>
        <w:rPr>
          <w:rFonts w:ascii="宋体" w:hAnsi="宋体"/>
          <w:bCs/>
          <w:sz w:val="24"/>
        </w:rPr>
      </w:pPr>
      <w:r>
        <w:rPr>
          <w:rFonts w:ascii="宋体" w:hAnsi="宋体"/>
          <w:bCs/>
          <w:sz w:val="24"/>
        </w:rPr>
        <w:t>9</w:t>
      </w:r>
      <w:r w:rsidR="00C429DD">
        <w:rPr>
          <w:rFonts w:ascii="宋体" w:hAnsi="宋体" w:hint="eastAsia"/>
          <w:bCs/>
          <w:sz w:val="24"/>
        </w:rPr>
        <w:t>.提供虚假材料的（包括工商营业执照、财务报表、资格证明文件等）；</w:t>
      </w:r>
    </w:p>
    <w:p w14:paraId="0FD51691"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1</w:t>
      </w:r>
      <w:r w:rsidR="001F74E3">
        <w:rPr>
          <w:rFonts w:ascii="宋体" w:hAnsi="宋体"/>
          <w:bCs/>
          <w:sz w:val="24"/>
        </w:rPr>
        <w:t>0</w:t>
      </w:r>
      <w:r>
        <w:rPr>
          <w:rFonts w:ascii="宋体" w:hAnsi="宋体" w:hint="eastAsia"/>
          <w:bCs/>
          <w:sz w:val="24"/>
        </w:rPr>
        <w:t>.响应文件未加盖投标人公章及法定代表人或授权代表签字或盖章的；</w:t>
      </w:r>
    </w:p>
    <w:p w14:paraId="7CCF60E9"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1</w:t>
      </w:r>
      <w:r w:rsidR="001F74E3">
        <w:rPr>
          <w:rFonts w:ascii="宋体" w:hAnsi="宋体"/>
          <w:bCs/>
          <w:sz w:val="24"/>
        </w:rPr>
        <w:t>1</w:t>
      </w:r>
      <w:r>
        <w:rPr>
          <w:rFonts w:ascii="宋体" w:hAnsi="宋体" w:hint="eastAsia"/>
          <w:bCs/>
          <w:sz w:val="24"/>
        </w:rPr>
        <w:t>.不同投标人响应文件相互混装的；</w:t>
      </w:r>
    </w:p>
    <w:p w14:paraId="3AC5B93D"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hint="eastAsia"/>
          <w:bCs/>
          <w:sz w:val="24"/>
        </w:rPr>
        <w:t>1</w:t>
      </w:r>
      <w:r w:rsidR="001F74E3">
        <w:rPr>
          <w:rFonts w:ascii="宋体" w:hAnsi="宋体"/>
          <w:bCs/>
          <w:sz w:val="24"/>
        </w:rPr>
        <w:t>2</w:t>
      </w:r>
      <w:r>
        <w:rPr>
          <w:rFonts w:ascii="宋体" w:hAnsi="宋体" w:hint="eastAsia"/>
          <w:bCs/>
          <w:sz w:val="24"/>
        </w:rPr>
        <w:t>.响应文件商务标中同一方案有选择性报价且未声明以哪一个为准的；</w:t>
      </w:r>
    </w:p>
    <w:p w14:paraId="4E6036E5"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1</w:t>
      </w:r>
      <w:r w:rsidR="001F74E3">
        <w:rPr>
          <w:rFonts w:ascii="宋体" w:hAnsi="宋体"/>
          <w:bCs/>
          <w:sz w:val="24"/>
        </w:rPr>
        <w:t>3</w:t>
      </w:r>
      <w:r>
        <w:rPr>
          <w:rFonts w:ascii="宋体" w:hAnsi="宋体" w:hint="eastAsia"/>
          <w:bCs/>
          <w:sz w:val="24"/>
        </w:rPr>
        <w:t>.未通过初步资格性审查、响应文件资格性检查、 响应文件符合性检查的；</w:t>
      </w:r>
    </w:p>
    <w:p w14:paraId="5C26D1F2"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1</w:t>
      </w:r>
      <w:r w:rsidR="001F74E3">
        <w:rPr>
          <w:rFonts w:ascii="宋体" w:hAnsi="宋体"/>
          <w:bCs/>
          <w:sz w:val="24"/>
        </w:rPr>
        <w:t>4</w:t>
      </w:r>
      <w:r>
        <w:rPr>
          <w:rFonts w:ascii="宋体" w:hAnsi="宋体" w:hint="eastAsia"/>
          <w:bCs/>
          <w:sz w:val="24"/>
        </w:rPr>
        <w:t>.不同投标人的单位负责人为同一人或者存在直接控股、管理关系的；</w:t>
      </w:r>
    </w:p>
    <w:p w14:paraId="58511A30"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1</w:t>
      </w:r>
      <w:r w:rsidR="001F74E3">
        <w:rPr>
          <w:rFonts w:ascii="宋体" w:hAnsi="宋体"/>
          <w:bCs/>
          <w:sz w:val="24"/>
        </w:rPr>
        <w:t>5</w:t>
      </w:r>
      <w:r>
        <w:rPr>
          <w:rFonts w:ascii="宋体" w:hAnsi="宋体" w:hint="eastAsia"/>
          <w:bCs/>
          <w:sz w:val="24"/>
        </w:rPr>
        <w:t>.投标报价超过本项目采购预算或最高投标限价的；</w:t>
      </w:r>
    </w:p>
    <w:p w14:paraId="3A668525"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1</w:t>
      </w:r>
      <w:r w:rsidR="001F74E3">
        <w:rPr>
          <w:rFonts w:ascii="宋体" w:hAnsi="宋体"/>
          <w:bCs/>
          <w:sz w:val="24"/>
        </w:rPr>
        <w:t>6</w:t>
      </w:r>
      <w:r>
        <w:rPr>
          <w:rFonts w:ascii="宋体" w:hAnsi="宋体" w:hint="eastAsia"/>
          <w:bCs/>
          <w:sz w:val="24"/>
        </w:rPr>
        <w:t>.列入失信被执行人、重大税收违法案件当事人名单、政府采购严重违法失信行为记录名单及其他不符合《中华人民共和国政府采购法》第二十二条规定条件的；</w:t>
      </w:r>
    </w:p>
    <w:p w14:paraId="0A0EB0E4"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1</w:t>
      </w:r>
      <w:r w:rsidR="001F74E3">
        <w:rPr>
          <w:rFonts w:ascii="宋体" w:hAnsi="宋体"/>
          <w:bCs/>
          <w:sz w:val="24"/>
        </w:rPr>
        <w:t>7</w:t>
      </w:r>
      <w:r>
        <w:rPr>
          <w:rFonts w:ascii="宋体" w:hAnsi="宋体" w:hint="eastAsia"/>
          <w:bCs/>
          <w:sz w:val="24"/>
        </w:rPr>
        <w:t>.不同投标人响应文件内容存在非正常一致、项目组成员出现同一人、响应文件中错误（或异常）一致或雷同、电子文档信息一致或雷同的；</w:t>
      </w:r>
    </w:p>
    <w:p w14:paraId="70A4C323" w14:textId="77777777" w:rsidR="00FF474E" w:rsidRDefault="002D7275">
      <w:pPr>
        <w:adjustRightInd w:val="0"/>
        <w:snapToGrid w:val="0"/>
        <w:spacing w:line="440" w:lineRule="exact"/>
        <w:ind w:firstLineChars="200" w:firstLine="480"/>
        <w:rPr>
          <w:rFonts w:ascii="宋体" w:hAnsi="宋体"/>
          <w:bCs/>
          <w:sz w:val="24"/>
        </w:rPr>
      </w:pPr>
      <w:r>
        <w:rPr>
          <w:rFonts w:ascii="宋体" w:hAnsi="宋体"/>
          <w:bCs/>
          <w:sz w:val="24"/>
        </w:rPr>
        <w:t>1</w:t>
      </w:r>
      <w:r w:rsidR="001F74E3">
        <w:rPr>
          <w:rFonts w:ascii="宋体" w:hAnsi="宋体"/>
          <w:bCs/>
          <w:sz w:val="24"/>
        </w:rPr>
        <w:t>8</w:t>
      </w:r>
      <w:r>
        <w:rPr>
          <w:rFonts w:ascii="宋体" w:hAnsi="宋体"/>
          <w:bCs/>
          <w:sz w:val="24"/>
        </w:rPr>
        <w:t>.</w:t>
      </w:r>
      <w:r w:rsidR="00C429DD">
        <w:rPr>
          <w:rFonts w:ascii="宋体" w:hAnsi="宋体" w:hint="eastAsia"/>
          <w:bCs/>
          <w:sz w:val="24"/>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7BDF0B46" w14:textId="77777777" w:rsidR="00FF474E" w:rsidRDefault="001F74E3">
      <w:pPr>
        <w:adjustRightInd w:val="0"/>
        <w:snapToGrid w:val="0"/>
        <w:spacing w:line="440" w:lineRule="exact"/>
        <w:ind w:firstLineChars="200" w:firstLine="480"/>
        <w:rPr>
          <w:rFonts w:ascii="宋体" w:hAnsi="宋体"/>
          <w:bCs/>
          <w:sz w:val="24"/>
        </w:rPr>
      </w:pPr>
      <w:r>
        <w:rPr>
          <w:rFonts w:ascii="宋体" w:hAnsi="宋体"/>
          <w:bCs/>
          <w:sz w:val="24"/>
        </w:rPr>
        <w:t>19</w:t>
      </w:r>
      <w:r w:rsidR="00C429DD">
        <w:rPr>
          <w:rFonts w:ascii="宋体" w:hAnsi="宋体" w:hint="eastAsia"/>
          <w:bCs/>
          <w:sz w:val="24"/>
        </w:rPr>
        <w:t>.不同投标人的委托代理人、项目负责人以及其他相关人员有在同一个单位缴纳社会保险的；</w:t>
      </w:r>
    </w:p>
    <w:p w14:paraId="36C07C7C"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2</w:t>
      </w:r>
      <w:r w:rsidR="001F74E3">
        <w:rPr>
          <w:rFonts w:ascii="宋体" w:hAnsi="宋体"/>
          <w:bCs/>
          <w:sz w:val="24"/>
        </w:rPr>
        <w:t>0</w:t>
      </w:r>
      <w:r>
        <w:rPr>
          <w:rFonts w:ascii="宋体" w:hAnsi="宋体" w:hint="eastAsia"/>
          <w:bCs/>
          <w:sz w:val="24"/>
        </w:rPr>
        <w:t>.同一响应文件中单位名称落款与公章不是同一单位的；</w:t>
      </w:r>
    </w:p>
    <w:p w14:paraId="117464DC" w14:textId="77777777" w:rsidR="00FF474E" w:rsidRDefault="00C429DD">
      <w:pPr>
        <w:adjustRightInd w:val="0"/>
        <w:snapToGrid w:val="0"/>
        <w:spacing w:line="440" w:lineRule="exact"/>
        <w:ind w:firstLineChars="200" w:firstLine="480"/>
        <w:rPr>
          <w:rFonts w:ascii="宋体" w:hAnsi="宋体"/>
          <w:bCs/>
          <w:sz w:val="24"/>
        </w:rPr>
      </w:pPr>
      <w:r>
        <w:rPr>
          <w:rFonts w:ascii="宋体" w:hAnsi="宋体"/>
          <w:bCs/>
          <w:sz w:val="24"/>
        </w:rPr>
        <w:t>2</w:t>
      </w:r>
      <w:r w:rsidR="001F74E3">
        <w:rPr>
          <w:rFonts w:ascii="宋体" w:hAnsi="宋体"/>
          <w:bCs/>
          <w:sz w:val="24"/>
        </w:rPr>
        <w:t>1</w:t>
      </w:r>
      <w:r>
        <w:rPr>
          <w:rFonts w:ascii="宋体" w:hAnsi="宋体" w:hint="eastAsia"/>
          <w:bCs/>
          <w:sz w:val="24"/>
        </w:rPr>
        <w:t>.法律法规和招标文件规定的其它无效情形。</w:t>
      </w:r>
    </w:p>
    <w:p w14:paraId="394E0E29" w14:textId="77777777" w:rsidR="00FF474E" w:rsidRDefault="00C429DD">
      <w:pPr>
        <w:pStyle w:val="afff6"/>
        <w:numPr>
          <w:ilvl w:val="0"/>
          <w:numId w:val="5"/>
        </w:numPr>
        <w:spacing w:line="360" w:lineRule="auto"/>
        <w:ind w:firstLineChars="0"/>
        <w:outlineLvl w:val="0"/>
        <w:rPr>
          <w:rFonts w:ascii="宋体" w:hAnsi="宋体"/>
          <w:sz w:val="24"/>
        </w:rPr>
      </w:pPr>
      <w:r>
        <w:rPr>
          <w:rFonts w:ascii="宋体" w:hAnsi="宋体" w:hint="eastAsia"/>
          <w:sz w:val="24"/>
        </w:rPr>
        <w:t>评审程序、方法和标准：</w:t>
      </w:r>
    </w:p>
    <w:p w14:paraId="02820441" w14:textId="77777777" w:rsidR="00FF474E" w:rsidRDefault="00C429DD">
      <w:pPr>
        <w:pStyle w:val="afff6"/>
        <w:tabs>
          <w:tab w:val="left" w:pos="510"/>
          <w:tab w:val="left" w:pos="1050"/>
          <w:tab w:val="left" w:pos="1146"/>
          <w:tab w:val="left" w:pos="1288"/>
          <w:tab w:val="left" w:pos="1770"/>
        </w:tabs>
        <w:spacing w:line="360" w:lineRule="auto"/>
        <w:ind w:left="240" w:firstLineChars="100" w:firstLine="240"/>
        <w:rPr>
          <w:rFonts w:ascii="宋体" w:hAnsi="宋体"/>
          <w:sz w:val="24"/>
        </w:rPr>
      </w:pPr>
      <w:r>
        <w:rPr>
          <w:rFonts w:ascii="宋体" w:hAnsi="宋体"/>
          <w:sz w:val="24"/>
        </w:rPr>
        <w:t>1.</w:t>
      </w:r>
      <w:r>
        <w:rPr>
          <w:rFonts w:ascii="宋体" w:hAnsi="宋体" w:hint="eastAsia"/>
          <w:sz w:val="24"/>
        </w:rPr>
        <w:t>由专家及采购人代表</w:t>
      </w:r>
      <w:proofErr w:type="gramStart"/>
      <w:r>
        <w:rPr>
          <w:rFonts w:ascii="宋体" w:hAnsi="宋体" w:hint="eastAsia"/>
          <w:sz w:val="24"/>
        </w:rPr>
        <w:t>组成磋商</w:t>
      </w:r>
      <w:proofErr w:type="gramEnd"/>
      <w:r>
        <w:rPr>
          <w:rFonts w:ascii="宋体" w:hAnsi="宋体" w:hint="eastAsia"/>
          <w:sz w:val="24"/>
        </w:rPr>
        <w:t>小组（评审小组），并实行回避制度。</w:t>
      </w:r>
    </w:p>
    <w:p w14:paraId="50E9DE6B" w14:textId="77777777" w:rsidR="00FF474E" w:rsidRDefault="00C429DD">
      <w:pPr>
        <w:tabs>
          <w:tab w:val="left" w:pos="510"/>
          <w:tab w:val="left" w:pos="1050"/>
          <w:tab w:val="left" w:pos="1146"/>
          <w:tab w:val="left" w:pos="1288"/>
          <w:tab w:val="left" w:pos="1770"/>
        </w:tabs>
        <w:spacing w:line="360" w:lineRule="auto"/>
        <w:ind w:firstLineChars="200"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响应文件有关内容表不一致时的评判标准：</w:t>
      </w:r>
    </w:p>
    <w:p w14:paraId="3706A08A" w14:textId="77777777" w:rsidR="00FF474E" w:rsidRDefault="00C429DD">
      <w:pPr>
        <w:tabs>
          <w:tab w:val="left" w:pos="0"/>
        </w:tabs>
        <w:spacing w:line="360" w:lineRule="auto"/>
        <w:ind w:firstLineChars="200" w:firstLine="480"/>
        <w:rPr>
          <w:rFonts w:ascii="宋体" w:hAnsi="宋体"/>
          <w:sz w:val="24"/>
        </w:rPr>
      </w:pPr>
      <w:r>
        <w:rPr>
          <w:rFonts w:ascii="宋体" w:hAnsi="宋体" w:hint="eastAsia"/>
          <w:sz w:val="24"/>
        </w:rPr>
        <w:t>2.1报价一览表内容与响应文件中明细表内容不一致的，以报价一览表为准。</w:t>
      </w:r>
    </w:p>
    <w:p w14:paraId="1449ADAB" w14:textId="77777777" w:rsidR="00FF474E" w:rsidRDefault="00C429DD">
      <w:pPr>
        <w:tabs>
          <w:tab w:val="left" w:pos="0"/>
          <w:tab w:val="left" w:pos="525"/>
        </w:tabs>
        <w:spacing w:line="360" w:lineRule="auto"/>
        <w:ind w:firstLineChars="200" w:firstLine="480"/>
        <w:rPr>
          <w:rFonts w:ascii="宋体" w:hAnsi="宋体"/>
          <w:sz w:val="24"/>
        </w:rPr>
      </w:pPr>
      <w:r>
        <w:rPr>
          <w:rFonts w:ascii="宋体" w:hAnsi="宋体" w:hint="eastAsia"/>
          <w:sz w:val="24"/>
        </w:rPr>
        <w:t>2.2总价金额与按单价汇总金额不一致的，以单价金额计算结果为准。单价金额小数点有明显错位的，应以总价为准，并修改单价。</w:t>
      </w:r>
    </w:p>
    <w:p w14:paraId="6998434C" w14:textId="77777777" w:rsidR="00FF474E" w:rsidRDefault="00C429DD">
      <w:pPr>
        <w:tabs>
          <w:tab w:val="left" w:pos="0"/>
          <w:tab w:val="left" w:pos="525"/>
        </w:tabs>
        <w:spacing w:line="360" w:lineRule="auto"/>
        <w:ind w:firstLineChars="200" w:firstLine="480"/>
        <w:rPr>
          <w:rFonts w:ascii="宋体" w:hAnsi="宋体"/>
          <w:sz w:val="24"/>
        </w:rPr>
      </w:pPr>
      <w:r>
        <w:rPr>
          <w:rFonts w:ascii="宋体" w:hAnsi="宋体" w:hint="eastAsia"/>
          <w:sz w:val="24"/>
        </w:rPr>
        <w:t>2.3大写金额与小写金额不一致的，以大写金额为准。</w:t>
      </w:r>
    </w:p>
    <w:p w14:paraId="115AB412" w14:textId="77777777" w:rsidR="00FF474E" w:rsidRDefault="00C429DD" w:rsidP="00155183">
      <w:pPr>
        <w:tabs>
          <w:tab w:val="left" w:pos="0"/>
          <w:tab w:val="left" w:pos="525"/>
        </w:tabs>
        <w:spacing w:line="360" w:lineRule="auto"/>
        <w:ind w:firstLineChars="200" w:firstLine="480"/>
        <w:rPr>
          <w:rFonts w:ascii="宋体" w:hAnsi="宋体"/>
          <w:sz w:val="24"/>
        </w:rPr>
      </w:pPr>
      <w:r>
        <w:rPr>
          <w:rFonts w:ascii="宋体" w:hAnsi="宋体" w:hint="eastAsia"/>
          <w:sz w:val="24"/>
        </w:rPr>
        <w:t>2.4正本与副本不符，以正本为准。</w:t>
      </w:r>
    </w:p>
    <w:p w14:paraId="5FBADADF" w14:textId="77777777" w:rsidR="00FF474E" w:rsidRDefault="00C429DD">
      <w:pPr>
        <w:tabs>
          <w:tab w:val="left" w:pos="510"/>
          <w:tab w:val="left" w:pos="840"/>
          <w:tab w:val="left" w:pos="1050"/>
          <w:tab w:val="left" w:pos="1146"/>
          <w:tab w:val="left" w:pos="1288"/>
          <w:tab w:val="left" w:pos="1770"/>
        </w:tabs>
        <w:spacing w:line="360" w:lineRule="auto"/>
        <w:ind w:left="568"/>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磋商开始工作程序</w:t>
      </w:r>
    </w:p>
    <w:p w14:paraId="1E6B9007"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3.1 密封性审查：</w:t>
      </w:r>
    </w:p>
    <w:p w14:paraId="1F812F6A"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由供应商或其推选的代表检查响应文件的密封、签署、盖章情况，也可以由公</w:t>
      </w:r>
      <w:r>
        <w:rPr>
          <w:rFonts w:ascii="宋体" w:hAnsi="宋体" w:hint="eastAsia"/>
          <w:sz w:val="24"/>
        </w:rPr>
        <w:lastRenderedPageBreak/>
        <w:t>证人员检查并公证；</w:t>
      </w:r>
    </w:p>
    <w:p w14:paraId="3A04CB4D"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3.2初步资格性审查：</w:t>
      </w:r>
    </w:p>
    <w:p w14:paraId="64F821FC"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由代理机构工作人员在公证或监督下，按照供应商签到时间顺序进行。审查内容有：</w:t>
      </w:r>
    </w:p>
    <w:p w14:paraId="1E3CB8A9"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3.2.1 供应商的</w:t>
      </w:r>
      <w:r w:rsidR="00920578">
        <w:rPr>
          <w:rFonts w:ascii="宋体" w:hAnsi="宋体" w:hint="eastAsia"/>
          <w:sz w:val="24"/>
        </w:rPr>
        <w:t>响应</w:t>
      </w:r>
      <w:r>
        <w:rPr>
          <w:rFonts w:ascii="宋体" w:hAnsi="宋体" w:hint="eastAsia"/>
          <w:sz w:val="24"/>
        </w:rPr>
        <w:t>文件是否规定的期限、地点送达；</w:t>
      </w:r>
    </w:p>
    <w:p w14:paraId="1A84E564"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3.2.</w:t>
      </w:r>
      <w:r>
        <w:rPr>
          <w:rFonts w:ascii="宋体" w:hAnsi="宋体"/>
          <w:sz w:val="24"/>
        </w:rPr>
        <w:t>2</w:t>
      </w:r>
      <w:r>
        <w:rPr>
          <w:rFonts w:ascii="宋体" w:hAnsi="宋体" w:hint="eastAsia"/>
          <w:sz w:val="24"/>
        </w:rPr>
        <w:t>供应商的法定代表人或授权代表是否准时参加开标会议。</w:t>
      </w:r>
    </w:p>
    <w:p w14:paraId="7760F76E"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3.2.</w:t>
      </w:r>
      <w:r>
        <w:rPr>
          <w:rFonts w:ascii="宋体" w:hAnsi="宋体"/>
          <w:sz w:val="24"/>
        </w:rPr>
        <w:t>3</w:t>
      </w:r>
      <w:r>
        <w:rPr>
          <w:rFonts w:ascii="宋体" w:hAnsi="宋体" w:hint="eastAsia"/>
          <w:sz w:val="24"/>
        </w:rPr>
        <w:t>供应商的法定代表人授权代表是否提供有效的身份证明和法定代表人授权委托书。（身份证可手持）</w:t>
      </w:r>
    </w:p>
    <w:p w14:paraId="5E012973" w14:textId="77777777" w:rsidR="00FF474E" w:rsidRDefault="00C429DD">
      <w:pPr>
        <w:pStyle w:val="13"/>
        <w:ind w:firstLine="480"/>
      </w:pPr>
      <w:r>
        <w:rPr>
          <w:rFonts w:hint="eastAsia"/>
        </w:rPr>
        <w:t>未通过初步资格审查则不进入下一步评审环节。</w:t>
      </w:r>
    </w:p>
    <w:p w14:paraId="6DA00F98" w14:textId="77777777" w:rsidR="00FF474E" w:rsidRDefault="00C429DD">
      <w:pPr>
        <w:pStyle w:val="13"/>
        <w:ind w:firstLine="480"/>
      </w:pPr>
      <w:r>
        <w:rPr>
          <w:rFonts w:hint="eastAsia"/>
        </w:rPr>
        <w:t>本</w:t>
      </w:r>
      <w:proofErr w:type="gramStart"/>
      <w:r>
        <w:rPr>
          <w:rFonts w:hint="eastAsia"/>
        </w:rPr>
        <w:t>项目无唱标</w:t>
      </w:r>
      <w:proofErr w:type="gramEnd"/>
      <w:r>
        <w:rPr>
          <w:rFonts w:hint="eastAsia"/>
        </w:rPr>
        <w:t>环节。</w:t>
      </w:r>
    </w:p>
    <w:p w14:paraId="30832CDC" w14:textId="77777777" w:rsidR="00FF474E" w:rsidRDefault="00C429DD">
      <w:pPr>
        <w:tabs>
          <w:tab w:val="left" w:pos="840"/>
          <w:tab w:val="left" w:pos="1050"/>
        </w:tabs>
        <w:spacing w:line="360" w:lineRule="auto"/>
        <w:ind w:firstLineChars="277" w:firstLine="665"/>
        <w:rPr>
          <w:rFonts w:ascii="宋体" w:hAnsi="宋体"/>
          <w:b/>
          <w:bCs/>
          <w:sz w:val="24"/>
        </w:rPr>
      </w:pPr>
      <w:r>
        <w:rPr>
          <w:rFonts w:ascii="宋体" w:hAnsi="宋体" w:hint="eastAsia"/>
          <w:sz w:val="24"/>
          <w:szCs w:val="20"/>
        </w:rPr>
        <w:t>4.信用信息查询</w:t>
      </w:r>
    </w:p>
    <w:p w14:paraId="335CCA77" w14:textId="77777777" w:rsidR="00FF474E" w:rsidRDefault="00C429DD">
      <w:pPr>
        <w:tabs>
          <w:tab w:val="left" w:pos="525"/>
        </w:tabs>
        <w:spacing w:line="360" w:lineRule="auto"/>
        <w:ind w:firstLineChars="250" w:firstLine="600"/>
        <w:rPr>
          <w:rFonts w:ascii="宋体" w:hAnsi="宋体"/>
          <w:sz w:val="24"/>
          <w:szCs w:val="20"/>
        </w:rPr>
      </w:pPr>
      <w:r>
        <w:rPr>
          <w:rFonts w:ascii="宋体" w:hAnsi="宋体" w:hint="eastAsia"/>
          <w:sz w:val="24"/>
          <w:szCs w:val="20"/>
        </w:rPr>
        <w:t>4.1采购人或采购代理机构在磋商文件</w:t>
      </w:r>
      <w:proofErr w:type="gramStart"/>
      <w:r>
        <w:rPr>
          <w:rFonts w:ascii="宋体" w:hAnsi="宋体" w:hint="eastAsia"/>
          <w:sz w:val="24"/>
          <w:szCs w:val="20"/>
        </w:rPr>
        <w:t>提交磋商</w:t>
      </w:r>
      <w:proofErr w:type="gramEnd"/>
      <w:r>
        <w:rPr>
          <w:rFonts w:ascii="宋体" w:hAnsi="宋体" w:hint="eastAsia"/>
          <w:sz w:val="24"/>
          <w:szCs w:val="20"/>
        </w:rPr>
        <w:t>文件截止时间前通过</w:t>
      </w:r>
      <w:r>
        <w:rPr>
          <w:rFonts w:ascii="宋体" w:hAnsi="宋体"/>
          <w:sz w:val="24"/>
        </w:rPr>
        <w:t>“信用中国”网站（</w:t>
      </w:r>
      <w:hyperlink r:id="rId10" w:history="1">
        <w:r>
          <w:rPr>
            <w:rFonts w:ascii="宋体" w:hAnsi="宋体"/>
            <w:sz w:val="24"/>
          </w:rPr>
          <w:t>www.creditchina.gov.cn</w:t>
        </w:r>
      </w:hyperlink>
      <w:r>
        <w:rPr>
          <w:rFonts w:ascii="宋体" w:hAnsi="宋体"/>
          <w:sz w:val="24"/>
        </w:rPr>
        <w:t>）、中国政府采购网（</w:t>
      </w:r>
      <w:hyperlink r:id="rId11" w:history="1">
        <w:r>
          <w:rPr>
            <w:rFonts w:ascii="宋体" w:hAnsi="宋体"/>
            <w:sz w:val="24"/>
          </w:rPr>
          <w:t>www.ccgp.gov.cn</w:t>
        </w:r>
      </w:hyperlink>
      <w:r>
        <w:rPr>
          <w:rFonts w:ascii="宋体" w:hAnsi="宋体"/>
          <w:sz w:val="24"/>
        </w:rPr>
        <w:t>），“信用中国</w:t>
      </w:r>
      <w:r>
        <w:rPr>
          <w:rFonts w:ascii="宋体" w:hAnsi="宋体" w:hint="eastAsia"/>
          <w:sz w:val="24"/>
        </w:rPr>
        <w:t>（</w:t>
      </w:r>
      <w:r>
        <w:rPr>
          <w:rFonts w:ascii="宋体" w:hAnsi="宋体"/>
          <w:sz w:val="24"/>
        </w:rPr>
        <w:t>江苏</w:t>
      </w:r>
      <w:r>
        <w:rPr>
          <w:rFonts w:ascii="宋体" w:hAnsi="宋体" w:hint="eastAsia"/>
          <w:sz w:val="24"/>
        </w:rPr>
        <w:t>）</w:t>
      </w:r>
      <w:r>
        <w:rPr>
          <w:rFonts w:ascii="宋体" w:hAnsi="宋体"/>
          <w:sz w:val="24"/>
        </w:rPr>
        <w:t>”（</w:t>
      </w:r>
      <w:hyperlink r:id="rId12" w:history="1">
        <w:r>
          <w:rPr>
            <w:rStyle w:val="afff2"/>
            <w:rFonts w:ascii="宋体" w:hAnsi="宋体"/>
            <w:color w:val="auto"/>
            <w:sz w:val="24"/>
          </w:rPr>
          <w:t>http://www.jscredit.gov.cn/</w:t>
        </w:r>
      </w:hyperlink>
      <w:r>
        <w:rPr>
          <w:rFonts w:ascii="宋体" w:hAnsi="宋体" w:hint="eastAsia"/>
          <w:sz w:val="24"/>
        </w:rPr>
        <w:t>）</w:t>
      </w:r>
      <w:r>
        <w:rPr>
          <w:rFonts w:ascii="宋体" w:hAnsi="宋体" w:hint="eastAsia"/>
          <w:sz w:val="24"/>
          <w:szCs w:val="20"/>
        </w:rPr>
        <w:t>等渠道查询相关供应</w:t>
      </w:r>
      <w:proofErr w:type="gramStart"/>
      <w:r>
        <w:rPr>
          <w:rFonts w:ascii="宋体" w:hAnsi="宋体" w:hint="eastAsia"/>
          <w:sz w:val="24"/>
          <w:szCs w:val="20"/>
        </w:rPr>
        <w:t>商主体</w:t>
      </w:r>
      <w:proofErr w:type="gramEnd"/>
      <w:r>
        <w:rPr>
          <w:rFonts w:ascii="宋体" w:hAnsi="宋体" w:hint="eastAsia"/>
          <w:sz w:val="24"/>
          <w:szCs w:val="20"/>
        </w:rPr>
        <w:t>信用记录，对列入失信被执行人、重大税收违法案件当事人名单、政府采购严重违法失信行为记录名单及其他不符合《中华人民共和国政府采购法》第二十二条规定条件的供应商，拒绝其参与政府采购活动。</w:t>
      </w:r>
    </w:p>
    <w:p w14:paraId="09D00935" w14:textId="77777777" w:rsidR="00FF474E" w:rsidRDefault="00C429DD">
      <w:pPr>
        <w:tabs>
          <w:tab w:val="left" w:pos="840"/>
          <w:tab w:val="left" w:pos="1050"/>
        </w:tabs>
        <w:spacing w:line="420" w:lineRule="exact"/>
        <w:ind w:leftChars="57" w:left="120" w:firstLineChars="224" w:firstLine="540"/>
        <w:rPr>
          <w:rFonts w:ascii="宋体" w:hAnsi="宋体"/>
          <w:b/>
          <w:bCs/>
          <w:sz w:val="24"/>
        </w:rPr>
      </w:pPr>
      <w:r>
        <w:rPr>
          <w:rFonts w:ascii="宋体" w:hAnsi="宋体" w:hint="eastAsia"/>
          <w:b/>
          <w:bCs/>
          <w:sz w:val="24"/>
        </w:rPr>
        <w:t>4.2采购人或采购代理机构通过相关渠道查询的供应</w:t>
      </w:r>
      <w:proofErr w:type="gramStart"/>
      <w:r>
        <w:rPr>
          <w:rFonts w:ascii="宋体" w:hAnsi="宋体" w:hint="eastAsia"/>
          <w:b/>
          <w:bCs/>
          <w:sz w:val="24"/>
        </w:rPr>
        <w:t>商主体</w:t>
      </w:r>
      <w:proofErr w:type="gramEnd"/>
      <w:r>
        <w:rPr>
          <w:rFonts w:ascii="宋体" w:hAnsi="宋体" w:hint="eastAsia"/>
          <w:b/>
          <w:bCs/>
          <w:sz w:val="24"/>
        </w:rPr>
        <w:t>信用记录，与项目其他采购资料一并保存。</w:t>
      </w:r>
    </w:p>
    <w:p w14:paraId="0CFDDECB" w14:textId="77777777" w:rsidR="00FF474E" w:rsidRDefault="00C429DD">
      <w:pPr>
        <w:tabs>
          <w:tab w:val="left" w:pos="840"/>
          <w:tab w:val="left" w:pos="1050"/>
        </w:tabs>
        <w:spacing w:line="360" w:lineRule="auto"/>
        <w:ind w:left="630"/>
        <w:rPr>
          <w:rFonts w:ascii="宋体" w:hAnsi="宋体"/>
          <w:sz w:val="24"/>
        </w:rPr>
      </w:pPr>
      <w:r>
        <w:rPr>
          <w:rFonts w:ascii="宋体" w:hAnsi="宋体" w:hint="eastAsia"/>
          <w:sz w:val="24"/>
        </w:rPr>
        <w:t>5.1响应文件资格性审查</w:t>
      </w:r>
    </w:p>
    <w:p w14:paraId="0258CF7E" w14:textId="77777777" w:rsidR="00FF474E" w:rsidRDefault="00C429DD">
      <w:pPr>
        <w:tabs>
          <w:tab w:val="left" w:pos="525"/>
        </w:tabs>
        <w:spacing w:line="360" w:lineRule="auto"/>
        <w:ind w:firstLineChars="250" w:firstLine="600"/>
        <w:rPr>
          <w:sz w:val="24"/>
        </w:rPr>
      </w:pPr>
      <w:r>
        <w:rPr>
          <w:rFonts w:ascii="宋体" w:hAnsi="宋体" w:hint="eastAsia"/>
          <w:sz w:val="24"/>
        </w:rPr>
        <w:t>5.1.1文件资格性检查由评标委员会负责。</w:t>
      </w:r>
    </w:p>
    <w:p w14:paraId="241CBBAA" w14:textId="77777777" w:rsidR="00FF474E" w:rsidRDefault="00C429DD">
      <w:pPr>
        <w:tabs>
          <w:tab w:val="left" w:pos="525"/>
        </w:tabs>
        <w:spacing w:line="360" w:lineRule="auto"/>
        <w:ind w:firstLineChars="250" w:firstLine="600"/>
        <w:rPr>
          <w:sz w:val="24"/>
        </w:rPr>
      </w:pPr>
      <w:r>
        <w:rPr>
          <w:rFonts w:ascii="宋体" w:hAnsi="宋体" w:hint="eastAsia"/>
          <w:sz w:val="24"/>
        </w:rPr>
        <w:t>5.1.2依据法律法规和采购文件的规定，对响应文件中的资格证明等进行审查，以确定供应商提供资格证明的合法性、真实性，是否具备投标资格。</w:t>
      </w:r>
    </w:p>
    <w:p w14:paraId="7D5826A6" w14:textId="77777777" w:rsidR="00FF474E" w:rsidRDefault="00C429DD">
      <w:pPr>
        <w:tabs>
          <w:tab w:val="left" w:pos="1365"/>
        </w:tabs>
        <w:spacing w:line="360" w:lineRule="auto"/>
        <w:ind w:firstLineChars="250" w:firstLine="600"/>
        <w:rPr>
          <w:rFonts w:ascii="宋体" w:hAnsi="宋体"/>
          <w:sz w:val="24"/>
        </w:rPr>
      </w:pPr>
      <w:r>
        <w:rPr>
          <w:rFonts w:ascii="宋体" w:hAnsi="宋体" w:hint="eastAsia"/>
          <w:sz w:val="24"/>
        </w:rPr>
        <w:t>5.1.3对意见难以统一或出现争议的事项，提交评标委员会全体成员进行表决。</w:t>
      </w:r>
    </w:p>
    <w:p w14:paraId="39CFA07F" w14:textId="77777777" w:rsidR="00FF474E" w:rsidRDefault="00C429DD">
      <w:pPr>
        <w:tabs>
          <w:tab w:val="left" w:pos="1365"/>
        </w:tabs>
        <w:spacing w:line="360" w:lineRule="auto"/>
        <w:ind w:firstLineChars="250" w:firstLine="600"/>
        <w:rPr>
          <w:sz w:val="24"/>
        </w:rPr>
      </w:pPr>
      <w:r>
        <w:rPr>
          <w:rFonts w:ascii="宋体" w:hAnsi="宋体" w:hint="eastAsia"/>
          <w:sz w:val="24"/>
        </w:rPr>
        <w:t>5.2响应文件符合性检查。</w:t>
      </w:r>
    </w:p>
    <w:p w14:paraId="6D4CFB14" w14:textId="77777777" w:rsidR="00FF474E" w:rsidRDefault="00C429DD">
      <w:pPr>
        <w:tabs>
          <w:tab w:val="left" w:pos="525"/>
        </w:tabs>
        <w:spacing w:line="360" w:lineRule="auto"/>
        <w:ind w:firstLineChars="250" w:firstLine="600"/>
        <w:rPr>
          <w:sz w:val="24"/>
        </w:rPr>
      </w:pPr>
      <w:r>
        <w:rPr>
          <w:rFonts w:ascii="宋体" w:hAnsi="宋体" w:hint="eastAsia"/>
          <w:sz w:val="24"/>
        </w:rPr>
        <w:t>5.2.1响应文件的符合性检查由评标委员会负责。</w:t>
      </w:r>
    </w:p>
    <w:p w14:paraId="3D493164" w14:textId="77777777" w:rsidR="00FF474E" w:rsidRDefault="00C429DD">
      <w:pPr>
        <w:tabs>
          <w:tab w:val="left" w:pos="525"/>
        </w:tabs>
        <w:spacing w:line="360" w:lineRule="auto"/>
        <w:ind w:firstLineChars="250" w:firstLine="600"/>
        <w:rPr>
          <w:sz w:val="24"/>
        </w:rPr>
      </w:pPr>
      <w:r>
        <w:rPr>
          <w:rFonts w:ascii="宋体" w:hAnsi="宋体" w:hint="eastAsia"/>
          <w:sz w:val="24"/>
        </w:rPr>
        <w:t>5.2.2对响应文件的有效性、完整性和对采购文件要求的符合性进行审查，以确定是否对采购文件的实质性要求做出响应。</w:t>
      </w:r>
    </w:p>
    <w:p w14:paraId="3BF89E5F" w14:textId="77777777" w:rsidR="00FF474E" w:rsidRDefault="00C429DD">
      <w:pPr>
        <w:tabs>
          <w:tab w:val="left" w:pos="840"/>
          <w:tab w:val="left" w:pos="1050"/>
        </w:tabs>
        <w:spacing w:line="360" w:lineRule="auto"/>
        <w:ind w:firstLineChars="262" w:firstLine="629"/>
        <w:rPr>
          <w:rFonts w:ascii="宋体" w:hAnsi="宋体"/>
          <w:sz w:val="24"/>
        </w:rPr>
      </w:pPr>
      <w:r>
        <w:rPr>
          <w:rFonts w:ascii="宋体" w:hAnsi="宋体" w:hint="eastAsia"/>
          <w:sz w:val="24"/>
        </w:rPr>
        <w:t>5.2.3评标委员会认为响应文件中有含义不明确、同类问题表述不一致或者有明显文字和计算错误的，应以书面形式提出询标内容。供应商授权代表应当以书面形</w:t>
      </w:r>
      <w:r>
        <w:rPr>
          <w:rFonts w:ascii="宋体" w:hAnsi="宋体" w:hint="eastAsia"/>
          <w:sz w:val="24"/>
        </w:rPr>
        <w:lastRenderedPageBreak/>
        <w:t>式</w:t>
      </w:r>
      <w:proofErr w:type="gramStart"/>
      <w:r>
        <w:rPr>
          <w:rFonts w:ascii="宋体" w:hAnsi="宋体" w:hint="eastAsia"/>
          <w:sz w:val="24"/>
        </w:rPr>
        <w:t>作出</w:t>
      </w:r>
      <w:proofErr w:type="gramEnd"/>
      <w:r>
        <w:rPr>
          <w:rFonts w:ascii="宋体" w:hAnsi="宋体" w:hint="eastAsia"/>
          <w:sz w:val="24"/>
        </w:rPr>
        <w:t>澄清、说明或者补正，并签字。</w:t>
      </w:r>
    </w:p>
    <w:p w14:paraId="4BE08292" w14:textId="77777777" w:rsidR="00FF474E" w:rsidRDefault="00C429DD">
      <w:pPr>
        <w:tabs>
          <w:tab w:val="left" w:pos="840"/>
          <w:tab w:val="left" w:pos="1050"/>
        </w:tabs>
        <w:spacing w:line="360" w:lineRule="auto"/>
        <w:ind w:left="630"/>
        <w:rPr>
          <w:rFonts w:ascii="宋体" w:hAnsi="宋体"/>
          <w:sz w:val="24"/>
        </w:rPr>
      </w:pPr>
      <w:r>
        <w:rPr>
          <w:rFonts w:ascii="宋体" w:hAnsi="宋体" w:hint="eastAsia"/>
          <w:sz w:val="24"/>
        </w:rPr>
        <w:t>6.</w:t>
      </w:r>
      <w:r>
        <w:rPr>
          <w:rFonts w:ascii="宋体" w:hAnsi="宋体"/>
          <w:sz w:val="24"/>
        </w:rPr>
        <w:t>1</w:t>
      </w:r>
      <w:r>
        <w:rPr>
          <w:rFonts w:ascii="宋体" w:hAnsi="宋体" w:hint="eastAsia"/>
          <w:sz w:val="24"/>
        </w:rPr>
        <w:t>评审工作程序</w:t>
      </w:r>
    </w:p>
    <w:p w14:paraId="7EFDEFA1" w14:textId="77777777" w:rsidR="00FF474E" w:rsidRDefault="00C429DD">
      <w:pPr>
        <w:tabs>
          <w:tab w:val="left" w:pos="1365"/>
        </w:tabs>
        <w:spacing w:line="360" w:lineRule="auto"/>
        <w:ind w:firstLineChars="250" w:firstLine="600"/>
        <w:rPr>
          <w:rFonts w:ascii="宋体" w:hAnsi="宋体"/>
          <w:sz w:val="24"/>
        </w:rPr>
      </w:pPr>
      <w:r>
        <w:rPr>
          <w:rFonts w:ascii="宋体" w:hAnsi="宋体" w:hint="eastAsia"/>
          <w:sz w:val="24"/>
        </w:rPr>
        <w:t>6</w:t>
      </w:r>
      <w:r>
        <w:rPr>
          <w:rFonts w:ascii="宋体" w:hAnsi="宋体"/>
          <w:sz w:val="24"/>
        </w:rPr>
        <w:t>.1</w:t>
      </w:r>
      <w:r>
        <w:rPr>
          <w:rFonts w:ascii="宋体" w:hAnsi="宋体" w:hint="eastAsia"/>
          <w:sz w:val="24"/>
        </w:rPr>
        <w:t>.1磋商小组对响应文件的有效性、完整性和响应程度进行检查。</w:t>
      </w:r>
    </w:p>
    <w:p w14:paraId="6EDEF676" w14:textId="77777777" w:rsidR="00FF474E" w:rsidRDefault="00C429DD">
      <w:pPr>
        <w:tabs>
          <w:tab w:val="left" w:pos="525"/>
        </w:tabs>
        <w:spacing w:line="360" w:lineRule="auto"/>
        <w:ind w:firstLineChars="250" w:firstLine="600"/>
        <w:rPr>
          <w:rFonts w:ascii="宋体" w:hAnsi="宋体"/>
          <w:sz w:val="24"/>
        </w:rPr>
      </w:pPr>
      <w:r>
        <w:rPr>
          <w:rFonts w:ascii="宋体" w:hAnsi="宋体" w:hint="eastAsia"/>
          <w:sz w:val="24"/>
        </w:rPr>
        <w:t>6</w:t>
      </w:r>
      <w:r>
        <w:rPr>
          <w:rFonts w:ascii="宋体" w:hAnsi="宋体"/>
          <w:sz w:val="24"/>
        </w:rPr>
        <w:t>.1</w:t>
      </w:r>
      <w:r>
        <w:rPr>
          <w:rFonts w:ascii="宋体" w:hAnsi="宋体" w:hint="eastAsia"/>
          <w:sz w:val="24"/>
        </w:rPr>
        <w:t>.2磋商小组对响应文件的有效性、完整性和对磋商文件要求的符合性进行审查，以确定是否对磋商文件的实质性要求做出响应。</w:t>
      </w:r>
    </w:p>
    <w:p w14:paraId="7AA1FA2F" w14:textId="77777777" w:rsidR="00FF474E" w:rsidRDefault="00C429DD">
      <w:pPr>
        <w:tabs>
          <w:tab w:val="left" w:pos="525"/>
        </w:tabs>
        <w:spacing w:line="360" w:lineRule="auto"/>
        <w:ind w:firstLineChars="250" w:firstLine="600"/>
        <w:rPr>
          <w:rFonts w:ascii="宋体" w:hAnsi="宋体"/>
          <w:sz w:val="24"/>
        </w:rPr>
      </w:pPr>
      <w:r>
        <w:rPr>
          <w:rFonts w:ascii="宋体" w:hAnsi="宋体" w:hint="eastAsia"/>
          <w:sz w:val="24"/>
        </w:rPr>
        <w:t>6</w:t>
      </w:r>
      <w:r>
        <w:rPr>
          <w:rFonts w:ascii="宋体" w:hAnsi="宋体"/>
          <w:sz w:val="24"/>
        </w:rPr>
        <w:t>.1</w:t>
      </w:r>
      <w:r>
        <w:rPr>
          <w:rFonts w:ascii="宋体" w:hAnsi="宋体" w:hint="eastAsia"/>
          <w:sz w:val="24"/>
        </w:rPr>
        <w:t>.3在对响应文件的有效性、完整性和响应程度进行审查时，可以要求供应商对响应文件中含义不明确、同类问题表述不一致或者有明显文字和计算错误的内容等</w:t>
      </w:r>
      <w:proofErr w:type="gramStart"/>
      <w:r>
        <w:rPr>
          <w:rFonts w:ascii="宋体" w:hAnsi="宋体" w:hint="eastAsia"/>
          <w:sz w:val="24"/>
        </w:rPr>
        <w:t>作出</w:t>
      </w:r>
      <w:proofErr w:type="gramEnd"/>
      <w:r>
        <w:rPr>
          <w:rFonts w:ascii="宋体" w:hAnsi="宋体" w:hint="eastAsia"/>
          <w:sz w:val="24"/>
        </w:rPr>
        <w:t>必要的澄清、说明或者更正，供应商的澄清、说明或者更正不得超出响应文件的范围或者改变响应文件的实质性内容。</w:t>
      </w:r>
    </w:p>
    <w:p w14:paraId="3307DDE1" w14:textId="77777777" w:rsidR="00FF474E" w:rsidRDefault="00C429DD">
      <w:pPr>
        <w:tabs>
          <w:tab w:val="left" w:pos="525"/>
        </w:tabs>
        <w:spacing w:line="360" w:lineRule="auto"/>
        <w:ind w:firstLineChars="250" w:firstLine="600"/>
        <w:rPr>
          <w:rFonts w:ascii="宋体" w:hAnsi="宋体"/>
          <w:sz w:val="24"/>
        </w:rPr>
      </w:pPr>
      <w:r>
        <w:rPr>
          <w:rFonts w:ascii="宋体" w:hAnsi="宋体" w:hint="eastAsia"/>
          <w:sz w:val="24"/>
        </w:rPr>
        <w:t>6</w:t>
      </w:r>
      <w:r>
        <w:rPr>
          <w:rFonts w:ascii="宋体" w:hAnsi="宋体"/>
          <w:sz w:val="24"/>
        </w:rPr>
        <w:t>.1</w:t>
      </w:r>
      <w:r>
        <w:rPr>
          <w:rFonts w:ascii="宋体" w:hAnsi="宋体" w:hint="eastAsia"/>
          <w:sz w:val="24"/>
        </w:rPr>
        <w:t>.4</w:t>
      </w:r>
      <w:r w:rsidR="00F01903">
        <w:rPr>
          <w:rFonts w:ascii="宋体" w:hAnsi="宋体" w:hint="eastAsia"/>
          <w:sz w:val="24"/>
        </w:rPr>
        <w:t>磋商</w:t>
      </w:r>
      <w:r>
        <w:rPr>
          <w:rFonts w:ascii="宋体" w:hAnsi="宋体" w:hint="eastAsia"/>
          <w:sz w:val="24"/>
        </w:rPr>
        <w:t>小组要求供应商澄清、说明或者更正响应文件应当以书面形式</w:t>
      </w:r>
      <w:proofErr w:type="gramStart"/>
      <w:r>
        <w:rPr>
          <w:rFonts w:ascii="宋体" w:hAnsi="宋体" w:hint="eastAsia"/>
          <w:sz w:val="24"/>
        </w:rPr>
        <w:t>作出</w:t>
      </w:r>
      <w:proofErr w:type="gramEnd"/>
      <w:r>
        <w:rPr>
          <w:rFonts w:ascii="宋体" w:hAnsi="宋体" w:hint="eastAsia"/>
          <w:sz w:val="24"/>
        </w:rPr>
        <w:t>。供应商的澄清、说明或者更正应当由法定代表人或其授权代表签字或者加盖公章。由授权代表签字的，应当附法定代表人授权书。供应商为自然人的，应当由本人签字并附身份证明。</w:t>
      </w:r>
    </w:p>
    <w:p w14:paraId="4FD7BD81" w14:textId="77777777" w:rsidR="00FF474E" w:rsidRPr="00F01903" w:rsidRDefault="00C429DD">
      <w:pPr>
        <w:tabs>
          <w:tab w:val="left" w:pos="525"/>
        </w:tabs>
        <w:spacing w:line="360" w:lineRule="auto"/>
        <w:ind w:firstLineChars="250" w:firstLine="600"/>
        <w:rPr>
          <w:rFonts w:ascii="宋体" w:hAnsi="宋体"/>
          <w:sz w:val="24"/>
        </w:rPr>
      </w:pPr>
      <w:r w:rsidRPr="00F01903">
        <w:rPr>
          <w:rFonts w:ascii="宋体" w:hAnsi="宋体" w:hint="eastAsia"/>
          <w:sz w:val="24"/>
        </w:rPr>
        <w:t>6.1.5磋商小组所有成员应当集中与单一供应商分别进行磋商，并给予所有参加磋商的供应商平等的磋商机会.</w:t>
      </w:r>
    </w:p>
    <w:p w14:paraId="228DE39E" w14:textId="77777777" w:rsidR="00FF474E" w:rsidRPr="00F01903" w:rsidRDefault="00C429DD">
      <w:pPr>
        <w:tabs>
          <w:tab w:val="left" w:pos="525"/>
        </w:tabs>
        <w:spacing w:line="360" w:lineRule="auto"/>
        <w:ind w:firstLineChars="250" w:firstLine="600"/>
        <w:rPr>
          <w:rFonts w:ascii="宋体" w:hAnsi="宋体"/>
          <w:sz w:val="24"/>
        </w:rPr>
      </w:pPr>
      <w:r w:rsidRPr="00F01903">
        <w:rPr>
          <w:rFonts w:ascii="宋体" w:hAnsi="宋体" w:hint="eastAsia"/>
          <w:sz w:val="24"/>
        </w:rPr>
        <w:t>6</w:t>
      </w:r>
      <w:r w:rsidRPr="00F01903">
        <w:rPr>
          <w:rFonts w:ascii="宋体" w:hAnsi="宋体"/>
          <w:sz w:val="24"/>
        </w:rPr>
        <w:t>.1</w:t>
      </w:r>
      <w:r w:rsidRPr="00F01903">
        <w:rPr>
          <w:rFonts w:ascii="宋体" w:hAnsi="宋体" w:hint="eastAsia"/>
          <w:sz w:val="24"/>
        </w:rPr>
        <w:t>.6评审过程中，磋商小组可以根据磋商文件和磋商情况实质性变动采购需求中的</w:t>
      </w:r>
      <w:r w:rsidR="00F01903" w:rsidRPr="00F01903">
        <w:rPr>
          <w:rFonts w:ascii="宋体" w:hAnsi="宋体" w:hint="eastAsia"/>
          <w:sz w:val="24"/>
        </w:rPr>
        <w:t>技术、服务要求</w:t>
      </w:r>
      <w:r w:rsidRPr="00F01903">
        <w:rPr>
          <w:rFonts w:ascii="宋体" w:hAnsi="宋体" w:hint="eastAsia"/>
          <w:sz w:val="24"/>
        </w:rPr>
        <w:t>及合同条款，但不得变动磋商文件中的其他内容。实质性变动的内容，须经采购人代表签字确认。</w:t>
      </w:r>
    </w:p>
    <w:p w14:paraId="3861F180" w14:textId="77777777" w:rsidR="00FF474E" w:rsidRDefault="00C429DD">
      <w:pPr>
        <w:tabs>
          <w:tab w:val="left" w:pos="525"/>
        </w:tabs>
        <w:spacing w:line="360" w:lineRule="auto"/>
        <w:ind w:firstLineChars="250" w:firstLine="600"/>
        <w:rPr>
          <w:rFonts w:ascii="宋体" w:hAnsi="宋体"/>
          <w:sz w:val="24"/>
        </w:rPr>
      </w:pPr>
      <w:r w:rsidRPr="00F01903">
        <w:rPr>
          <w:rFonts w:ascii="宋体" w:hAnsi="宋体" w:hint="eastAsia"/>
          <w:sz w:val="24"/>
        </w:rPr>
        <w:t>6</w:t>
      </w:r>
      <w:r w:rsidRPr="00F01903">
        <w:rPr>
          <w:rFonts w:ascii="宋体" w:hAnsi="宋体"/>
          <w:sz w:val="24"/>
        </w:rPr>
        <w:t>.1</w:t>
      </w:r>
      <w:r w:rsidRPr="00F01903">
        <w:rPr>
          <w:rFonts w:ascii="宋体" w:hAnsi="宋体" w:hint="eastAsia"/>
          <w:sz w:val="24"/>
        </w:rPr>
        <w:t>.7</w:t>
      </w:r>
      <w:r w:rsidR="00F01903" w:rsidRPr="00F01903">
        <w:rPr>
          <w:rFonts w:ascii="宋体" w:hAnsi="宋体" w:hint="eastAsia"/>
          <w:sz w:val="24"/>
        </w:rPr>
        <w:t>对磋商</w:t>
      </w:r>
      <w:r w:rsidRPr="00F01903">
        <w:rPr>
          <w:rFonts w:ascii="宋体" w:hAnsi="宋体" w:hint="eastAsia"/>
          <w:sz w:val="24"/>
        </w:rPr>
        <w:t>文件</w:t>
      </w:r>
      <w:proofErr w:type="gramStart"/>
      <w:r w:rsidRPr="00F01903">
        <w:rPr>
          <w:rFonts w:ascii="宋体" w:hAnsi="宋体" w:hint="eastAsia"/>
          <w:sz w:val="24"/>
        </w:rPr>
        <w:t>作出</w:t>
      </w:r>
      <w:proofErr w:type="gramEnd"/>
      <w:r w:rsidRPr="00F01903">
        <w:rPr>
          <w:rFonts w:ascii="宋体" w:hAnsi="宋体" w:hint="eastAsia"/>
          <w:sz w:val="24"/>
        </w:rPr>
        <w:t>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07A91D2" w14:textId="77777777" w:rsidR="00FF474E" w:rsidRDefault="00C429DD">
      <w:pPr>
        <w:tabs>
          <w:tab w:val="left" w:pos="525"/>
        </w:tabs>
        <w:spacing w:line="360" w:lineRule="auto"/>
        <w:ind w:firstLineChars="250" w:firstLine="600"/>
        <w:rPr>
          <w:rFonts w:ascii="宋体" w:hAnsi="宋体"/>
          <w:sz w:val="24"/>
        </w:rPr>
      </w:pPr>
      <w:r>
        <w:rPr>
          <w:rFonts w:ascii="宋体" w:hAnsi="宋体" w:hint="eastAsia"/>
          <w:sz w:val="24"/>
        </w:rPr>
        <w:t>6</w:t>
      </w:r>
      <w:r>
        <w:rPr>
          <w:rFonts w:ascii="宋体" w:hAnsi="宋体"/>
          <w:sz w:val="24"/>
        </w:rPr>
        <w:t>.1</w:t>
      </w:r>
      <w:r>
        <w:rPr>
          <w:rFonts w:ascii="宋体" w:hAnsi="宋体" w:hint="eastAsia"/>
          <w:sz w:val="24"/>
        </w:rPr>
        <w:t>.8磋商结束后，磋商小组要求所有实质性响应的供应商在规定时间内提交最后报价，提交最后报价的供应商不得少于3家。</w:t>
      </w:r>
    </w:p>
    <w:p w14:paraId="1938E25C" w14:textId="77777777" w:rsidR="00FF474E" w:rsidRDefault="00C429DD">
      <w:pPr>
        <w:tabs>
          <w:tab w:val="left" w:pos="525"/>
        </w:tabs>
        <w:spacing w:line="360" w:lineRule="auto"/>
        <w:ind w:firstLineChars="250" w:firstLine="600"/>
        <w:rPr>
          <w:rFonts w:ascii="宋体" w:hAnsi="宋体"/>
          <w:sz w:val="24"/>
        </w:rPr>
      </w:pPr>
      <w:r>
        <w:rPr>
          <w:rFonts w:ascii="宋体" w:hAnsi="宋体" w:hint="eastAsia"/>
          <w:sz w:val="24"/>
        </w:rPr>
        <w:t>最后报价是供应商响应文件的有效组成部分。</w:t>
      </w:r>
    </w:p>
    <w:p w14:paraId="36509852" w14:textId="77777777" w:rsidR="00FF474E" w:rsidRDefault="00C429DD">
      <w:pPr>
        <w:tabs>
          <w:tab w:val="left" w:pos="525"/>
        </w:tabs>
        <w:spacing w:line="360" w:lineRule="auto"/>
        <w:ind w:firstLineChars="250" w:firstLine="600"/>
        <w:rPr>
          <w:rFonts w:ascii="宋体" w:hAnsi="宋体"/>
          <w:sz w:val="24"/>
        </w:rPr>
      </w:pPr>
      <w:r>
        <w:rPr>
          <w:rFonts w:ascii="宋体" w:hAnsi="宋体" w:hint="eastAsia"/>
          <w:sz w:val="24"/>
        </w:rPr>
        <w:t>6</w:t>
      </w:r>
      <w:r>
        <w:rPr>
          <w:rFonts w:ascii="宋体" w:hAnsi="宋体"/>
          <w:sz w:val="24"/>
        </w:rPr>
        <w:t>.1</w:t>
      </w:r>
      <w:r>
        <w:rPr>
          <w:rFonts w:ascii="宋体" w:hAnsi="宋体" w:hint="eastAsia"/>
          <w:sz w:val="24"/>
        </w:rPr>
        <w:t>.9经磋商确定最终采购需求和提交最后报价的供应商后，由磋商小组采用综合评分法对提交最后报价的供应商的响应文件和最后报价进行综合评分。</w:t>
      </w:r>
      <w:r w:rsidR="00042D7B" w:rsidRPr="00042D7B">
        <w:rPr>
          <w:rFonts w:ascii="宋体" w:hAnsi="宋体" w:hint="eastAsia"/>
          <w:sz w:val="24"/>
        </w:rPr>
        <w:t>综合评分法，是指响应文件满足磋商文件全部实质性要求且按评审因素的量化指标评审得分最高</w:t>
      </w:r>
      <w:r w:rsidR="00042D7B" w:rsidRPr="00042D7B">
        <w:rPr>
          <w:rFonts w:ascii="宋体" w:hAnsi="宋体" w:hint="eastAsia"/>
          <w:sz w:val="24"/>
        </w:rPr>
        <w:lastRenderedPageBreak/>
        <w:t>的供应商为成交候选供应商的评审方法。</w:t>
      </w:r>
    </w:p>
    <w:p w14:paraId="4CF064C5" w14:textId="77777777" w:rsidR="00FF474E" w:rsidRDefault="00C429DD">
      <w:pPr>
        <w:tabs>
          <w:tab w:val="left" w:pos="1365"/>
        </w:tabs>
        <w:spacing w:line="360" w:lineRule="auto"/>
        <w:ind w:firstLineChars="250" w:firstLine="600"/>
        <w:rPr>
          <w:rFonts w:ascii="宋体" w:hAnsi="宋体"/>
          <w:sz w:val="24"/>
        </w:rPr>
      </w:pPr>
      <w:r>
        <w:rPr>
          <w:rFonts w:ascii="宋体" w:hAnsi="宋体"/>
          <w:sz w:val="24"/>
        </w:rPr>
        <w:t>6.2</w:t>
      </w:r>
      <w:r>
        <w:rPr>
          <w:rFonts w:ascii="宋体" w:hAnsi="宋体" w:hint="eastAsia"/>
          <w:sz w:val="24"/>
        </w:rPr>
        <w:t xml:space="preserve"> 比较与评价</w:t>
      </w:r>
    </w:p>
    <w:p w14:paraId="3D56B162" w14:textId="77777777" w:rsidR="00FF474E" w:rsidRDefault="00C429DD">
      <w:pPr>
        <w:tabs>
          <w:tab w:val="left" w:pos="1365"/>
        </w:tabs>
        <w:spacing w:line="360" w:lineRule="auto"/>
        <w:ind w:firstLineChars="200" w:firstLine="480"/>
        <w:rPr>
          <w:rFonts w:ascii="宋体" w:hAnsi="宋体"/>
          <w:sz w:val="24"/>
        </w:rPr>
      </w:pPr>
      <w:r w:rsidRPr="00042D7B">
        <w:rPr>
          <w:rFonts w:ascii="宋体" w:hAnsi="宋体"/>
          <w:sz w:val="24"/>
        </w:rPr>
        <w:t>6</w:t>
      </w:r>
      <w:r w:rsidRPr="00042D7B">
        <w:rPr>
          <w:rFonts w:ascii="宋体" w:hAnsi="宋体" w:hint="eastAsia"/>
          <w:sz w:val="24"/>
        </w:rPr>
        <w:t>.2.1经评审有效的响应文件按磋商文件中规定的评标方法和标准，由磋商小组进行比较与评价。</w:t>
      </w:r>
    </w:p>
    <w:p w14:paraId="41DFD1F2" w14:textId="77777777" w:rsidR="00FF474E" w:rsidRDefault="00C429DD">
      <w:pPr>
        <w:tabs>
          <w:tab w:val="left" w:pos="1365"/>
        </w:tabs>
        <w:spacing w:line="360" w:lineRule="auto"/>
        <w:ind w:firstLineChars="200" w:firstLine="480"/>
        <w:rPr>
          <w:rFonts w:ascii="宋体" w:hAnsi="宋体"/>
          <w:sz w:val="24"/>
        </w:rPr>
      </w:pPr>
      <w:r>
        <w:rPr>
          <w:rFonts w:ascii="宋体" w:hAnsi="宋体"/>
          <w:sz w:val="24"/>
        </w:rPr>
        <w:t>6</w:t>
      </w:r>
      <w:r>
        <w:rPr>
          <w:rFonts w:ascii="宋体" w:hAnsi="宋体" w:hint="eastAsia"/>
          <w:sz w:val="24"/>
        </w:rPr>
        <w:t>.2.2磋商小组各成员独立对每个</w:t>
      </w:r>
      <w:proofErr w:type="gramStart"/>
      <w:r>
        <w:rPr>
          <w:rFonts w:ascii="宋体" w:hAnsi="宋体" w:hint="eastAsia"/>
          <w:sz w:val="24"/>
        </w:rPr>
        <w:t>有效响应</w:t>
      </w:r>
      <w:proofErr w:type="gramEnd"/>
      <w:r>
        <w:rPr>
          <w:rFonts w:ascii="宋体" w:hAnsi="宋体" w:hint="eastAsia"/>
          <w:sz w:val="24"/>
        </w:rPr>
        <w:t>的文件进行评价、打分，然后汇总每个供应商每项评分因素的得分。</w:t>
      </w:r>
    </w:p>
    <w:p w14:paraId="4286067B" w14:textId="77777777" w:rsidR="00FF474E" w:rsidRDefault="00C429DD">
      <w:pPr>
        <w:tabs>
          <w:tab w:val="left" w:pos="1365"/>
        </w:tabs>
        <w:spacing w:line="360" w:lineRule="auto"/>
        <w:ind w:firstLineChars="200" w:firstLine="480"/>
        <w:rPr>
          <w:rFonts w:ascii="宋体" w:hAnsi="宋体"/>
          <w:sz w:val="24"/>
        </w:rPr>
      </w:pPr>
      <w:r>
        <w:rPr>
          <w:rFonts w:ascii="宋体" w:hAnsi="宋体"/>
          <w:sz w:val="24"/>
        </w:rPr>
        <w:t>6</w:t>
      </w:r>
      <w:r>
        <w:rPr>
          <w:rFonts w:ascii="宋体" w:hAnsi="宋体" w:hint="eastAsia"/>
          <w:sz w:val="24"/>
        </w:rPr>
        <w:t>.2.3评审全部结束后，由工作人员在评标室当场核对、汇总各供应商得分，确定各供应商总分和最终排序。</w:t>
      </w:r>
    </w:p>
    <w:p w14:paraId="2AB38729" w14:textId="77777777" w:rsidR="00FF474E" w:rsidRDefault="00C429DD">
      <w:pPr>
        <w:tabs>
          <w:tab w:val="left" w:pos="1365"/>
        </w:tabs>
        <w:spacing w:line="360" w:lineRule="auto"/>
        <w:ind w:firstLineChars="200" w:firstLine="480"/>
        <w:rPr>
          <w:rFonts w:ascii="宋体" w:hAnsi="宋体"/>
          <w:sz w:val="24"/>
        </w:rPr>
      </w:pPr>
      <w:r>
        <w:rPr>
          <w:rFonts w:ascii="宋体" w:hAnsi="宋体"/>
          <w:sz w:val="24"/>
        </w:rPr>
        <w:t>6</w:t>
      </w:r>
      <w:r>
        <w:rPr>
          <w:rFonts w:ascii="宋体" w:hAnsi="宋体" w:hint="eastAsia"/>
          <w:sz w:val="24"/>
        </w:rPr>
        <w:t>.2.4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4454E7A4" w14:textId="77777777" w:rsidR="00FF474E" w:rsidRDefault="00C429DD">
      <w:pPr>
        <w:tabs>
          <w:tab w:val="left" w:pos="426"/>
        </w:tabs>
        <w:spacing w:line="360" w:lineRule="auto"/>
        <w:ind w:firstLineChars="200" w:firstLine="480"/>
        <w:rPr>
          <w:rFonts w:ascii="宋体" w:hAnsi="宋体"/>
          <w:sz w:val="24"/>
        </w:rPr>
      </w:pPr>
      <w:r>
        <w:rPr>
          <w:rFonts w:ascii="宋体" w:hAnsi="宋体"/>
          <w:sz w:val="24"/>
        </w:rPr>
        <w:t>6.2.5</w:t>
      </w:r>
      <w:r>
        <w:rPr>
          <w:rFonts w:ascii="宋体" w:hAnsi="宋体" w:hint="eastAsia"/>
          <w:sz w:val="24"/>
        </w:rPr>
        <w:t>关于落实政府采购支持中小微企业、促进残疾人就业、支持监狱和戒毒企业政策的说明：</w:t>
      </w:r>
    </w:p>
    <w:p w14:paraId="08475DD1"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（1）根据《政府采购促进中小企业发展管理办法》(财库〔2020〕46号)文件规定，对小</w:t>
      </w:r>
      <w:proofErr w:type="gramStart"/>
      <w:r>
        <w:rPr>
          <w:rFonts w:ascii="宋体" w:hAnsi="宋体" w:cs="宋体" w:hint="eastAsia"/>
          <w:sz w:val="24"/>
        </w:rPr>
        <w:t>微企业</w:t>
      </w:r>
      <w:proofErr w:type="gramEnd"/>
      <w:r>
        <w:rPr>
          <w:rFonts w:ascii="宋体" w:hAnsi="宋体" w:cs="宋体" w:hint="eastAsia"/>
          <w:sz w:val="24"/>
        </w:rPr>
        <w:t>报价给予5%的扣除，用扣除后的价格参与评审。参加投标的中小企业，应当按照《政府采购促进中小企业发展管理办法》（财库〔2020〕46号）的规定提供《中小企业声明函》（格式见附件）。（中小企业划型标准详见《关于印发中小企业划型标准规定的通知》工信部联企业〔2011〕300号文）。</w:t>
      </w:r>
    </w:p>
    <w:p w14:paraId="34E6C93C"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2）按照《财政部司法部关于政府采购支持监狱企业发展有关问题的通知》（财库〔2014〕68号）文件规定，在政府采购活动中，监狱企业、戒毒企业视同小型、微型企业，享受评审中价格扣除的政府采购政策。参加投标的监狱企业，应当按照《财政部司法部关于政府采购支持监狱企业发展有关问题的通知》（财库[2014]68号文）的规定提供由省级以上监狱管理局、戒毒管理局（含新疆生产建设兵团）出具的属于监狱企业的证明文件复印件并加盖公章。</w:t>
      </w:r>
    </w:p>
    <w:p w14:paraId="14C2C004" w14:textId="77777777" w:rsidR="00FF474E" w:rsidRDefault="00C429DD">
      <w:pPr>
        <w:spacing w:line="360" w:lineRule="auto"/>
        <w:ind w:firstLineChars="200" w:firstLine="480"/>
        <w:rPr>
          <w:rFonts w:ascii="宋体" w:hAnsi="宋体" w:cs="宋体"/>
          <w:sz w:val="24"/>
        </w:rPr>
      </w:pPr>
      <w:r>
        <w:rPr>
          <w:rFonts w:ascii="宋体" w:hAnsi="宋体" w:cs="宋体" w:hint="eastAsia"/>
          <w:sz w:val="24"/>
        </w:rPr>
        <w:t>（3）按照《财政部民政部中国残疾人联合会关于促进残疾人就业政府采购政策的通知》（财库〔2017〕141号文），残疾人福利性单位的视同小型、微型企业，享受价格给予5%的扣除优惠，用扣除后的价格进行评审。参加投标的残疾人福利性单位，应当按照《关于促进残疾人就业政府采购政策的通知》（财库[2017]141号文）的规定提供《残疾人福利性单位声明函》（格式见附件）。残疾人福利性单位属于小型、</w:t>
      </w:r>
      <w:r>
        <w:rPr>
          <w:rFonts w:ascii="宋体" w:hAnsi="宋体" w:cs="宋体" w:hint="eastAsia"/>
          <w:sz w:val="24"/>
        </w:rPr>
        <w:lastRenderedPageBreak/>
        <w:t>微型企业的，不重复享受价格扣除优惠。</w:t>
      </w:r>
    </w:p>
    <w:p w14:paraId="0E4D1C4B" w14:textId="77777777" w:rsidR="00FF474E" w:rsidRDefault="00C429DD">
      <w:pPr>
        <w:tabs>
          <w:tab w:val="left" w:pos="525"/>
          <w:tab w:val="left" w:pos="1050"/>
        </w:tabs>
        <w:spacing w:line="360" w:lineRule="auto"/>
        <w:ind w:firstLineChars="200" w:firstLine="480"/>
        <w:rPr>
          <w:rFonts w:ascii="宋体" w:hAnsi="宋体"/>
          <w:sz w:val="24"/>
        </w:rPr>
      </w:pPr>
      <w:r>
        <w:rPr>
          <w:rFonts w:ascii="宋体" w:hAnsi="宋体" w:hint="eastAsia"/>
          <w:sz w:val="24"/>
        </w:rPr>
        <w:t>如为同一投标供应商，上述三项价格扣除优惠不得重复享受。</w:t>
      </w:r>
    </w:p>
    <w:p w14:paraId="3F431D9F" w14:textId="77777777" w:rsidR="00FF474E" w:rsidRDefault="00C429DD">
      <w:pPr>
        <w:tabs>
          <w:tab w:val="left" w:pos="525"/>
          <w:tab w:val="left" w:pos="1050"/>
        </w:tabs>
        <w:spacing w:line="360" w:lineRule="auto"/>
        <w:ind w:firstLineChars="200" w:firstLine="480"/>
        <w:rPr>
          <w:rFonts w:ascii="宋体" w:hAnsi="宋体"/>
          <w:sz w:val="24"/>
        </w:rPr>
      </w:pPr>
      <w:r>
        <w:rPr>
          <w:rFonts w:ascii="宋体" w:hAnsi="宋体" w:hint="eastAsia"/>
          <w:sz w:val="24"/>
        </w:rPr>
        <w:t>如未按要求提供声明函（证明资料）或相关内容表述不清的，则不享受价格扣除优惠。</w:t>
      </w:r>
    </w:p>
    <w:p w14:paraId="0CD43555" w14:textId="77777777" w:rsidR="00FF474E" w:rsidRDefault="00C429DD">
      <w:pPr>
        <w:spacing w:line="460" w:lineRule="exact"/>
        <w:ind w:firstLineChars="200" w:firstLine="480"/>
        <w:rPr>
          <w:rFonts w:ascii="宋体" w:hAnsi="宋体"/>
          <w:sz w:val="24"/>
        </w:rPr>
      </w:pPr>
      <w:r>
        <w:rPr>
          <w:rFonts w:ascii="宋体" w:hAnsi="宋体"/>
          <w:sz w:val="24"/>
        </w:rPr>
        <w:t>6</w:t>
      </w:r>
      <w:r>
        <w:rPr>
          <w:rFonts w:ascii="宋体" w:hAnsi="宋体" w:hint="eastAsia"/>
          <w:sz w:val="24"/>
        </w:rPr>
        <w:t>.2.6评审标准和主要因素：</w:t>
      </w:r>
    </w:p>
    <w:p w14:paraId="440EA5D1" w14:textId="77777777" w:rsidR="00FF474E" w:rsidRDefault="00C429DD">
      <w:pPr>
        <w:tabs>
          <w:tab w:val="left" w:pos="1365"/>
        </w:tabs>
        <w:spacing w:line="440" w:lineRule="exact"/>
        <w:ind w:firstLineChars="200" w:firstLine="480"/>
        <w:rPr>
          <w:rFonts w:ascii="宋体" w:hAnsi="宋体"/>
          <w:bCs/>
          <w:sz w:val="24"/>
        </w:rPr>
      </w:pPr>
      <w:r>
        <w:rPr>
          <w:rFonts w:ascii="宋体" w:hAnsi="宋体" w:hint="eastAsia"/>
          <w:bCs/>
          <w:sz w:val="24"/>
        </w:rPr>
        <w:t>投标供应商通过资格性与符合性审查的，方可进入</w:t>
      </w:r>
      <w:r>
        <w:rPr>
          <w:rFonts w:ascii="宋体" w:hAnsi="宋体"/>
          <w:bCs/>
          <w:sz w:val="24"/>
        </w:rPr>
        <w:t>比较与评价</w:t>
      </w:r>
      <w:r>
        <w:rPr>
          <w:rFonts w:ascii="宋体" w:hAnsi="宋体" w:hint="eastAsia"/>
          <w:bCs/>
          <w:sz w:val="24"/>
        </w:rPr>
        <w:t>程序。</w:t>
      </w:r>
    </w:p>
    <w:p w14:paraId="00FC15A7" w14:textId="77777777" w:rsidR="00FF474E" w:rsidRDefault="00C429DD">
      <w:pPr>
        <w:tabs>
          <w:tab w:val="left" w:pos="840"/>
          <w:tab w:val="left" w:pos="1050"/>
        </w:tabs>
        <w:spacing w:line="440" w:lineRule="exact"/>
        <w:ind w:firstLineChars="200" w:firstLine="482"/>
        <w:rPr>
          <w:rFonts w:ascii="宋体" w:hAnsi="宋体"/>
          <w:bCs/>
          <w:sz w:val="24"/>
          <w:szCs w:val="20"/>
        </w:rPr>
      </w:pPr>
      <w:r w:rsidRPr="00604F1D">
        <w:rPr>
          <w:rFonts w:ascii="宋体" w:hAnsi="宋体"/>
          <w:b/>
          <w:bCs/>
          <w:sz w:val="24"/>
        </w:rPr>
        <w:t>比较与评价</w:t>
      </w:r>
      <w:r w:rsidRPr="00604F1D">
        <w:rPr>
          <w:rFonts w:ascii="宋体" w:hAnsi="宋体" w:hint="eastAsia"/>
          <w:b/>
          <w:bCs/>
          <w:sz w:val="24"/>
        </w:rPr>
        <w:t>采用综合评分法（计分均保留2位小数），评审委员会遵循公平、公正、择优原则，独立按照评分标准分别评定投标供应商的分值；</w:t>
      </w:r>
      <w:r w:rsidRPr="00604F1D">
        <w:rPr>
          <w:rFonts w:ascii="宋体" w:hAnsi="宋体"/>
          <w:b/>
          <w:bCs/>
          <w:sz w:val="24"/>
        </w:rPr>
        <w:t>评标结果按评审后得分由高到低顺序排列。得分相同的，按投标报价由低到高顺序排列。得分且投标报价相同的并列。</w:t>
      </w:r>
      <w:r w:rsidRPr="00604F1D">
        <w:rPr>
          <w:rFonts w:ascii="宋体" w:hAnsi="宋体" w:hint="eastAsia"/>
          <w:b/>
          <w:bCs/>
          <w:sz w:val="24"/>
        </w:rPr>
        <w:t>响应文件</w:t>
      </w:r>
      <w:r w:rsidRPr="00604F1D">
        <w:rPr>
          <w:rFonts w:ascii="宋体" w:hAnsi="宋体"/>
          <w:b/>
          <w:bCs/>
          <w:sz w:val="24"/>
        </w:rPr>
        <w:t>满足招标文件全部实质性要求，</w:t>
      </w:r>
      <w:proofErr w:type="gramStart"/>
      <w:r w:rsidRPr="00604F1D">
        <w:rPr>
          <w:rFonts w:ascii="宋体" w:hAnsi="宋体"/>
          <w:b/>
          <w:bCs/>
          <w:sz w:val="24"/>
        </w:rPr>
        <w:t>且按照</w:t>
      </w:r>
      <w:proofErr w:type="gramEnd"/>
      <w:r w:rsidRPr="00604F1D">
        <w:rPr>
          <w:rFonts w:ascii="宋体" w:hAnsi="宋体"/>
          <w:b/>
          <w:bCs/>
          <w:sz w:val="24"/>
        </w:rPr>
        <w:t>评审因素的量化指标评审得分最高的投标人为排名第一的中标候选人。</w:t>
      </w:r>
      <w:r w:rsidRPr="00604F1D">
        <w:rPr>
          <w:rFonts w:ascii="宋体" w:hAnsi="宋体" w:hint="eastAsia"/>
          <w:b/>
          <w:bCs/>
          <w:sz w:val="24"/>
        </w:rPr>
        <w:t>未列入本评分标准的其他条件不作为评分内容。</w:t>
      </w:r>
    </w:p>
    <w:p w14:paraId="61D74929" w14:textId="77777777" w:rsidR="00FF474E" w:rsidRDefault="00C429DD">
      <w:pPr>
        <w:spacing w:line="440" w:lineRule="exact"/>
        <w:rPr>
          <w:rFonts w:ascii="宋体" w:hAnsi="宋体"/>
          <w:sz w:val="24"/>
        </w:rPr>
      </w:pPr>
      <w:r>
        <w:rPr>
          <w:rFonts w:ascii="宋体" w:hAnsi="宋体" w:hint="eastAsia"/>
          <w:sz w:val="24"/>
        </w:rPr>
        <w:t>（</w:t>
      </w:r>
      <w:proofErr w:type="gramStart"/>
      <w:r>
        <w:rPr>
          <w:rFonts w:ascii="宋体" w:hAnsi="宋体" w:hint="eastAsia"/>
          <w:sz w:val="24"/>
        </w:rPr>
        <w:t>一</w:t>
      </w:r>
      <w:proofErr w:type="gramEnd"/>
      <w:r>
        <w:rPr>
          <w:rFonts w:ascii="宋体" w:hAnsi="宋体" w:hint="eastAsia"/>
          <w:sz w:val="24"/>
        </w:rPr>
        <w:t>)评分项目及总分（总分100分）</w:t>
      </w:r>
    </w:p>
    <w:p w14:paraId="1B1E8B28" w14:textId="77777777" w:rsidR="00FF474E" w:rsidRDefault="00C429DD">
      <w:pPr>
        <w:tabs>
          <w:tab w:val="left" w:pos="426"/>
        </w:tabs>
        <w:spacing w:line="360" w:lineRule="auto"/>
        <w:ind w:firstLineChars="200" w:firstLine="482"/>
        <w:rPr>
          <w:rFonts w:ascii="宋体" w:hAnsi="宋体"/>
          <w:b/>
          <w:bCs/>
          <w:sz w:val="24"/>
        </w:rPr>
      </w:pPr>
      <w:r>
        <w:rPr>
          <w:rFonts w:ascii="宋体" w:hAnsi="宋体" w:hint="eastAsia"/>
          <w:b/>
          <w:bCs/>
          <w:sz w:val="24"/>
        </w:rPr>
        <w:t>1.磋商报价                                35分</w:t>
      </w:r>
    </w:p>
    <w:p w14:paraId="7DCD33A0" w14:textId="77777777" w:rsidR="00FF474E" w:rsidRDefault="00C429DD">
      <w:pPr>
        <w:tabs>
          <w:tab w:val="left" w:pos="426"/>
        </w:tabs>
        <w:spacing w:line="360" w:lineRule="auto"/>
        <w:ind w:firstLineChars="200" w:firstLine="482"/>
        <w:rPr>
          <w:rFonts w:ascii="宋体" w:hAnsi="宋体"/>
          <w:b/>
          <w:bCs/>
          <w:sz w:val="24"/>
        </w:rPr>
      </w:pPr>
      <w:r>
        <w:rPr>
          <w:rFonts w:ascii="宋体" w:hAnsi="宋体" w:hint="eastAsia"/>
          <w:b/>
          <w:bCs/>
          <w:sz w:val="24"/>
        </w:rPr>
        <w:t>2.投标人评价                              20分</w:t>
      </w:r>
    </w:p>
    <w:p w14:paraId="444286DF" w14:textId="77777777" w:rsidR="00FF474E" w:rsidRDefault="00C429DD">
      <w:pPr>
        <w:tabs>
          <w:tab w:val="left" w:pos="426"/>
        </w:tabs>
        <w:spacing w:line="360" w:lineRule="auto"/>
        <w:ind w:firstLineChars="200" w:firstLine="482"/>
        <w:rPr>
          <w:rFonts w:ascii="宋体" w:hAnsi="宋体"/>
          <w:b/>
          <w:bCs/>
          <w:sz w:val="24"/>
        </w:rPr>
      </w:pPr>
      <w:r>
        <w:rPr>
          <w:rFonts w:ascii="宋体" w:hAnsi="宋体" w:hint="eastAsia"/>
          <w:b/>
          <w:bCs/>
          <w:sz w:val="24"/>
        </w:rPr>
        <w:t>3.技术文件                                45分</w:t>
      </w:r>
    </w:p>
    <w:p w14:paraId="473CFBB1" w14:textId="77777777" w:rsidR="00FF474E" w:rsidRDefault="00C429DD">
      <w:pPr>
        <w:spacing w:line="360" w:lineRule="auto"/>
        <w:rPr>
          <w:rFonts w:ascii="宋体" w:hAnsi="宋体"/>
          <w:sz w:val="24"/>
        </w:rPr>
      </w:pPr>
      <w:r>
        <w:rPr>
          <w:rFonts w:ascii="宋体" w:hAnsi="宋体" w:hint="eastAsia"/>
          <w:sz w:val="24"/>
        </w:rPr>
        <w:t>（二)各项目评分标准</w:t>
      </w:r>
    </w:p>
    <w:p w14:paraId="0990979C" w14:textId="77777777" w:rsidR="00FF474E" w:rsidRDefault="00C429DD">
      <w:pPr>
        <w:tabs>
          <w:tab w:val="left" w:pos="426"/>
        </w:tabs>
        <w:spacing w:line="360" w:lineRule="auto"/>
        <w:ind w:firstLineChars="200" w:firstLine="482"/>
        <w:rPr>
          <w:rFonts w:ascii="宋体" w:hAnsi="宋体"/>
          <w:b/>
          <w:bCs/>
          <w:sz w:val="24"/>
        </w:rPr>
      </w:pPr>
      <w:r>
        <w:rPr>
          <w:rFonts w:ascii="宋体" w:hAnsi="宋体" w:hint="eastAsia"/>
          <w:b/>
          <w:bCs/>
          <w:sz w:val="24"/>
        </w:rPr>
        <w:t>1.报价（35分）</w:t>
      </w:r>
    </w:p>
    <w:p w14:paraId="0B14FB24" w14:textId="77777777" w:rsidR="00FF474E" w:rsidRDefault="00C429DD">
      <w:pPr>
        <w:tabs>
          <w:tab w:val="left" w:pos="525"/>
        </w:tabs>
        <w:spacing w:line="440" w:lineRule="exact"/>
        <w:ind w:firstLineChars="200" w:firstLine="480"/>
        <w:rPr>
          <w:rFonts w:ascii="宋体" w:hAnsi="宋体"/>
          <w:bCs/>
          <w:sz w:val="24"/>
        </w:rPr>
      </w:pPr>
      <w:r>
        <w:rPr>
          <w:rFonts w:ascii="宋体" w:hAnsi="宋体" w:hint="eastAsia"/>
          <w:bCs/>
          <w:sz w:val="24"/>
        </w:rPr>
        <w:t>价格分采用低价优先法计算。各报价供应商的有效投标报价，满足磋商文件要求的最低投标报价为评标基准价，其价格为35分。其他报价供应商的价格</w:t>
      </w:r>
      <w:proofErr w:type="gramStart"/>
      <w:r>
        <w:rPr>
          <w:rFonts w:ascii="宋体" w:hAnsi="宋体" w:hint="eastAsia"/>
          <w:bCs/>
          <w:sz w:val="24"/>
        </w:rPr>
        <w:t>分统一</w:t>
      </w:r>
      <w:proofErr w:type="gramEnd"/>
      <w:r>
        <w:rPr>
          <w:rFonts w:ascii="宋体" w:hAnsi="宋体" w:hint="eastAsia"/>
          <w:bCs/>
          <w:sz w:val="24"/>
        </w:rPr>
        <w:t>按照下列公式计算，最高得分为35分：</w:t>
      </w:r>
    </w:p>
    <w:p w14:paraId="3EF341C9" w14:textId="77777777" w:rsidR="00FF474E" w:rsidRDefault="00C429DD">
      <w:pPr>
        <w:tabs>
          <w:tab w:val="left" w:pos="945"/>
          <w:tab w:val="left" w:pos="1155"/>
        </w:tabs>
        <w:spacing w:line="440" w:lineRule="exact"/>
        <w:ind w:firstLineChars="200" w:firstLine="480"/>
        <w:rPr>
          <w:rFonts w:ascii="宋体" w:hAnsi="宋体"/>
          <w:sz w:val="24"/>
        </w:rPr>
      </w:pPr>
      <w:r>
        <w:rPr>
          <w:rFonts w:ascii="宋体" w:hAnsi="宋体" w:cs="宋体" w:hint="eastAsia"/>
          <w:bCs/>
          <w:sz w:val="24"/>
        </w:rPr>
        <w:t>磋商报价得分=(磋商基准价／最后磋商报价)×</w:t>
      </w:r>
      <w:proofErr w:type="gramStart"/>
      <w:r>
        <w:rPr>
          <w:rFonts w:ascii="宋体" w:hAnsi="宋体" w:cs="宋体" w:hint="eastAsia"/>
          <w:bCs/>
          <w:sz w:val="24"/>
        </w:rPr>
        <w:t>价格权</w:t>
      </w:r>
      <w:proofErr w:type="gramEnd"/>
      <w:r>
        <w:rPr>
          <w:rFonts w:ascii="宋体" w:hAnsi="宋体" w:cs="宋体" w:hint="eastAsia"/>
          <w:bCs/>
          <w:sz w:val="24"/>
        </w:rPr>
        <w:t>值×100</w:t>
      </w:r>
    </w:p>
    <w:p w14:paraId="152F8E38" w14:textId="77777777" w:rsidR="00FF474E" w:rsidRDefault="00C429DD">
      <w:pPr>
        <w:tabs>
          <w:tab w:val="left" w:pos="525"/>
        </w:tabs>
        <w:spacing w:line="440" w:lineRule="exact"/>
        <w:ind w:firstLineChars="200" w:firstLine="482"/>
        <w:rPr>
          <w:rFonts w:ascii="宋体" w:hAnsi="宋体"/>
          <w:b/>
          <w:sz w:val="24"/>
        </w:rPr>
      </w:pPr>
      <w:r>
        <w:rPr>
          <w:rFonts w:ascii="宋体" w:hAnsi="宋体" w:hint="eastAsia"/>
          <w:b/>
          <w:sz w:val="24"/>
        </w:rPr>
        <w:t>2.投标人评价（20分）</w:t>
      </w:r>
    </w:p>
    <w:p w14:paraId="5C6FB7C9" w14:textId="77777777" w:rsidR="00FF474E" w:rsidRDefault="00C429DD">
      <w:pPr>
        <w:spacing w:line="360" w:lineRule="auto"/>
        <w:ind w:rightChars="57" w:right="120" w:firstLineChars="200" w:firstLine="480"/>
        <w:rPr>
          <w:rFonts w:ascii="宋体" w:hAnsi="宋体"/>
          <w:sz w:val="24"/>
          <w:highlight w:val="green"/>
        </w:rPr>
      </w:pPr>
      <w:r>
        <w:rPr>
          <w:rFonts w:ascii="宋体" w:hAnsi="宋体" w:hint="eastAsia"/>
          <w:sz w:val="24"/>
          <w:highlight w:val="green"/>
        </w:rPr>
        <w:t>（1）企业业绩（6分）：投标人近三年（自2019年1月1日起至投标截止之日止）承担过类似修缮、改造工程业绩的一个</w:t>
      </w:r>
      <w:r>
        <w:rPr>
          <w:rFonts w:ascii="宋体" w:hAnsi="宋体" w:hint="eastAsia"/>
          <w:bCs/>
          <w:sz w:val="24"/>
          <w:highlight w:val="green"/>
        </w:rPr>
        <w:t>得2分，本项最高得6分。</w:t>
      </w:r>
      <w:r>
        <w:rPr>
          <w:rFonts w:ascii="宋体" w:hAnsi="宋体" w:hint="eastAsia"/>
          <w:sz w:val="24"/>
          <w:highlight w:val="green"/>
        </w:rPr>
        <w:t>（项目业绩以合同签订时间为准，须提供施工合同复印件加盖公章）。</w:t>
      </w:r>
    </w:p>
    <w:p w14:paraId="44EA71C3" w14:textId="77777777" w:rsidR="00FF474E" w:rsidRDefault="00C429DD">
      <w:pPr>
        <w:spacing w:line="360" w:lineRule="auto"/>
        <w:ind w:rightChars="57" w:right="120" w:firstLineChars="200" w:firstLine="480"/>
        <w:rPr>
          <w:rFonts w:ascii="宋体" w:hAnsi="宋体"/>
          <w:sz w:val="24"/>
        </w:rPr>
      </w:pPr>
      <w:r>
        <w:rPr>
          <w:rFonts w:ascii="宋体" w:hAnsi="宋体" w:hint="eastAsia"/>
          <w:sz w:val="24"/>
        </w:rPr>
        <w:t>（2）体系认证（</w:t>
      </w:r>
      <w:r w:rsidR="002972F8">
        <w:rPr>
          <w:rFonts w:ascii="宋体" w:hAnsi="宋体"/>
          <w:sz w:val="24"/>
        </w:rPr>
        <w:t>2</w:t>
      </w:r>
      <w:r>
        <w:rPr>
          <w:rFonts w:ascii="宋体" w:hAnsi="宋体" w:hint="eastAsia"/>
          <w:sz w:val="24"/>
        </w:rPr>
        <w:t>分）：</w:t>
      </w:r>
      <w:r w:rsidR="002972F8">
        <w:rPr>
          <w:rFonts w:ascii="宋体" w:hAnsi="宋体" w:hint="eastAsia"/>
          <w:sz w:val="24"/>
        </w:rPr>
        <w:t>具有</w:t>
      </w:r>
      <w:r>
        <w:rPr>
          <w:rFonts w:ascii="宋体" w:hAnsi="宋体" w:hint="eastAsia"/>
          <w:sz w:val="24"/>
        </w:rPr>
        <w:t>I</w:t>
      </w:r>
      <w:r>
        <w:rPr>
          <w:rFonts w:ascii="宋体" w:hAnsi="宋体"/>
          <w:sz w:val="24"/>
        </w:rPr>
        <w:t>SO</w:t>
      </w:r>
      <w:r w:rsidR="002972F8">
        <w:rPr>
          <w:rFonts w:ascii="宋体" w:hAnsi="宋体" w:hint="eastAsia"/>
          <w:sz w:val="24"/>
        </w:rPr>
        <w:t>系列</w:t>
      </w:r>
      <w:r>
        <w:rPr>
          <w:rFonts w:ascii="宋体" w:hAnsi="宋体"/>
          <w:sz w:val="24"/>
        </w:rPr>
        <w:t>质量管理体系</w:t>
      </w:r>
      <w:r w:rsidR="002972F8">
        <w:rPr>
          <w:rFonts w:ascii="宋体" w:hAnsi="宋体" w:hint="eastAsia"/>
          <w:sz w:val="24"/>
        </w:rPr>
        <w:t>认证且在有效期内的，得2分</w:t>
      </w:r>
      <w:r>
        <w:rPr>
          <w:rFonts w:ascii="宋体" w:hAnsi="宋体" w:hint="eastAsia"/>
          <w:sz w:val="24"/>
        </w:rPr>
        <w:t>（提供认证证书复印件加盖公章）</w:t>
      </w:r>
      <w:r w:rsidR="002972F8">
        <w:rPr>
          <w:rFonts w:ascii="宋体" w:hAnsi="宋体" w:hint="eastAsia"/>
          <w:sz w:val="24"/>
        </w:rPr>
        <w:t>；</w:t>
      </w:r>
    </w:p>
    <w:p w14:paraId="711B1436" w14:textId="77777777" w:rsidR="00FF474E" w:rsidRDefault="00C429DD">
      <w:pPr>
        <w:pStyle w:val="13"/>
        <w:ind w:firstLine="480"/>
        <w:rPr>
          <w:rFonts w:ascii="宋体" w:hAnsi="宋体" w:cs="宋体"/>
          <w:highlight w:val="green"/>
        </w:rPr>
      </w:pPr>
      <w:r>
        <w:rPr>
          <w:rFonts w:ascii="宋体" w:hAnsi="宋体" w:cs="宋体" w:hint="eastAsia"/>
          <w:highlight w:val="green"/>
        </w:rPr>
        <w:t>（3）项目负责人（6分）：</w:t>
      </w:r>
    </w:p>
    <w:p w14:paraId="36E35BAC" w14:textId="77777777" w:rsidR="00FF474E" w:rsidRDefault="00C429DD">
      <w:pPr>
        <w:pStyle w:val="13"/>
        <w:ind w:firstLine="480"/>
        <w:rPr>
          <w:rFonts w:ascii="宋体" w:hAnsi="宋体" w:cs="宋体"/>
          <w:highlight w:val="green"/>
        </w:rPr>
      </w:pPr>
      <w:r>
        <w:rPr>
          <w:rFonts w:ascii="宋体" w:hAnsi="宋体" w:cs="宋体" w:hint="eastAsia"/>
          <w:highlight w:val="green"/>
        </w:rPr>
        <w:t>具备一级注册建造师的得3分；具备工程类中级</w:t>
      </w:r>
      <w:r w:rsidR="007414CE">
        <w:rPr>
          <w:rFonts w:ascii="宋体" w:hAnsi="宋体" w:cs="宋体" w:hint="eastAsia"/>
          <w:highlight w:val="green"/>
        </w:rPr>
        <w:t>及以上</w:t>
      </w:r>
      <w:r>
        <w:rPr>
          <w:rFonts w:ascii="宋体" w:hAnsi="宋体" w:cs="宋体" w:hint="eastAsia"/>
          <w:highlight w:val="green"/>
        </w:rPr>
        <w:t>职称得</w:t>
      </w:r>
      <w:r w:rsidR="007414CE">
        <w:rPr>
          <w:rFonts w:ascii="宋体" w:hAnsi="宋体" w:cs="宋体"/>
          <w:highlight w:val="green"/>
        </w:rPr>
        <w:t>3</w:t>
      </w:r>
      <w:r>
        <w:rPr>
          <w:rFonts w:ascii="宋体" w:hAnsi="宋体" w:cs="宋体" w:hint="eastAsia"/>
          <w:highlight w:val="green"/>
        </w:rPr>
        <w:t>分（提供职称证书复印件加盖公章）</w:t>
      </w:r>
      <w:r w:rsidR="002972F8">
        <w:rPr>
          <w:rFonts w:ascii="宋体" w:hAnsi="宋体" w:cs="宋体" w:hint="eastAsia"/>
          <w:highlight w:val="green"/>
        </w:rPr>
        <w:t>；</w:t>
      </w:r>
    </w:p>
    <w:p w14:paraId="4B40994B" w14:textId="77777777" w:rsidR="00FF474E" w:rsidRDefault="00C429DD">
      <w:pPr>
        <w:pStyle w:val="13"/>
        <w:ind w:firstLine="480"/>
        <w:rPr>
          <w:rFonts w:ascii="宋体" w:hAnsi="宋体" w:cs="宋体"/>
          <w:highlight w:val="green"/>
        </w:rPr>
      </w:pPr>
      <w:r>
        <w:rPr>
          <w:rFonts w:ascii="宋体" w:hAnsi="宋体" w:cs="宋体" w:hint="eastAsia"/>
          <w:highlight w:val="green"/>
        </w:rPr>
        <w:lastRenderedPageBreak/>
        <w:t>（4）项目组人员（</w:t>
      </w:r>
      <w:r w:rsidR="002972F8">
        <w:rPr>
          <w:rFonts w:ascii="宋体" w:hAnsi="宋体" w:cs="宋体"/>
          <w:highlight w:val="green"/>
        </w:rPr>
        <w:t>6</w:t>
      </w:r>
      <w:r>
        <w:rPr>
          <w:rFonts w:ascii="宋体" w:hAnsi="宋体" w:cs="宋体" w:hint="eastAsia"/>
          <w:highlight w:val="green"/>
        </w:rPr>
        <w:t>分）</w:t>
      </w:r>
    </w:p>
    <w:p w14:paraId="0845BADA" w14:textId="77777777" w:rsidR="00FF474E" w:rsidRDefault="00C429DD">
      <w:pPr>
        <w:tabs>
          <w:tab w:val="left" w:pos="525"/>
        </w:tabs>
        <w:spacing w:line="440" w:lineRule="exact"/>
        <w:ind w:firstLineChars="200" w:firstLine="480"/>
        <w:rPr>
          <w:rFonts w:ascii="宋体" w:hAnsi="宋体" w:cs="宋体"/>
          <w:sz w:val="24"/>
          <w:highlight w:val="green"/>
        </w:rPr>
      </w:pPr>
      <w:r>
        <w:rPr>
          <w:rFonts w:ascii="宋体" w:hAnsi="宋体" w:cs="宋体"/>
          <w:sz w:val="24"/>
          <w:highlight w:val="green"/>
        </w:rPr>
        <w:t>项目组成员除技术负责人外，其他成员中：</w:t>
      </w:r>
      <w:r>
        <w:rPr>
          <w:rFonts w:ascii="宋体" w:hAnsi="宋体" w:cs="宋体" w:hint="eastAsia"/>
          <w:sz w:val="24"/>
          <w:highlight w:val="green"/>
        </w:rPr>
        <w:t>有</w:t>
      </w:r>
      <w:r>
        <w:rPr>
          <w:rFonts w:ascii="宋体" w:hAnsi="宋体" w:cs="宋体"/>
          <w:sz w:val="24"/>
          <w:highlight w:val="green"/>
        </w:rPr>
        <w:t>具备</w:t>
      </w:r>
      <w:r>
        <w:rPr>
          <w:rFonts w:ascii="宋体" w:hAnsi="宋体" w:cs="宋体" w:hint="eastAsia"/>
          <w:sz w:val="24"/>
          <w:highlight w:val="green"/>
        </w:rPr>
        <w:t>工程类</w:t>
      </w:r>
      <w:r>
        <w:rPr>
          <w:rFonts w:ascii="宋体" w:hAnsi="宋体" w:cs="宋体"/>
          <w:sz w:val="24"/>
          <w:highlight w:val="green"/>
        </w:rPr>
        <w:t>中级</w:t>
      </w:r>
      <w:r>
        <w:rPr>
          <w:rFonts w:ascii="宋体" w:hAnsi="宋体" w:cs="宋体" w:hint="eastAsia"/>
          <w:sz w:val="24"/>
          <w:highlight w:val="green"/>
        </w:rPr>
        <w:t>及以上</w:t>
      </w:r>
      <w:r>
        <w:rPr>
          <w:rFonts w:ascii="宋体" w:hAnsi="宋体" w:cs="宋体"/>
          <w:sz w:val="24"/>
          <w:highlight w:val="green"/>
        </w:rPr>
        <w:t>工程</w:t>
      </w:r>
      <w:r>
        <w:rPr>
          <w:rFonts w:ascii="宋体" w:hAnsi="宋体" w:cs="宋体" w:hint="eastAsia"/>
          <w:sz w:val="24"/>
          <w:highlight w:val="green"/>
        </w:rPr>
        <w:t>师职称的</w:t>
      </w:r>
      <w:r>
        <w:rPr>
          <w:rFonts w:ascii="宋体" w:hAnsi="宋体" w:cs="宋体"/>
          <w:sz w:val="24"/>
          <w:highlight w:val="green"/>
        </w:rPr>
        <w:t>得</w:t>
      </w:r>
      <w:r>
        <w:rPr>
          <w:rFonts w:ascii="宋体" w:hAnsi="宋体" w:cs="宋体" w:hint="eastAsia"/>
          <w:sz w:val="24"/>
          <w:highlight w:val="green"/>
        </w:rPr>
        <w:t>2</w:t>
      </w:r>
      <w:r>
        <w:rPr>
          <w:rFonts w:ascii="宋体" w:hAnsi="宋体" w:cs="宋体"/>
          <w:sz w:val="24"/>
          <w:highlight w:val="green"/>
        </w:rPr>
        <w:t>分，最高得</w:t>
      </w:r>
      <w:r w:rsidR="002972F8">
        <w:rPr>
          <w:rFonts w:ascii="宋体" w:hAnsi="宋体" w:cs="宋体"/>
          <w:sz w:val="24"/>
          <w:highlight w:val="green"/>
        </w:rPr>
        <w:t>6</w:t>
      </w:r>
      <w:r>
        <w:rPr>
          <w:rFonts w:ascii="宋体" w:hAnsi="宋体" w:cs="宋体"/>
          <w:sz w:val="24"/>
          <w:highlight w:val="green"/>
        </w:rPr>
        <w:t>分（提供</w:t>
      </w:r>
      <w:r w:rsidR="0022040C">
        <w:rPr>
          <w:rFonts w:ascii="宋体" w:hAnsi="宋体" w:cs="宋体" w:hint="eastAsia"/>
          <w:sz w:val="24"/>
          <w:highlight w:val="green"/>
        </w:rPr>
        <w:t>人员近三个月（不含投标当月）</w:t>
      </w:r>
      <w:proofErr w:type="gramStart"/>
      <w:r w:rsidR="0022040C">
        <w:rPr>
          <w:rFonts w:ascii="宋体" w:hAnsi="宋体" w:cs="宋体" w:hint="eastAsia"/>
          <w:sz w:val="24"/>
          <w:highlight w:val="green"/>
        </w:rPr>
        <w:t>社保证明</w:t>
      </w:r>
      <w:proofErr w:type="gramEnd"/>
      <w:r w:rsidR="0022040C">
        <w:rPr>
          <w:rFonts w:ascii="宋体" w:hAnsi="宋体" w:cs="宋体" w:hint="eastAsia"/>
          <w:sz w:val="24"/>
          <w:highlight w:val="green"/>
        </w:rPr>
        <w:t>、</w:t>
      </w:r>
      <w:r>
        <w:rPr>
          <w:rFonts w:ascii="宋体" w:hAnsi="宋体" w:cs="宋体"/>
          <w:sz w:val="24"/>
          <w:highlight w:val="green"/>
        </w:rPr>
        <w:t>职称证书</w:t>
      </w:r>
      <w:proofErr w:type="gramStart"/>
      <w:r>
        <w:rPr>
          <w:rFonts w:ascii="宋体" w:hAnsi="宋体" w:cs="宋体"/>
          <w:sz w:val="24"/>
          <w:highlight w:val="green"/>
        </w:rPr>
        <w:t>书</w:t>
      </w:r>
      <w:proofErr w:type="gramEnd"/>
      <w:r>
        <w:rPr>
          <w:rFonts w:ascii="宋体" w:hAnsi="宋体" w:cs="宋体"/>
          <w:sz w:val="24"/>
          <w:highlight w:val="green"/>
        </w:rPr>
        <w:t>复印件加盖公章）。</w:t>
      </w:r>
    </w:p>
    <w:p w14:paraId="761DE02F" w14:textId="77777777" w:rsidR="00FF474E" w:rsidRDefault="00C429DD">
      <w:pPr>
        <w:tabs>
          <w:tab w:val="left" w:pos="525"/>
        </w:tabs>
        <w:spacing w:line="440" w:lineRule="exact"/>
        <w:ind w:firstLineChars="200" w:firstLine="482"/>
        <w:rPr>
          <w:rFonts w:ascii="宋体" w:hAnsi="宋体"/>
          <w:b/>
          <w:sz w:val="24"/>
        </w:rPr>
      </w:pPr>
      <w:r>
        <w:rPr>
          <w:rFonts w:ascii="宋体" w:hAnsi="宋体" w:hint="eastAsia"/>
          <w:b/>
          <w:sz w:val="24"/>
        </w:rPr>
        <w:t>3.施工组织设计（</w:t>
      </w:r>
      <w:r>
        <w:rPr>
          <w:rFonts w:ascii="宋体" w:hAnsi="宋体"/>
          <w:b/>
          <w:sz w:val="24"/>
        </w:rPr>
        <w:t>4</w:t>
      </w:r>
      <w:r>
        <w:rPr>
          <w:rFonts w:ascii="宋体" w:hAnsi="宋体" w:hint="eastAsia"/>
          <w:b/>
          <w:sz w:val="24"/>
        </w:rPr>
        <w:t>5分）</w:t>
      </w:r>
    </w:p>
    <w:p w14:paraId="732E649B" w14:textId="77777777" w:rsidR="00FF474E" w:rsidRDefault="00C429DD">
      <w:pPr>
        <w:spacing w:line="440" w:lineRule="exact"/>
        <w:ind w:firstLineChars="200" w:firstLine="480"/>
        <w:rPr>
          <w:rFonts w:ascii="宋体" w:hAnsi="宋体"/>
          <w:sz w:val="24"/>
          <w:highlight w:val="green"/>
        </w:rPr>
      </w:pPr>
      <w:r>
        <w:rPr>
          <w:rFonts w:ascii="宋体" w:hAnsi="宋体" w:hint="eastAsia"/>
          <w:sz w:val="24"/>
          <w:highlight w:val="green"/>
        </w:rPr>
        <w:t>（1）总体概述：施工组织总体设想方案针对性及施工段划分 （6分）</w:t>
      </w:r>
    </w:p>
    <w:p w14:paraId="55D68020" w14:textId="77777777" w:rsidR="00FF474E" w:rsidRDefault="00C429DD">
      <w:pPr>
        <w:spacing w:line="440" w:lineRule="exact"/>
        <w:ind w:firstLineChars="200" w:firstLine="480"/>
        <w:rPr>
          <w:rFonts w:ascii="宋体" w:hAnsi="宋体"/>
          <w:sz w:val="24"/>
          <w:highlight w:val="green"/>
        </w:rPr>
      </w:pPr>
      <w:r>
        <w:rPr>
          <w:rFonts w:ascii="宋体" w:hAnsi="宋体" w:hint="eastAsia"/>
          <w:sz w:val="24"/>
          <w:highlight w:val="green"/>
        </w:rPr>
        <w:t>（2）施工现场平面布置和临时设施、临时道路布置            （6分）</w:t>
      </w:r>
    </w:p>
    <w:p w14:paraId="20FE222B" w14:textId="77777777" w:rsidR="00FF474E" w:rsidRDefault="00C429DD">
      <w:pPr>
        <w:spacing w:line="440" w:lineRule="exact"/>
        <w:ind w:firstLineChars="200" w:firstLine="480"/>
        <w:rPr>
          <w:rFonts w:ascii="宋体" w:hAnsi="宋体"/>
          <w:sz w:val="24"/>
          <w:highlight w:val="green"/>
        </w:rPr>
      </w:pPr>
      <w:r>
        <w:rPr>
          <w:rFonts w:ascii="宋体" w:hAnsi="宋体" w:hint="eastAsia"/>
          <w:sz w:val="24"/>
          <w:highlight w:val="green"/>
        </w:rPr>
        <w:t>（3）施工进度计划和各阶段进度的保证措施                  （7分）</w:t>
      </w:r>
    </w:p>
    <w:p w14:paraId="50719D98" w14:textId="77777777" w:rsidR="00FF474E" w:rsidRDefault="00C429DD">
      <w:pPr>
        <w:spacing w:line="440" w:lineRule="exact"/>
        <w:ind w:firstLineChars="200" w:firstLine="480"/>
        <w:rPr>
          <w:rFonts w:ascii="宋体" w:hAnsi="宋体"/>
          <w:sz w:val="24"/>
          <w:highlight w:val="green"/>
        </w:rPr>
      </w:pPr>
      <w:r>
        <w:rPr>
          <w:rFonts w:ascii="宋体" w:hAnsi="宋体" w:hint="eastAsia"/>
          <w:sz w:val="24"/>
          <w:highlight w:val="green"/>
        </w:rPr>
        <w:t>（4）各分部分项工程的质量保证措施         （7分）</w:t>
      </w:r>
    </w:p>
    <w:p w14:paraId="31B79F1F" w14:textId="77777777" w:rsidR="00FF474E" w:rsidRDefault="00C429DD">
      <w:pPr>
        <w:spacing w:line="440" w:lineRule="exact"/>
        <w:ind w:firstLineChars="200" w:firstLine="480"/>
        <w:rPr>
          <w:rFonts w:ascii="宋体" w:hAnsi="宋体"/>
          <w:sz w:val="24"/>
          <w:highlight w:val="green"/>
        </w:rPr>
      </w:pPr>
      <w:r>
        <w:rPr>
          <w:rFonts w:ascii="宋体" w:hAnsi="宋体" w:hint="eastAsia"/>
          <w:sz w:val="24"/>
          <w:highlight w:val="green"/>
        </w:rPr>
        <w:t>（5）安全文明施工及环境保护措施 （7分）</w:t>
      </w:r>
    </w:p>
    <w:p w14:paraId="6C602600" w14:textId="77777777" w:rsidR="00FF474E" w:rsidRDefault="00C429DD">
      <w:pPr>
        <w:spacing w:line="440" w:lineRule="exact"/>
        <w:ind w:firstLineChars="200" w:firstLine="480"/>
        <w:rPr>
          <w:rFonts w:ascii="宋体" w:hAnsi="宋体" w:cs="宋体"/>
          <w:kern w:val="0"/>
          <w:sz w:val="24"/>
          <w:highlight w:val="green"/>
        </w:rPr>
      </w:pPr>
      <w:r>
        <w:rPr>
          <w:rFonts w:ascii="宋体" w:hAnsi="宋体" w:hint="eastAsia"/>
          <w:sz w:val="24"/>
          <w:highlight w:val="green"/>
        </w:rPr>
        <w:t>（6）</w:t>
      </w:r>
      <w:r>
        <w:rPr>
          <w:rFonts w:ascii="宋体" w:hAnsi="宋体" w:cs="宋体" w:hint="eastAsia"/>
          <w:kern w:val="0"/>
          <w:sz w:val="24"/>
          <w:highlight w:val="green"/>
        </w:rPr>
        <w:t>劳动力、机械设备和材料投入计划 （6分）</w:t>
      </w:r>
    </w:p>
    <w:p w14:paraId="3F9EC19D" w14:textId="77777777" w:rsidR="00FF474E" w:rsidRDefault="00C429DD">
      <w:pPr>
        <w:spacing w:line="360" w:lineRule="auto"/>
        <w:ind w:rightChars="57" w:right="120" w:firstLineChars="200" w:firstLine="480"/>
        <w:rPr>
          <w:rFonts w:ascii="宋体" w:hAnsi="宋体" w:cs="宋体"/>
          <w:kern w:val="0"/>
          <w:sz w:val="24"/>
          <w:highlight w:val="green"/>
        </w:rPr>
      </w:pPr>
      <w:r>
        <w:rPr>
          <w:rFonts w:ascii="宋体" w:hAnsi="宋体" w:cs="宋体" w:hint="eastAsia"/>
          <w:kern w:val="0"/>
          <w:sz w:val="24"/>
          <w:highlight w:val="green"/>
        </w:rPr>
        <w:t>（7）</w:t>
      </w:r>
      <w:r>
        <w:rPr>
          <w:rFonts w:ascii="宋体" w:hAnsi="宋体" w:cs="宋体" w:hint="eastAsia"/>
          <w:bCs/>
          <w:kern w:val="0"/>
          <w:sz w:val="24"/>
          <w:highlight w:val="green"/>
        </w:rPr>
        <w:t>质保期服务方案及承诺                                （6分）</w:t>
      </w:r>
    </w:p>
    <w:p w14:paraId="4876885D" w14:textId="77777777" w:rsidR="00FF474E" w:rsidRDefault="00C429DD">
      <w:pPr>
        <w:widowControl/>
        <w:tabs>
          <w:tab w:val="left" w:pos="630"/>
        </w:tabs>
        <w:adjustRightInd w:val="0"/>
        <w:spacing w:line="360" w:lineRule="auto"/>
        <w:ind w:firstLineChars="200" w:firstLine="480"/>
        <w:jc w:val="left"/>
        <w:rPr>
          <w:rFonts w:ascii="宋体" w:hAnsi="宋体" w:cs="宋体"/>
          <w:kern w:val="0"/>
          <w:sz w:val="24"/>
        </w:rPr>
      </w:pPr>
      <w:r>
        <w:rPr>
          <w:rFonts w:ascii="宋体" w:hAnsi="宋体" w:cs="宋体" w:hint="eastAsia"/>
          <w:bCs/>
          <w:sz w:val="24"/>
        </w:rPr>
        <w:t>除技术文件编制粗糙、缺漏项较多外，</w:t>
      </w:r>
      <w:r>
        <w:rPr>
          <w:rFonts w:ascii="宋体" w:hAnsi="宋体" w:hint="eastAsia"/>
          <w:sz w:val="24"/>
        </w:rPr>
        <w:t>评委按照下列评分幅度对施工组织设计进行评分：</w:t>
      </w:r>
    </w:p>
    <w:p w14:paraId="065A39F2" w14:textId="77777777" w:rsidR="00FF474E" w:rsidRDefault="00C429DD">
      <w:pPr>
        <w:spacing w:line="360" w:lineRule="auto"/>
        <w:ind w:firstLineChars="200" w:firstLine="480"/>
        <w:rPr>
          <w:rFonts w:ascii="宋体" w:hAnsi="宋体"/>
          <w:sz w:val="24"/>
        </w:rPr>
      </w:pPr>
      <w:r>
        <w:rPr>
          <w:rFonts w:ascii="宋体" w:hAnsi="宋体" w:hint="eastAsia"/>
          <w:sz w:val="24"/>
        </w:rPr>
        <w:t>90%≤优≤100%；80%≤良＜90%；70%≤中＜80%；60%≤一般＜70%。（</w:t>
      </w:r>
      <w:r>
        <w:rPr>
          <w:rFonts w:ascii="宋体" w:hAnsi="宋体" w:hint="eastAsia"/>
          <w:bCs/>
          <w:sz w:val="24"/>
        </w:rPr>
        <w:t>取所有评委打分分值的平均值</w:t>
      </w:r>
      <w:r>
        <w:rPr>
          <w:rFonts w:ascii="宋体" w:hAnsi="宋体" w:hint="eastAsia"/>
          <w:sz w:val="24"/>
        </w:rPr>
        <w:t>）。</w:t>
      </w:r>
    </w:p>
    <w:p w14:paraId="4E6DAA71" w14:textId="77777777" w:rsidR="00FF474E" w:rsidRDefault="00C429DD">
      <w:pPr>
        <w:adjustRightInd w:val="0"/>
        <w:snapToGrid w:val="0"/>
        <w:spacing w:line="440" w:lineRule="exact"/>
        <w:ind w:leftChars="57" w:left="120" w:firstLineChars="159" w:firstLine="383"/>
        <w:rPr>
          <w:rFonts w:ascii="宋体" w:hAnsi="宋体"/>
          <w:bCs/>
          <w:color w:val="FF0000"/>
          <w:sz w:val="24"/>
        </w:rPr>
      </w:pPr>
      <w:r>
        <w:rPr>
          <w:rFonts w:ascii="宋体" w:hAnsi="宋体" w:hint="eastAsia"/>
          <w:b/>
          <w:bCs/>
          <w:color w:val="FF0000"/>
          <w:sz w:val="24"/>
        </w:rPr>
        <w:t>加分因素（2分）：</w:t>
      </w:r>
      <w:r>
        <w:rPr>
          <w:rFonts w:ascii="宋体" w:hAnsi="宋体" w:hint="eastAsia"/>
          <w:bCs/>
          <w:color w:val="FF0000"/>
          <w:sz w:val="24"/>
        </w:rPr>
        <w:t>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p>
    <w:p w14:paraId="60308D5C" w14:textId="77777777" w:rsidR="00FF474E" w:rsidRDefault="00C429DD">
      <w:pPr>
        <w:spacing w:line="360" w:lineRule="auto"/>
        <w:ind w:firstLineChars="200" w:firstLine="480"/>
        <w:rPr>
          <w:rFonts w:ascii="宋体" w:hAnsi="宋体"/>
          <w:color w:val="FF0000"/>
          <w:sz w:val="24"/>
        </w:rPr>
      </w:pPr>
      <w:r>
        <w:rPr>
          <w:rFonts w:ascii="宋体" w:hAnsi="宋体" w:hint="eastAsia"/>
          <w:color w:val="FF0000"/>
          <w:sz w:val="24"/>
        </w:rPr>
        <w:t>未列入本评分细则的其他条件不作为评分内容。</w:t>
      </w:r>
    </w:p>
    <w:p w14:paraId="41ABFA3C" w14:textId="77777777" w:rsidR="00FF474E" w:rsidRDefault="00C429DD">
      <w:pPr>
        <w:spacing w:line="360" w:lineRule="auto"/>
        <w:ind w:leftChars="-1" w:left="-2" w:firstLineChars="175" w:firstLine="420"/>
        <w:outlineLvl w:val="0"/>
        <w:rPr>
          <w:rFonts w:ascii="黑体" w:eastAsia="黑体" w:hAnsi="宋体"/>
          <w:sz w:val="24"/>
        </w:rPr>
      </w:pPr>
      <w:r>
        <w:rPr>
          <w:rFonts w:ascii="宋体" w:hAnsi="宋体" w:hint="eastAsia"/>
          <w:sz w:val="24"/>
        </w:rPr>
        <w:t>（十）</w:t>
      </w:r>
      <w:r>
        <w:rPr>
          <w:rFonts w:ascii="黑体" w:eastAsia="黑体" w:hAnsi="宋体" w:hint="eastAsia"/>
          <w:sz w:val="24"/>
        </w:rPr>
        <w:t>确定成交供应商：</w:t>
      </w:r>
    </w:p>
    <w:p w14:paraId="7DAB9447" w14:textId="77777777" w:rsidR="00FF474E" w:rsidRDefault="00C429DD">
      <w:pPr>
        <w:tabs>
          <w:tab w:val="left" w:pos="525"/>
          <w:tab w:val="left" w:pos="1155"/>
        </w:tabs>
        <w:spacing w:line="360" w:lineRule="auto"/>
        <w:ind w:firstLineChars="200" w:firstLine="480"/>
        <w:rPr>
          <w:rFonts w:ascii="宋体" w:hAnsi="宋体"/>
          <w:bCs/>
          <w:sz w:val="24"/>
        </w:rPr>
      </w:pPr>
      <w:r>
        <w:rPr>
          <w:rFonts w:ascii="宋体" w:hAnsi="宋体" w:hint="eastAsia"/>
          <w:bCs/>
          <w:sz w:val="24"/>
        </w:rPr>
        <w:t>1．财库【2014】214号《政府采购竞争性磋商采购方式管理暂行办法》第二十五条，“磋商小组应当根据综合评分情况，按照评审得分由高到低顺序推荐3名以上的成交候选供应商，并编写评审报告”及第二十八条“采购人应当在收到评审报告后5个工作日内，从评审报告提出的成交候选供应商中，按照排序由高到低的原则确定成交供应商，也可以书面授权磋商小组直接确定成交供应商。”采购人逾期未确定成交</w:t>
      </w:r>
      <w:proofErr w:type="gramStart"/>
      <w:r>
        <w:rPr>
          <w:rFonts w:ascii="宋体" w:hAnsi="宋体" w:hint="eastAsia"/>
          <w:bCs/>
          <w:sz w:val="24"/>
        </w:rPr>
        <w:t>供应商且不</w:t>
      </w:r>
      <w:proofErr w:type="gramEnd"/>
      <w:r>
        <w:rPr>
          <w:rFonts w:ascii="宋体" w:hAnsi="宋体" w:hint="eastAsia"/>
          <w:bCs/>
          <w:sz w:val="24"/>
        </w:rPr>
        <w:t>提出异议的，视为确定评审报告提出的排序第一的投标供应商为成交供应</w:t>
      </w:r>
      <w:r>
        <w:rPr>
          <w:rFonts w:ascii="宋体" w:hAnsi="宋体" w:hint="eastAsia"/>
          <w:bCs/>
          <w:sz w:val="24"/>
        </w:rPr>
        <w:lastRenderedPageBreak/>
        <w:t>商。采购人将把排名第一的成交候选人定为成交人。</w:t>
      </w:r>
      <w:r>
        <w:rPr>
          <w:rFonts w:ascii="宋体" w:hAnsi="宋体" w:cs="宋体" w:hint="eastAsia"/>
          <w:sz w:val="24"/>
        </w:rPr>
        <w:t>成交供应</w:t>
      </w:r>
      <w:proofErr w:type="gramStart"/>
      <w:r>
        <w:rPr>
          <w:rFonts w:ascii="宋体" w:hAnsi="宋体" w:cs="宋体" w:hint="eastAsia"/>
          <w:sz w:val="24"/>
        </w:rPr>
        <w:t>商拒绝</w:t>
      </w:r>
      <w:proofErr w:type="gramEnd"/>
      <w:r>
        <w:rPr>
          <w:rFonts w:ascii="宋体" w:hAnsi="宋体" w:cs="宋体" w:hint="eastAsia"/>
          <w:sz w:val="24"/>
        </w:rPr>
        <w:t>签订政府采购合同的，</w:t>
      </w:r>
      <w:r>
        <w:rPr>
          <w:rFonts w:ascii="宋体" w:hAnsi="宋体" w:hint="eastAsia"/>
          <w:bCs/>
          <w:sz w:val="24"/>
        </w:rPr>
        <w:t>采购人可以确定排名第二的成交候选人为成交人，</w:t>
      </w:r>
      <w:r>
        <w:rPr>
          <w:rFonts w:ascii="宋体" w:hAnsi="宋体" w:cs="宋体" w:hint="eastAsia"/>
          <w:sz w:val="24"/>
        </w:rPr>
        <w:t>也可以重新开展采购活动</w:t>
      </w:r>
      <w:r>
        <w:rPr>
          <w:rFonts w:ascii="宋体" w:hAnsi="宋体" w:hint="eastAsia"/>
          <w:bCs/>
          <w:sz w:val="24"/>
        </w:rPr>
        <w:t>。</w:t>
      </w:r>
      <w:r>
        <w:rPr>
          <w:rFonts w:ascii="宋体" w:hAnsi="宋体" w:cs="宋体" w:hint="eastAsia"/>
          <w:sz w:val="24"/>
        </w:rPr>
        <w:t>拒绝签订政府采购合同的成交供应商不得参加对该项目重新开展的采购活动。</w:t>
      </w:r>
    </w:p>
    <w:p w14:paraId="3A6468BF" w14:textId="77777777" w:rsidR="00FF474E" w:rsidRDefault="00C429DD">
      <w:pPr>
        <w:tabs>
          <w:tab w:val="left" w:pos="525"/>
          <w:tab w:val="left" w:pos="1155"/>
        </w:tabs>
        <w:spacing w:line="360" w:lineRule="auto"/>
        <w:ind w:firstLineChars="200" w:firstLine="480"/>
        <w:rPr>
          <w:rFonts w:ascii="宋体" w:hAnsi="宋体" w:cs="宋体"/>
          <w:sz w:val="24"/>
        </w:rPr>
      </w:pPr>
      <w:r>
        <w:rPr>
          <w:rFonts w:ascii="宋体" w:hAnsi="宋体" w:hint="eastAsia"/>
          <w:bCs/>
          <w:sz w:val="24"/>
        </w:rPr>
        <w:t>2.</w:t>
      </w:r>
      <w:r>
        <w:rPr>
          <w:rFonts w:ascii="宋体" w:hAnsi="宋体" w:cs="宋体" w:hint="eastAsia"/>
          <w:sz w:val="24"/>
        </w:rPr>
        <w:t>本项目磋商小组根据对供应商资格审查情况、响应文件编写内容的完整性、合理性及综合评分等评审主要因素，根据综合评分法的评审原则确定1家成交供应商。</w:t>
      </w:r>
    </w:p>
    <w:p w14:paraId="39133217" w14:textId="77777777" w:rsidR="00FF474E" w:rsidRDefault="00C429DD">
      <w:pPr>
        <w:tabs>
          <w:tab w:val="left" w:pos="525"/>
          <w:tab w:val="left" w:pos="945"/>
        </w:tabs>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.在发布成交公告的同时，江苏苏亚金诚工程管理咨询有限公司将向成交供应商发出成交通知书。</w:t>
      </w:r>
    </w:p>
    <w:p w14:paraId="307579DE" w14:textId="77777777" w:rsidR="00FF474E" w:rsidRDefault="00C429DD">
      <w:pPr>
        <w:tabs>
          <w:tab w:val="left" w:pos="525"/>
          <w:tab w:val="left" w:pos="945"/>
        </w:tabs>
        <w:spacing w:line="360" w:lineRule="auto"/>
        <w:ind w:firstLineChars="200" w:firstLine="480"/>
        <w:rPr>
          <w:rFonts w:ascii="宋体" w:hAnsi="宋体" w:cs="宋体"/>
          <w:sz w:val="24"/>
        </w:rPr>
      </w:pPr>
      <w:r>
        <w:rPr>
          <w:rFonts w:ascii="宋体" w:hAnsi="宋体" w:cs="宋体"/>
          <w:sz w:val="24"/>
        </w:rPr>
        <w:t>4</w:t>
      </w:r>
      <w:r>
        <w:rPr>
          <w:rFonts w:ascii="宋体" w:hAnsi="宋体" w:cs="宋体" w:hint="eastAsia"/>
          <w:sz w:val="24"/>
        </w:rPr>
        <w:t>.</w:t>
      </w:r>
      <w:r>
        <w:rPr>
          <w:rFonts w:ascii="宋体" w:hAnsi="宋体" w:cs="宋体" w:hint="eastAsia"/>
          <w:bCs/>
          <w:sz w:val="24"/>
        </w:rPr>
        <w:t>未成交供应商的响应文件正本及副本、成交供应商的响应文件正本及副本留存，原件退还各投标供应商。</w:t>
      </w:r>
    </w:p>
    <w:p w14:paraId="25D10780" w14:textId="77777777" w:rsidR="00FF474E" w:rsidRDefault="00C429DD">
      <w:pPr>
        <w:tabs>
          <w:tab w:val="left" w:pos="630"/>
          <w:tab w:val="left" w:pos="855"/>
        </w:tabs>
        <w:spacing w:line="360" w:lineRule="auto"/>
        <w:ind w:firstLineChars="200" w:firstLine="482"/>
        <w:outlineLvl w:val="1"/>
        <w:rPr>
          <w:rFonts w:ascii="宋体" w:hAnsi="宋体" w:cs="宋体"/>
          <w:b/>
          <w:sz w:val="24"/>
        </w:rPr>
      </w:pPr>
      <w:r>
        <w:rPr>
          <w:rFonts w:ascii="宋体" w:hAnsi="宋体" w:cs="宋体" w:hint="eastAsia"/>
          <w:b/>
          <w:sz w:val="24"/>
        </w:rPr>
        <w:t>（十一） 废标的确认：</w:t>
      </w:r>
    </w:p>
    <w:p w14:paraId="5F1988C6" w14:textId="77777777" w:rsidR="00FF474E" w:rsidRDefault="00C429DD">
      <w:pPr>
        <w:tabs>
          <w:tab w:val="left" w:pos="525"/>
          <w:tab w:val="left" w:pos="945"/>
        </w:tabs>
        <w:spacing w:line="360" w:lineRule="auto"/>
        <w:ind w:firstLineChars="200" w:firstLine="480"/>
        <w:rPr>
          <w:rFonts w:ascii="宋体" w:hAnsi="宋体" w:cs="宋体"/>
          <w:sz w:val="24"/>
        </w:rPr>
      </w:pPr>
      <w:r>
        <w:rPr>
          <w:rFonts w:ascii="宋体" w:hAnsi="宋体" w:cs="宋体" w:hint="eastAsia"/>
          <w:sz w:val="24"/>
        </w:rPr>
        <w:t>出现下列情形之一的，采购人或者采购代理机构应当终止竞争性磋商采购活动，发布项目终止公告并说明原因，重新开展采购活动：</w:t>
      </w:r>
    </w:p>
    <w:p w14:paraId="71A0F482" w14:textId="77777777" w:rsidR="00FF474E" w:rsidRDefault="00C429DD">
      <w:pPr>
        <w:tabs>
          <w:tab w:val="left" w:pos="525"/>
          <w:tab w:val="left" w:pos="945"/>
        </w:tabs>
        <w:spacing w:line="360" w:lineRule="auto"/>
        <w:ind w:firstLineChars="200" w:firstLine="480"/>
        <w:rPr>
          <w:rFonts w:ascii="宋体" w:hAnsi="宋体" w:cs="宋体"/>
          <w:sz w:val="24"/>
        </w:rPr>
      </w:pPr>
      <w:r>
        <w:rPr>
          <w:rFonts w:ascii="宋体" w:hAnsi="宋体" w:cs="宋体" w:hint="eastAsia"/>
          <w:sz w:val="24"/>
        </w:rPr>
        <w:t>（1）因情况变化，不再符合规定的竞争性磋商采购方式适用情形的；</w:t>
      </w:r>
    </w:p>
    <w:p w14:paraId="46D12499" w14:textId="77777777" w:rsidR="00FF474E" w:rsidRDefault="00C429DD">
      <w:pPr>
        <w:tabs>
          <w:tab w:val="left" w:pos="525"/>
          <w:tab w:val="left" w:pos="945"/>
        </w:tabs>
        <w:spacing w:line="360" w:lineRule="auto"/>
        <w:ind w:firstLineChars="200" w:firstLine="480"/>
        <w:rPr>
          <w:rFonts w:ascii="宋体" w:hAnsi="宋体" w:cs="宋体"/>
          <w:sz w:val="24"/>
        </w:rPr>
      </w:pPr>
      <w:r>
        <w:rPr>
          <w:rFonts w:ascii="宋体" w:hAnsi="宋体" w:cs="宋体" w:hint="eastAsia"/>
          <w:sz w:val="24"/>
        </w:rPr>
        <w:t>（2）出现影响采购公正的违法、违规行为的；</w:t>
      </w:r>
    </w:p>
    <w:p w14:paraId="6075E7B5" w14:textId="77777777" w:rsidR="00FF474E" w:rsidRDefault="00C429DD">
      <w:pPr>
        <w:tabs>
          <w:tab w:val="left" w:pos="525"/>
          <w:tab w:val="left" w:pos="945"/>
        </w:tabs>
        <w:spacing w:line="360" w:lineRule="auto"/>
        <w:ind w:firstLineChars="200" w:firstLine="480"/>
        <w:rPr>
          <w:rFonts w:ascii="宋体" w:hAnsi="宋体" w:cs="宋体"/>
          <w:sz w:val="24"/>
        </w:rPr>
      </w:pPr>
      <w:r>
        <w:rPr>
          <w:rFonts w:ascii="宋体" w:hAnsi="宋体" w:cs="宋体" w:hint="eastAsia"/>
          <w:sz w:val="24"/>
        </w:rPr>
        <w:t>（3）除《政府采购竞争性磋商采购方式管理暂行办法》第二十一条第三款规定的情形外，在采购过程中符合要求的供应商或者报价未超过采购预算的供应商不足3家的。</w:t>
      </w:r>
    </w:p>
    <w:p w14:paraId="2646FAB3" w14:textId="77777777" w:rsidR="00FF474E" w:rsidRDefault="00C429DD">
      <w:pPr>
        <w:tabs>
          <w:tab w:val="left" w:pos="630"/>
          <w:tab w:val="left" w:pos="855"/>
        </w:tabs>
        <w:spacing w:line="360" w:lineRule="auto"/>
        <w:ind w:firstLineChars="200" w:firstLine="482"/>
        <w:outlineLvl w:val="1"/>
        <w:rPr>
          <w:rFonts w:ascii="宋体" w:hAnsi="宋体" w:cs="宋体"/>
          <w:b/>
          <w:sz w:val="24"/>
        </w:rPr>
      </w:pPr>
      <w:r>
        <w:rPr>
          <w:rFonts w:ascii="宋体" w:hAnsi="宋体" w:cs="宋体" w:hint="eastAsia"/>
          <w:b/>
          <w:sz w:val="24"/>
        </w:rPr>
        <w:t>（十二）成交无效的确认：</w:t>
      </w:r>
    </w:p>
    <w:p w14:paraId="0C0C66BE" w14:textId="77777777" w:rsidR="00FF474E" w:rsidRDefault="00C429DD">
      <w:pPr>
        <w:tabs>
          <w:tab w:val="left" w:pos="420"/>
        </w:tabs>
        <w:spacing w:line="360" w:lineRule="auto"/>
        <w:ind w:firstLineChars="200" w:firstLine="480"/>
        <w:rPr>
          <w:rFonts w:ascii="宋体" w:hAnsi="宋体"/>
          <w:bCs/>
          <w:sz w:val="24"/>
        </w:rPr>
      </w:pPr>
      <w:r>
        <w:rPr>
          <w:rFonts w:ascii="宋体" w:hAnsi="宋体" w:hint="eastAsia"/>
          <w:bCs/>
          <w:sz w:val="24"/>
        </w:rPr>
        <w:t>1.提供虚假材料谋取成交的；</w:t>
      </w:r>
    </w:p>
    <w:p w14:paraId="52CE45F6" w14:textId="77777777" w:rsidR="00FF474E" w:rsidRDefault="00C429DD">
      <w:pPr>
        <w:tabs>
          <w:tab w:val="left" w:pos="420"/>
        </w:tabs>
        <w:spacing w:line="360" w:lineRule="auto"/>
        <w:ind w:firstLineChars="200" w:firstLine="480"/>
        <w:rPr>
          <w:rFonts w:ascii="宋体" w:hAnsi="宋体"/>
          <w:bCs/>
          <w:sz w:val="24"/>
        </w:rPr>
      </w:pPr>
      <w:r>
        <w:rPr>
          <w:rFonts w:ascii="宋体" w:hAnsi="宋体" w:hint="eastAsia"/>
          <w:bCs/>
          <w:sz w:val="24"/>
        </w:rPr>
        <w:t>2.采取不正当手段诋毁、排挤其他投标供应商的；</w:t>
      </w:r>
    </w:p>
    <w:p w14:paraId="4E5EDE62"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3.与采购单位、其他投标供应商恶意串通的；</w:t>
      </w:r>
    </w:p>
    <w:p w14:paraId="288644A6"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4.向采购单位行贿或者提供其他不正当利益的；</w:t>
      </w:r>
    </w:p>
    <w:p w14:paraId="42044F20"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5.在采购过程中与采购单位进行协商谈判、不按照采购文件和成交人的响应文件订立合同，或者与采购人另行订立背离合同实质性内容的协议的；</w:t>
      </w:r>
    </w:p>
    <w:p w14:paraId="3A5C48A8"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6.拒绝有关部门监督检查或者提供虚假情况的。</w:t>
      </w:r>
    </w:p>
    <w:p w14:paraId="015C1A32" w14:textId="77777777" w:rsidR="00FF474E" w:rsidRDefault="00C429DD">
      <w:pPr>
        <w:spacing w:line="360" w:lineRule="auto"/>
        <w:ind w:firstLineChars="200" w:firstLine="480"/>
        <w:rPr>
          <w:rFonts w:ascii="宋体" w:hAnsi="宋体"/>
          <w:bCs/>
          <w:sz w:val="24"/>
        </w:rPr>
      </w:pPr>
      <w:r>
        <w:rPr>
          <w:rFonts w:ascii="宋体" w:hAnsi="宋体" w:hint="eastAsia"/>
          <w:bCs/>
          <w:sz w:val="24"/>
        </w:rPr>
        <w:t>投标供应商有上述（1）至（5）项情形之一的，成交无效。有上述（1）至（6）项情形之一的，处以政府采购项目成交金额千分之五以上千</w:t>
      </w:r>
      <w:proofErr w:type="gramStart"/>
      <w:r>
        <w:rPr>
          <w:rFonts w:ascii="宋体" w:hAnsi="宋体" w:hint="eastAsia"/>
          <w:bCs/>
          <w:sz w:val="24"/>
        </w:rPr>
        <w:t>分之十</w:t>
      </w:r>
      <w:proofErr w:type="gramEnd"/>
      <w:r>
        <w:rPr>
          <w:rFonts w:ascii="宋体" w:hAnsi="宋体" w:hint="eastAsia"/>
          <w:bCs/>
          <w:sz w:val="24"/>
        </w:rPr>
        <w:t>以下的罚款，列入不良行为记录名单，在一至三年内禁止参加政府采购活动，并予以公告，有违法所得的，并处没收违法所得，情节严重的，由工商行政管理机构吊销营业执照；构成犯罪</w:t>
      </w:r>
      <w:r>
        <w:rPr>
          <w:rFonts w:ascii="宋体" w:hAnsi="宋体" w:hint="eastAsia"/>
          <w:bCs/>
          <w:sz w:val="24"/>
        </w:rPr>
        <w:lastRenderedPageBreak/>
        <w:t>的，依法追究刑事责任。</w:t>
      </w:r>
    </w:p>
    <w:p w14:paraId="45659661" w14:textId="77777777" w:rsidR="00FF474E" w:rsidRDefault="00C429DD">
      <w:pPr>
        <w:tabs>
          <w:tab w:val="left" w:pos="630"/>
          <w:tab w:val="left" w:pos="855"/>
        </w:tabs>
        <w:spacing w:line="360" w:lineRule="auto"/>
        <w:ind w:firstLineChars="200" w:firstLine="482"/>
        <w:outlineLvl w:val="1"/>
        <w:rPr>
          <w:rFonts w:ascii="宋体" w:hAnsi="宋体" w:cs="宋体"/>
          <w:b/>
          <w:sz w:val="24"/>
        </w:rPr>
      </w:pPr>
      <w:r>
        <w:rPr>
          <w:rFonts w:ascii="宋体" w:hAnsi="宋体" w:cs="宋体" w:hint="eastAsia"/>
          <w:b/>
          <w:sz w:val="24"/>
        </w:rPr>
        <w:t>（十三）签订、履行合同：</w:t>
      </w:r>
    </w:p>
    <w:p w14:paraId="6546D324"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1．采购人应当自成交通知书发出之日起十五日内，按照采购文件和成交人响应文件的约定，与成交人签订书面合同。所签订的合同不得对采购文件和成交人响应文件作实质性修改。采购人不得向成交人提出任何不合理的要求，作为签订合同的条件，不得与成交人私下订立背离合同实质性内容的协议。</w:t>
      </w:r>
    </w:p>
    <w:p w14:paraId="691EF174" w14:textId="77777777" w:rsidR="00FF474E" w:rsidRDefault="00C429DD">
      <w:pPr>
        <w:adjustRightInd w:val="0"/>
        <w:snapToGrid w:val="0"/>
        <w:spacing w:line="360" w:lineRule="auto"/>
        <w:ind w:firstLineChars="200" w:firstLine="480"/>
      </w:pPr>
      <w:r>
        <w:rPr>
          <w:rFonts w:ascii="宋体" w:hAnsi="宋体" w:hint="eastAsia"/>
          <w:bCs/>
          <w:sz w:val="24"/>
        </w:rPr>
        <w:t>2.签订合同后，成交供应商不得将货物、工程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p>
    <w:p w14:paraId="6321E620"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3.合同一式陆份，甲方叁份，乙方贰份，代理机构壹份。上述合同需甲乙双方签字盖章后生效，并经江苏苏亚金诚工程管理咨询有限公司见证。</w:t>
      </w:r>
    </w:p>
    <w:p w14:paraId="2686448D" w14:textId="77777777" w:rsidR="00FF474E" w:rsidRDefault="00C429DD">
      <w:pPr>
        <w:tabs>
          <w:tab w:val="left" w:pos="630"/>
          <w:tab w:val="left" w:pos="855"/>
        </w:tabs>
        <w:spacing w:line="360" w:lineRule="auto"/>
        <w:ind w:firstLineChars="200" w:firstLine="482"/>
        <w:outlineLvl w:val="1"/>
        <w:rPr>
          <w:rFonts w:ascii="宋体" w:hAnsi="宋体" w:cs="宋体"/>
          <w:b/>
          <w:sz w:val="24"/>
        </w:rPr>
      </w:pPr>
      <w:r>
        <w:rPr>
          <w:rFonts w:ascii="宋体" w:hAnsi="宋体" w:cs="宋体" w:hint="eastAsia"/>
          <w:b/>
          <w:sz w:val="24"/>
        </w:rPr>
        <w:t>（十四）政府采购信用担保：</w:t>
      </w:r>
    </w:p>
    <w:p w14:paraId="0800906B" w14:textId="77777777" w:rsidR="00FF474E" w:rsidRDefault="00C429DD">
      <w:pPr>
        <w:adjustRightInd w:val="0"/>
        <w:snapToGrid w:val="0"/>
        <w:spacing w:line="360" w:lineRule="auto"/>
        <w:ind w:firstLineChars="200" w:firstLine="480"/>
        <w:rPr>
          <w:rFonts w:ascii="宋体" w:hAnsi="宋体"/>
          <w:bCs/>
          <w:sz w:val="24"/>
        </w:rPr>
      </w:pPr>
      <w:r>
        <w:rPr>
          <w:rFonts w:ascii="宋体" w:hAnsi="宋体" w:hint="eastAsia"/>
          <w:bCs/>
          <w:sz w:val="24"/>
        </w:rPr>
        <w:t>供应商可以根据自身情况，自行决定是否选择信用担保形式。</w:t>
      </w:r>
    </w:p>
    <w:p w14:paraId="18B11F62"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履约担保，是指由专业担保机构为成交人支付履约保证金的义务向采购人提供的保函担保。专业担保机构根据成交人的成交通知书为凭据，进行资信审查后出具保函, 成交人以保函形式缴纳履约保证金；供应商未按政府采购合同履行约定义务而</w:t>
      </w:r>
      <w:proofErr w:type="gramStart"/>
      <w:r>
        <w:rPr>
          <w:rFonts w:ascii="宋体" w:hAnsi="宋体" w:hint="eastAsia"/>
          <w:bCs/>
          <w:sz w:val="24"/>
        </w:rPr>
        <w:t>应实际</w:t>
      </w:r>
      <w:proofErr w:type="gramEnd"/>
      <w:r>
        <w:rPr>
          <w:rFonts w:ascii="宋体" w:hAnsi="宋体" w:hint="eastAsia"/>
          <w:bCs/>
          <w:sz w:val="24"/>
        </w:rPr>
        <w:t>支付保证金的，由专业担保机构</w:t>
      </w:r>
      <w:proofErr w:type="gramStart"/>
      <w:r>
        <w:rPr>
          <w:rFonts w:ascii="宋体" w:hAnsi="宋体" w:hint="eastAsia"/>
          <w:bCs/>
          <w:sz w:val="24"/>
        </w:rPr>
        <w:t>按照担</w:t>
      </w:r>
      <w:proofErr w:type="gramEnd"/>
      <w:r>
        <w:rPr>
          <w:rFonts w:ascii="宋体" w:hAnsi="宋体" w:hint="eastAsia"/>
          <w:bCs/>
          <w:sz w:val="24"/>
        </w:rPr>
        <w:t>保函约定履行担保责任。供应商可以自愿选择是否采取履约担保函的形式交纳履约保证金。政府采购履约担保函格式见附件。</w:t>
      </w:r>
    </w:p>
    <w:p w14:paraId="5E0DA327" w14:textId="77777777" w:rsidR="00FF474E" w:rsidRDefault="00C429DD">
      <w:pPr>
        <w:tabs>
          <w:tab w:val="left" w:pos="420"/>
          <w:tab w:val="left" w:pos="1140"/>
        </w:tabs>
        <w:spacing w:line="360" w:lineRule="auto"/>
        <w:ind w:firstLineChars="200" w:firstLine="480"/>
        <w:rPr>
          <w:rFonts w:ascii="宋体" w:hAnsi="宋体"/>
          <w:bCs/>
          <w:sz w:val="24"/>
        </w:rPr>
      </w:pPr>
      <w:r>
        <w:rPr>
          <w:rFonts w:ascii="宋体" w:hAnsi="宋体" w:hint="eastAsia"/>
          <w:bCs/>
          <w:sz w:val="24"/>
        </w:rPr>
        <w:t>成交人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proofErr w:type="gramStart"/>
      <w:r>
        <w:rPr>
          <w:rFonts w:ascii="宋体" w:hAnsi="宋体" w:hint="eastAsia"/>
          <w:bCs/>
          <w:sz w:val="24"/>
        </w:rPr>
        <w:t>浙商银行</w:t>
      </w:r>
      <w:proofErr w:type="gramEnd"/>
      <w:r>
        <w:rPr>
          <w:rFonts w:ascii="宋体" w:hAnsi="宋体" w:hint="eastAsia"/>
          <w:bCs/>
          <w:sz w:val="24"/>
        </w:rPr>
        <w:t>无锡分行可以在无锡市范围内开展政府采购履约担保业务。</w:t>
      </w:r>
    </w:p>
    <w:p w14:paraId="4C3903FB" w14:textId="77777777" w:rsidR="00FF474E" w:rsidRDefault="00C429DD">
      <w:pPr>
        <w:tabs>
          <w:tab w:val="left" w:pos="420"/>
          <w:tab w:val="left" w:pos="1140"/>
        </w:tabs>
        <w:spacing w:line="360" w:lineRule="auto"/>
        <w:ind w:firstLineChars="200" w:firstLine="482"/>
        <w:rPr>
          <w:rFonts w:ascii="宋体" w:hAnsi="宋体" w:cs="宋体"/>
          <w:b/>
          <w:sz w:val="24"/>
        </w:rPr>
      </w:pPr>
      <w:r>
        <w:rPr>
          <w:rFonts w:ascii="宋体" w:hAnsi="宋体" w:cs="宋体" w:hint="eastAsia"/>
          <w:b/>
          <w:sz w:val="24"/>
        </w:rPr>
        <w:t>（十五）合同融资</w:t>
      </w:r>
    </w:p>
    <w:p w14:paraId="425A94D7" w14:textId="77777777" w:rsidR="00FF474E" w:rsidRDefault="00C429DD">
      <w:pPr>
        <w:tabs>
          <w:tab w:val="left" w:pos="420"/>
          <w:tab w:val="left" w:pos="1140"/>
        </w:tabs>
        <w:spacing w:line="360" w:lineRule="auto"/>
        <w:ind w:firstLineChars="200" w:firstLine="480"/>
        <w:rPr>
          <w:rFonts w:ascii="宋体" w:hAnsi="宋体" w:cs="宋体"/>
          <w:sz w:val="24"/>
        </w:rPr>
      </w:pPr>
      <w:r>
        <w:rPr>
          <w:rFonts w:ascii="宋体" w:hAnsi="宋体" w:cs="宋体" w:hint="eastAsia"/>
          <w:sz w:val="24"/>
        </w:rPr>
        <w:t>根据《关于开展政府采购合同融资工作的通知》（</w:t>
      </w:r>
      <w:proofErr w:type="gramStart"/>
      <w:r>
        <w:rPr>
          <w:rFonts w:ascii="宋体" w:hAnsi="宋体" w:cs="宋体" w:hint="eastAsia"/>
          <w:sz w:val="24"/>
        </w:rPr>
        <w:t>锡财购</w:t>
      </w:r>
      <w:proofErr w:type="gramEnd"/>
      <w:r>
        <w:rPr>
          <w:rFonts w:ascii="宋体" w:hAnsi="宋体" w:cs="宋体" w:hint="eastAsia"/>
          <w:sz w:val="24"/>
        </w:rPr>
        <w:t>〔2020〕17号）文件，中标、成交供应商可选择采用合同融资形式。</w:t>
      </w:r>
    </w:p>
    <w:p w14:paraId="280CE216" w14:textId="77777777" w:rsidR="00FF474E" w:rsidRDefault="00C429DD">
      <w:pPr>
        <w:tabs>
          <w:tab w:val="left" w:pos="420"/>
          <w:tab w:val="left" w:pos="1140"/>
        </w:tabs>
        <w:spacing w:line="360" w:lineRule="auto"/>
        <w:ind w:firstLineChars="200" w:firstLine="480"/>
        <w:rPr>
          <w:rFonts w:ascii="宋体" w:hAnsi="宋体" w:cs="宋体"/>
          <w:sz w:val="24"/>
        </w:rPr>
      </w:pPr>
      <w:r>
        <w:rPr>
          <w:rFonts w:ascii="宋体" w:hAnsi="宋体" w:cs="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w:t>
      </w:r>
      <w:r>
        <w:rPr>
          <w:rFonts w:ascii="宋体" w:hAnsi="宋体" w:cs="宋体"/>
          <w:sz w:val="24"/>
        </w:rPr>
        <w:lastRenderedPageBreak/>
        <w:t>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proofErr w:type="gramStart"/>
      <w:r>
        <w:rPr>
          <w:rFonts w:ascii="宋体" w:hAnsi="宋体" w:cs="宋体"/>
          <w:sz w:val="24"/>
        </w:rPr>
        <w:t>做好预授信</w:t>
      </w:r>
      <w:proofErr w:type="gramEnd"/>
      <w:r>
        <w:rPr>
          <w:rFonts w:ascii="宋体" w:hAnsi="宋体" w:cs="宋体"/>
          <w:sz w:val="24"/>
        </w:rPr>
        <w:t>。双方达成融资意向后签订融资协议，确定融资成交信息并约定融资回款账户。</w:t>
      </w:r>
    </w:p>
    <w:p w14:paraId="114A21A3" w14:textId="77777777" w:rsidR="00FF474E" w:rsidRDefault="00C429DD">
      <w:pPr>
        <w:tabs>
          <w:tab w:val="left" w:pos="735"/>
        </w:tabs>
        <w:adjustRightInd w:val="0"/>
        <w:snapToGrid w:val="0"/>
        <w:spacing w:line="440" w:lineRule="exact"/>
        <w:ind w:leftChars="200" w:left="420"/>
        <w:rPr>
          <w:rFonts w:ascii="宋体" w:hAnsi="宋体" w:cs="宋体"/>
          <w:sz w:val="24"/>
        </w:rPr>
      </w:pPr>
      <w:r>
        <w:rPr>
          <w:rFonts w:ascii="宋体" w:hAnsi="宋体" w:cs="宋体"/>
          <w:sz w:val="24"/>
        </w:rPr>
        <w:t>中标、成交供应商可根据自身情况，自行决定是否选择采用合同融资形式，在无锡政府采购网——</w:t>
      </w:r>
      <w:proofErr w:type="gramStart"/>
      <w:r>
        <w:rPr>
          <w:rFonts w:ascii="宋体" w:hAnsi="宋体" w:cs="宋体"/>
          <w:sz w:val="24"/>
        </w:rPr>
        <w:t>政采贷</w:t>
      </w:r>
      <w:proofErr w:type="gramEnd"/>
      <w:r>
        <w:rPr>
          <w:rFonts w:ascii="宋体" w:hAnsi="宋体" w:cs="宋体"/>
          <w:sz w:val="24"/>
        </w:rPr>
        <w:t>专栏提供的银行名录内自主选择合作银行。</w:t>
      </w:r>
    </w:p>
    <w:p w14:paraId="63F9342B" w14:textId="77777777" w:rsidR="00FF474E" w:rsidRDefault="00C429DD">
      <w:pPr>
        <w:tabs>
          <w:tab w:val="left" w:pos="735"/>
        </w:tabs>
        <w:adjustRightInd w:val="0"/>
        <w:snapToGrid w:val="0"/>
        <w:spacing w:line="440" w:lineRule="exact"/>
        <w:ind w:leftChars="200" w:left="420"/>
        <w:rPr>
          <w:rFonts w:ascii="黑体" w:eastAsia="黑体" w:hAnsi="宋体"/>
          <w:bCs/>
          <w:sz w:val="24"/>
        </w:rPr>
      </w:pPr>
      <w:r>
        <w:rPr>
          <w:rFonts w:ascii="黑体" w:eastAsia="黑体" w:hAnsi="宋体" w:hint="eastAsia"/>
          <w:bCs/>
          <w:sz w:val="24"/>
        </w:rPr>
        <w:t>（十六）</w:t>
      </w:r>
      <w:r>
        <w:rPr>
          <w:rFonts w:ascii="宋体" w:hAnsi="宋体" w:cs="宋体" w:hint="eastAsia"/>
          <w:b/>
          <w:bCs/>
          <w:sz w:val="24"/>
        </w:rPr>
        <w:t>采购代理服务费</w:t>
      </w:r>
      <w:r>
        <w:rPr>
          <w:rFonts w:ascii="黑体" w:eastAsia="黑体" w:hAnsi="宋体" w:hint="eastAsia"/>
          <w:bCs/>
          <w:sz w:val="24"/>
        </w:rPr>
        <w:t>：</w:t>
      </w:r>
    </w:p>
    <w:p w14:paraId="6A533A2C" w14:textId="77777777" w:rsidR="00FF474E" w:rsidRDefault="00C429DD">
      <w:pPr>
        <w:adjustRightInd w:val="0"/>
        <w:snapToGrid w:val="0"/>
        <w:spacing w:line="440" w:lineRule="exact"/>
        <w:ind w:leftChars="-35" w:left="-73" w:firstLineChars="200" w:firstLine="480"/>
        <w:rPr>
          <w:rFonts w:ascii="宋体" w:hAnsi="宋体"/>
          <w:bCs/>
          <w:sz w:val="24"/>
        </w:rPr>
      </w:pPr>
      <w:r>
        <w:rPr>
          <w:rFonts w:ascii="宋体" w:hAnsi="宋体" w:hint="eastAsia"/>
          <w:bCs/>
          <w:sz w:val="24"/>
        </w:rPr>
        <w:t>采购代理服务费由采购人支付（</w:t>
      </w:r>
      <w:r>
        <w:rPr>
          <w:rFonts w:ascii="宋体" w:hAnsi="宋体" w:hint="eastAsia"/>
          <w:color w:val="000000"/>
          <w:sz w:val="24"/>
        </w:rPr>
        <w:t>招标代理费按计价格(2002) 1980号文7</w:t>
      </w:r>
      <w:r>
        <w:rPr>
          <w:rFonts w:ascii="宋体" w:hAnsi="宋体"/>
          <w:color w:val="000000"/>
          <w:sz w:val="24"/>
        </w:rPr>
        <w:t>0</w:t>
      </w:r>
      <w:r>
        <w:rPr>
          <w:rFonts w:ascii="宋体" w:hAnsi="宋体" w:hint="eastAsia"/>
          <w:color w:val="000000"/>
          <w:sz w:val="24"/>
        </w:rPr>
        <w:t>%计取</w:t>
      </w:r>
      <w:r>
        <w:rPr>
          <w:rFonts w:ascii="宋体" w:hAnsi="宋体" w:hint="eastAsia"/>
          <w:color w:val="000000"/>
          <w:sz w:val="24"/>
          <w:u w:val="single"/>
        </w:rPr>
        <w:t>、</w:t>
      </w:r>
      <w:r>
        <w:rPr>
          <w:rFonts w:ascii="宋体" w:hAnsi="宋体" w:hint="eastAsia"/>
          <w:color w:val="000000"/>
          <w:sz w:val="24"/>
        </w:rPr>
        <w:t>招标控制价编制</w:t>
      </w:r>
      <w:proofErr w:type="gramStart"/>
      <w:r>
        <w:rPr>
          <w:rFonts w:ascii="宋体" w:hAnsi="宋体" w:hint="eastAsia"/>
          <w:color w:val="000000"/>
          <w:sz w:val="24"/>
        </w:rPr>
        <w:t>费按苏价</w:t>
      </w:r>
      <w:proofErr w:type="gramEnd"/>
      <w:r>
        <w:rPr>
          <w:rFonts w:ascii="宋体" w:hAnsi="宋体" w:hint="eastAsia"/>
          <w:color w:val="000000"/>
          <w:sz w:val="24"/>
        </w:rPr>
        <w:t>服（2014）383号文7</w:t>
      </w:r>
      <w:r>
        <w:rPr>
          <w:rFonts w:ascii="宋体" w:hAnsi="宋体"/>
          <w:color w:val="000000"/>
          <w:sz w:val="24"/>
        </w:rPr>
        <w:t>0</w:t>
      </w:r>
      <w:r>
        <w:rPr>
          <w:rFonts w:ascii="宋体" w:hAnsi="宋体" w:hint="eastAsia"/>
          <w:color w:val="000000"/>
          <w:sz w:val="24"/>
        </w:rPr>
        <w:t>%计取</w:t>
      </w:r>
      <w:r>
        <w:rPr>
          <w:rFonts w:ascii="宋体" w:hAnsi="宋体" w:hint="eastAsia"/>
          <w:bCs/>
          <w:sz w:val="24"/>
        </w:rPr>
        <w:t>）。</w:t>
      </w:r>
    </w:p>
    <w:p w14:paraId="15EBA10C" w14:textId="77777777" w:rsidR="00FF474E" w:rsidRDefault="00C429DD">
      <w:pPr>
        <w:spacing w:line="720" w:lineRule="auto"/>
        <w:jc w:val="center"/>
        <w:rPr>
          <w:rFonts w:ascii="黑体" w:eastAsia="黑体"/>
          <w:b/>
          <w:sz w:val="32"/>
          <w:szCs w:val="32"/>
        </w:rPr>
      </w:pPr>
      <w:r>
        <w:rPr>
          <w:rFonts w:ascii="黑体" w:eastAsia="黑体"/>
          <w:b/>
          <w:sz w:val="32"/>
          <w:szCs w:val="32"/>
        </w:rPr>
        <w:br w:type="page"/>
      </w:r>
      <w:r>
        <w:rPr>
          <w:rFonts w:ascii="黑体" w:eastAsia="黑体" w:hint="eastAsia"/>
          <w:b/>
          <w:sz w:val="32"/>
          <w:szCs w:val="32"/>
        </w:rPr>
        <w:lastRenderedPageBreak/>
        <w:t>三．项目技术要求和有关说明</w:t>
      </w:r>
    </w:p>
    <w:p w14:paraId="0B8E14E4" w14:textId="77777777" w:rsidR="00FF474E" w:rsidRDefault="00C429DD">
      <w:pPr>
        <w:spacing w:line="440" w:lineRule="exact"/>
        <w:ind w:firstLineChars="150" w:firstLine="361"/>
        <w:outlineLvl w:val="0"/>
        <w:rPr>
          <w:rFonts w:ascii="宋体" w:hAnsi="宋体"/>
          <w:b/>
          <w:bCs/>
          <w:sz w:val="24"/>
        </w:rPr>
      </w:pPr>
      <w:r>
        <w:rPr>
          <w:rFonts w:ascii="宋体" w:hAnsi="宋体" w:hint="eastAsia"/>
          <w:b/>
          <w:bCs/>
          <w:sz w:val="24"/>
        </w:rPr>
        <w:t>(</w:t>
      </w:r>
      <w:proofErr w:type="gramStart"/>
      <w:r>
        <w:rPr>
          <w:rFonts w:ascii="宋体" w:hAnsi="宋体" w:hint="eastAsia"/>
          <w:b/>
          <w:bCs/>
          <w:sz w:val="24"/>
        </w:rPr>
        <w:t>一</w:t>
      </w:r>
      <w:proofErr w:type="gramEnd"/>
      <w:r>
        <w:rPr>
          <w:rFonts w:ascii="宋体" w:hAnsi="宋体" w:hint="eastAsia"/>
          <w:b/>
          <w:bCs/>
          <w:sz w:val="24"/>
        </w:rPr>
        <w:t>)</w:t>
      </w:r>
      <w:r>
        <w:rPr>
          <w:rFonts w:ascii="宋体" w:hAnsi="宋体" w:hint="eastAsia"/>
          <w:b/>
          <w:sz w:val="24"/>
        </w:rPr>
        <w:t>项目</w:t>
      </w:r>
      <w:r>
        <w:rPr>
          <w:rFonts w:ascii="宋体" w:hAnsi="宋体" w:hint="eastAsia"/>
          <w:b/>
          <w:bCs/>
          <w:sz w:val="24"/>
        </w:rPr>
        <w:t>概述</w:t>
      </w:r>
    </w:p>
    <w:p w14:paraId="64C425E6" w14:textId="77777777" w:rsidR="00FF474E" w:rsidRDefault="00C429DD">
      <w:pPr>
        <w:autoSpaceDE w:val="0"/>
        <w:autoSpaceDN w:val="0"/>
        <w:adjustRightInd w:val="0"/>
        <w:spacing w:line="500" w:lineRule="exact"/>
        <w:ind w:firstLineChars="200" w:firstLine="480"/>
        <w:jc w:val="left"/>
        <w:rPr>
          <w:rFonts w:ascii="宋体" w:hAnsi="宋体"/>
          <w:sz w:val="24"/>
        </w:rPr>
      </w:pPr>
      <w:r>
        <w:rPr>
          <w:rFonts w:ascii="宋体" w:hAnsi="宋体" w:hint="eastAsia"/>
          <w:sz w:val="24"/>
        </w:rPr>
        <w:t>本项目为江苏信息职业技术学院外墙粉刷。具体工作内容详见工程量清单及图纸。</w:t>
      </w:r>
    </w:p>
    <w:p w14:paraId="53EED5CD" w14:textId="77777777" w:rsidR="00FF474E" w:rsidRDefault="00C429DD">
      <w:pPr>
        <w:spacing w:line="440" w:lineRule="exact"/>
        <w:ind w:firstLineChars="100" w:firstLine="241"/>
        <w:outlineLvl w:val="0"/>
        <w:rPr>
          <w:rFonts w:ascii="宋体" w:hAnsi="宋体"/>
          <w:b/>
          <w:bCs/>
          <w:sz w:val="24"/>
        </w:rPr>
      </w:pPr>
      <w:r>
        <w:rPr>
          <w:rFonts w:ascii="宋体" w:hAnsi="宋体" w:hint="eastAsia"/>
          <w:b/>
          <w:bCs/>
          <w:sz w:val="24"/>
        </w:rPr>
        <w:t>（二）承包方式</w:t>
      </w:r>
    </w:p>
    <w:p w14:paraId="0C8CECDF" w14:textId="77777777" w:rsidR="00FF474E" w:rsidRDefault="00C429DD">
      <w:pPr>
        <w:spacing w:line="440" w:lineRule="exact"/>
        <w:ind w:firstLineChars="176" w:firstLine="422"/>
        <w:rPr>
          <w:rFonts w:ascii="宋体" w:hAnsi="宋体"/>
          <w:sz w:val="24"/>
        </w:rPr>
      </w:pPr>
      <w:r>
        <w:rPr>
          <w:rFonts w:ascii="宋体" w:hAnsi="宋体" w:hint="eastAsia"/>
          <w:kern w:val="0"/>
          <w:sz w:val="24"/>
        </w:rPr>
        <w:t>包工包料，所有材料均符合国家环保要求。</w:t>
      </w:r>
      <w:r>
        <w:rPr>
          <w:rFonts w:ascii="宋体" w:hAnsi="宋体" w:hint="eastAsia"/>
          <w:sz w:val="24"/>
        </w:rPr>
        <w:t>承包方根据该项目总体设计方案、施工图资料，以及方案中明确的各类功能效果、设计标准和质量要求等，组织实施该项目工程。</w:t>
      </w:r>
    </w:p>
    <w:p w14:paraId="1567E0DC" w14:textId="77777777" w:rsidR="00FF474E" w:rsidRDefault="00C429DD">
      <w:pPr>
        <w:spacing w:line="440" w:lineRule="exact"/>
        <w:ind w:firstLineChars="100" w:firstLine="241"/>
        <w:outlineLvl w:val="0"/>
        <w:rPr>
          <w:rFonts w:ascii="宋体" w:hAnsi="宋体"/>
          <w:b/>
          <w:bCs/>
          <w:sz w:val="24"/>
        </w:rPr>
      </w:pPr>
      <w:r>
        <w:rPr>
          <w:rFonts w:ascii="宋体" w:hAnsi="宋体" w:hint="eastAsia"/>
          <w:b/>
          <w:bCs/>
          <w:sz w:val="24"/>
        </w:rPr>
        <w:t>（三）材料供应约定</w:t>
      </w:r>
    </w:p>
    <w:p w14:paraId="4D2A1417" w14:textId="77777777" w:rsidR="00FF474E" w:rsidRDefault="00C429DD">
      <w:pPr>
        <w:spacing w:line="440" w:lineRule="exact"/>
        <w:ind w:firstLineChars="200" w:firstLine="480"/>
        <w:rPr>
          <w:sz w:val="24"/>
        </w:rPr>
      </w:pPr>
      <w:r>
        <w:rPr>
          <w:rFonts w:hint="eastAsia"/>
          <w:sz w:val="24"/>
        </w:rPr>
        <w:t>3.1</w:t>
      </w:r>
      <w:r>
        <w:rPr>
          <w:rFonts w:hint="eastAsia"/>
          <w:sz w:val="24"/>
        </w:rPr>
        <w:t>主材以清单要求为准。如采购的材料不符合质量要求或规格有差异的，根据招标文件规定禁止使用。若已使用，应撤换，对工程造成的损失由承包方负责。主要材料设备必须用户签字确认后才可使用。</w:t>
      </w:r>
    </w:p>
    <w:p w14:paraId="62518AB9" w14:textId="77777777" w:rsidR="00FF474E" w:rsidRDefault="00C429DD">
      <w:pPr>
        <w:spacing w:line="440" w:lineRule="exact"/>
        <w:ind w:firstLineChars="200" w:firstLine="480"/>
        <w:rPr>
          <w:sz w:val="24"/>
        </w:rPr>
      </w:pPr>
      <w:r>
        <w:rPr>
          <w:rFonts w:hint="eastAsia"/>
          <w:sz w:val="24"/>
        </w:rPr>
        <w:t>3.2</w:t>
      </w:r>
      <w:r>
        <w:rPr>
          <w:rFonts w:hint="eastAsia"/>
          <w:sz w:val="24"/>
        </w:rPr>
        <w:t>招标人推荐品牌的竞价材料，推荐多个品牌的，可任选一个，并应采用优等（一等）品和合格产品；招标人未推荐品牌和无暂定价的材料，均应采用优质品牌的优等（一等）品和合格产品，且在使用时报监理和发包人现场代表核验，若核验时发现非优质品牌的优等（一等）品和合格产品，必须无条件更换，承包人不得以投标时按某种材料报价为由拒绝更换。如未经核验，按不合格材料论处，承包人负责全部返工的费用。</w:t>
      </w:r>
    </w:p>
    <w:p w14:paraId="6D43C946" w14:textId="77777777" w:rsidR="00FF474E" w:rsidRDefault="00C429DD">
      <w:pPr>
        <w:spacing w:line="440" w:lineRule="exact"/>
        <w:ind w:firstLineChars="176" w:firstLine="422"/>
        <w:rPr>
          <w:rFonts w:ascii="宋体" w:hAnsi="宋体"/>
          <w:kern w:val="0"/>
          <w:sz w:val="24"/>
          <w:u w:color="000000"/>
        </w:rPr>
      </w:pPr>
      <w:r>
        <w:rPr>
          <w:rFonts w:hint="eastAsia"/>
          <w:sz w:val="24"/>
        </w:rPr>
        <w:t xml:space="preserve">3.3 </w:t>
      </w:r>
      <w:r>
        <w:rPr>
          <w:rFonts w:ascii="宋体" w:hAnsi="宋体" w:hint="eastAsia"/>
          <w:kern w:val="0"/>
          <w:sz w:val="24"/>
          <w:u w:color="000000"/>
        </w:rPr>
        <w:t>工程计价方式：综合单价法。</w:t>
      </w:r>
    </w:p>
    <w:p w14:paraId="5C8D7C1D" w14:textId="77777777" w:rsidR="00FF474E" w:rsidRDefault="00C429DD">
      <w:pPr>
        <w:spacing w:line="440" w:lineRule="exact"/>
        <w:ind w:firstLineChars="176" w:firstLine="422"/>
        <w:rPr>
          <w:rFonts w:ascii="宋体" w:hAnsi="宋体" w:cs="宋体"/>
          <w:spacing w:val="2"/>
          <w:kern w:val="0"/>
          <w:sz w:val="24"/>
        </w:rPr>
      </w:pPr>
      <w:r>
        <w:rPr>
          <w:rFonts w:hint="eastAsia"/>
          <w:sz w:val="24"/>
        </w:rPr>
        <w:t>3.4</w:t>
      </w:r>
      <w:r>
        <w:rPr>
          <w:rFonts w:ascii="宋体" w:hAnsi="宋体" w:cs="宋体" w:hint="eastAsia"/>
          <w:spacing w:val="2"/>
          <w:kern w:val="0"/>
          <w:sz w:val="24"/>
        </w:rPr>
        <w:t>工期要求：</w:t>
      </w:r>
      <w:r>
        <w:rPr>
          <w:rFonts w:ascii="宋体" w:hAnsi="宋体" w:hint="eastAsia"/>
          <w:sz w:val="24"/>
        </w:rPr>
        <w:t xml:space="preserve"> 总日历天数</w:t>
      </w:r>
      <w:r>
        <w:rPr>
          <w:rFonts w:ascii="宋体" w:hAnsi="宋体" w:hint="eastAsia"/>
          <w:sz w:val="24"/>
          <w:u w:val="single"/>
        </w:rPr>
        <w:t xml:space="preserve"> 日</w:t>
      </w:r>
      <w:r>
        <w:rPr>
          <w:rFonts w:ascii="宋体" w:hAnsi="宋体" w:hint="eastAsia"/>
          <w:sz w:val="24"/>
        </w:rPr>
        <w:t>历天。</w:t>
      </w:r>
    </w:p>
    <w:p w14:paraId="3ADF3DC7" w14:textId="77777777" w:rsidR="00FF474E" w:rsidRDefault="00C429DD">
      <w:pPr>
        <w:spacing w:line="440" w:lineRule="exact"/>
        <w:ind w:firstLineChars="200" w:firstLine="480"/>
        <w:rPr>
          <w:rFonts w:ascii="宋体" w:hAnsi="宋体"/>
          <w:sz w:val="24"/>
        </w:rPr>
      </w:pPr>
      <w:r>
        <w:rPr>
          <w:rFonts w:hint="eastAsia"/>
          <w:sz w:val="24"/>
        </w:rPr>
        <w:t xml:space="preserve">3.5 </w:t>
      </w:r>
      <w:r>
        <w:rPr>
          <w:rFonts w:ascii="宋体" w:hAnsi="宋体" w:hint="eastAsia"/>
          <w:kern w:val="0"/>
          <w:sz w:val="24"/>
          <w:u w:color="000000"/>
        </w:rPr>
        <w:t>质量标准：</w:t>
      </w:r>
      <w:r>
        <w:rPr>
          <w:rFonts w:ascii="宋体" w:hAnsi="宋体"/>
          <w:sz w:val="24"/>
        </w:rPr>
        <w:t>一次性验收通过100%合格</w:t>
      </w:r>
      <w:r>
        <w:rPr>
          <w:rFonts w:ascii="宋体" w:hAnsi="宋体" w:hint="eastAsia"/>
          <w:sz w:val="24"/>
        </w:rPr>
        <w:t>。</w:t>
      </w:r>
    </w:p>
    <w:p w14:paraId="2151BB95" w14:textId="77777777" w:rsidR="00FF474E" w:rsidRDefault="00C429DD">
      <w:pPr>
        <w:spacing w:line="440" w:lineRule="exact"/>
        <w:ind w:firstLineChars="200" w:firstLine="480"/>
        <w:rPr>
          <w:rFonts w:ascii="宋体" w:hAnsi="宋体"/>
          <w:kern w:val="0"/>
          <w:sz w:val="24"/>
          <w:u w:color="000000"/>
        </w:rPr>
      </w:pPr>
      <w:r>
        <w:rPr>
          <w:rFonts w:hint="eastAsia"/>
          <w:sz w:val="24"/>
        </w:rPr>
        <w:t>3.6</w:t>
      </w:r>
      <w:r>
        <w:rPr>
          <w:rFonts w:ascii="宋体" w:hAnsi="宋体" w:hint="eastAsia"/>
          <w:kern w:val="0"/>
          <w:sz w:val="24"/>
          <w:u w:color="000000"/>
        </w:rPr>
        <w:t>合同价款：采用</w:t>
      </w:r>
      <w:r>
        <w:rPr>
          <w:rFonts w:ascii="宋体" w:hAnsi="宋体" w:hint="eastAsia"/>
          <w:b/>
          <w:kern w:val="0"/>
          <w:sz w:val="24"/>
          <w:u w:color="000000"/>
        </w:rPr>
        <w:t>固定单价</w:t>
      </w:r>
      <w:r>
        <w:rPr>
          <w:rFonts w:ascii="宋体" w:hAnsi="宋体" w:hint="eastAsia"/>
          <w:kern w:val="0"/>
          <w:sz w:val="24"/>
          <w:u w:color="000000"/>
        </w:rPr>
        <w:t>方式确定。</w:t>
      </w:r>
    </w:p>
    <w:p w14:paraId="5796171F" w14:textId="77777777" w:rsidR="00FF474E" w:rsidRDefault="00C429DD">
      <w:pPr>
        <w:spacing w:line="440" w:lineRule="exact"/>
        <w:ind w:firstLineChars="200" w:firstLine="480"/>
        <w:rPr>
          <w:rFonts w:ascii="宋体" w:hAnsi="宋体" w:cs="宋体"/>
          <w:color w:val="0000FF"/>
          <w:spacing w:val="-4"/>
          <w:sz w:val="24"/>
        </w:rPr>
      </w:pPr>
      <w:r w:rsidRPr="00702BCA">
        <w:rPr>
          <w:rFonts w:hint="eastAsia"/>
          <w:sz w:val="24"/>
          <w:highlight w:val="green"/>
        </w:rPr>
        <w:t>3.7</w:t>
      </w:r>
      <w:r w:rsidRPr="00702BCA">
        <w:rPr>
          <w:rFonts w:hint="eastAsia"/>
          <w:sz w:val="24"/>
          <w:highlight w:val="green"/>
        </w:rPr>
        <w:t>付款方式：</w:t>
      </w:r>
      <w:r w:rsidR="007B6C79">
        <w:rPr>
          <w:rFonts w:hint="eastAsia"/>
          <w:sz w:val="24"/>
          <w:highlight w:val="green"/>
        </w:rPr>
        <w:t>签订合同预付</w:t>
      </w:r>
      <w:r w:rsidR="007B6C79">
        <w:rPr>
          <w:rFonts w:hint="eastAsia"/>
          <w:sz w:val="24"/>
          <w:highlight w:val="green"/>
        </w:rPr>
        <w:t>10%</w:t>
      </w:r>
      <w:r w:rsidR="007B6C79">
        <w:rPr>
          <w:rFonts w:hint="eastAsia"/>
          <w:sz w:val="24"/>
          <w:highlight w:val="green"/>
        </w:rPr>
        <w:t>，</w:t>
      </w:r>
      <w:r w:rsidR="000D6F04" w:rsidRPr="00702BCA">
        <w:rPr>
          <w:rFonts w:hint="eastAsia"/>
          <w:sz w:val="24"/>
          <w:highlight w:val="green"/>
        </w:rPr>
        <w:t>竣工验收付款</w:t>
      </w:r>
      <w:r w:rsidR="007B6C79">
        <w:rPr>
          <w:rFonts w:hint="eastAsia"/>
          <w:sz w:val="24"/>
          <w:highlight w:val="green"/>
        </w:rPr>
        <w:t>至合同价</w:t>
      </w:r>
      <w:r w:rsidR="007B6C79">
        <w:rPr>
          <w:rFonts w:hint="eastAsia"/>
          <w:sz w:val="24"/>
          <w:highlight w:val="green"/>
        </w:rPr>
        <w:t>40</w:t>
      </w:r>
      <w:r w:rsidR="000D6F04" w:rsidRPr="00702BCA">
        <w:rPr>
          <w:rFonts w:hint="eastAsia"/>
          <w:sz w:val="24"/>
          <w:highlight w:val="green"/>
        </w:rPr>
        <w:t>%</w:t>
      </w:r>
      <w:r w:rsidR="000D6F04" w:rsidRPr="00702BCA">
        <w:rPr>
          <w:rFonts w:hint="eastAsia"/>
          <w:sz w:val="24"/>
          <w:highlight w:val="green"/>
        </w:rPr>
        <w:t>，审计后付至审定价</w:t>
      </w:r>
      <w:r w:rsidR="007B6C79">
        <w:rPr>
          <w:rFonts w:hint="eastAsia"/>
          <w:sz w:val="24"/>
          <w:highlight w:val="green"/>
        </w:rPr>
        <w:t>95</w:t>
      </w:r>
      <w:r w:rsidR="000D6F04" w:rsidRPr="00702BCA">
        <w:rPr>
          <w:rFonts w:hint="eastAsia"/>
          <w:sz w:val="24"/>
          <w:highlight w:val="green"/>
        </w:rPr>
        <w:t>%</w:t>
      </w:r>
      <w:r w:rsidR="000D6F04" w:rsidRPr="00702BCA">
        <w:rPr>
          <w:rFonts w:hint="eastAsia"/>
          <w:sz w:val="24"/>
          <w:highlight w:val="green"/>
        </w:rPr>
        <w:t>，</w:t>
      </w:r>
      <w:r w:rsidR="00702BCA" w:rsidRPr="00702BCA">
        <w:rPr>
          <w:rFonts w:hint="eastAsia"/>
          <w:sz w:val="24"/>
          <w:highlight w:val="green"/>
        </w:rPr>
        <w:t>二年内无质量问题付清全款。</w:t>
      </w:r>
    </w:p>
    <w:p w14:paraId="3401F1DB" w14:textId="77777777" w:rsidR="00FF474E" w:rsidRDefault="00C429DD">
      <w:pPr>
        <w:spacing w:line="440" w:lineRule="exact"/>
        <w:ind w:firstLineChars="200" w:firstLine="480"/>
        <w:rPr>
          <w:rFonts w:ascii="宋体" w:hAnsi="宋体"/>
          <w:sz w:val="24"/>
          <w:u w:color="000000"/>
        </w:rPr>
      </w:pPr>
      <w:r>
        <w:rPr>
          <w:rFonts w:ascii="宋体" w:hAnsi="宋体" w:hint="eastAsia"/>
          <w:sz w:val="24"/>
          <w:u w:color="000000"/>
        </w:rPr>
        <w:t>3.8 质量违约金：如竣工后，工程质量不能一次检测验收合格，则中标人（承包人）应承担违约责任，并向招标人（发包人）支付合同价款的5%的违约金,同时由中标人（承包人）承担二次检测</w:t>
      </w:r>
      <w:r>
        <w:rPr>
          <w:rFonts w:ascii="宋体" w:hAnsi="宋体" w:hint="eastAsia"/>
          <w:sz w:val="24"/>
          <w:highlight w:val="green"/>
          <w:u w:color="000000"/>
        </w:rPr>
        <w:t>及返工</w:t>
      </w:r>
      <w:r>
        <w:rPr>
          <w:rFonts w:ascii="宋体" w:hAnsi="宋体" w:hint="eastAsia"/>
          <w:sz w:val="24"/>
          <w:u w:color="000000"/>
        </w:rPr>
        <w:t>的费用。</w:t>
      </w:r>
    </w:p>
    <w:p w14:paraId="49A8201F" w14:textId="77777777" w:rsidR="00FF474E" w:rsidRDefault="00C429DD">
      <w:pPr>
        <w:spacing w:line="440" w:lineRule="exact"/>
        <w:ind w:firstLineChars="176" w:firstLine="422"/>
        <w:rPr>
          <w:rFonts w:ascii="宋体" w:hAnsi="宋体"/>
          <w:sz w:val="24"/>
          <w:u w:color="000000"/>
        </w:rPr>
      </w:pPr>
      <w:r>
        <w:rPr>
          <w:rFonts w:hint="eastAsia"/>
          <w:sz w:val="24"/>
        </w:rPr>
        <w:t>3.9</w:t>
      </w:r>
      <w:r>
        <w:rPr>
          <w:rFonts w:ascii="宋体" w:hAnsi="宋体" w:hint="eastAsia"/>
          <w:sz w:val="24"/>
          <w:u w:color="000000"/>
        </w:rPr>
        <w:t>图纸会审的修改内容，施工图会审及答疑会后的确定修改，招标文件的澄清或修改内容，全部纳入招标范围。中标方要按照完成图纸深化要求</w:t>
      </w:r>
    </w:p>
    <w:p w14:paraId="51E51CA1" w14:textId="77777777" w:rsidR="00FF474E" w:rsidRDefault="00C429DD">
      <w:pPr>
        <w:spacing w:line="440" w:lineRule="exact"/>
        <w:ind w:firstLineChars="176" w:firstLine="422"/>
        <w:rPr>
          <w:rFonts w:ascii="宋体" w:hAnsi="宋体"/>
          <w:sz w:val="24"/>
          <w:u w:color="000000"/>
        </w:rPr>
      </w:pPr>
      <w:r>
        <w:rPr>
          <w:rFonts w:ascii="宋体" w:hAnsi="宋体" w:hint="eastAsia"/>
          <w:sz w:val="24"/>
          <w:u w:color="000000"/>
        </w:rPr>
        <w:t>①投标人必须无偿负责相关图纸的会审、深化、完善工作，费用由投标人自行负责。</w:t>
      </w:r>
    </w:p>
    <w:p w14:paraId="5D881E62" w14:textId="77777777" w:rsidR="00FF474E" w:rsidRDefault="00C429DD">
      <w:pPr>
        <w:spacing w:line="440" w:lineRule="exact"/>
        <w:ind w:firstLineChars="176" w:firstLine="422"/>
        <w:rPr>
          <w:rFonts w:ascii="宋体" w:hAnsi="宋体"/>
          <w:sz w:val="24"/>
          <w:u w:color="000000"/>
        </w:rPr>
      </w:pPr>
      <w:r>
        <w:rPr>
          <w:rFonts w:ascii="宋体" w:hAnsi="宋体" w:hint="eastAsia"/>
          <w:sz w:val="24"/>
          <w:u w:color="000000"/>
        </w:rPr>
        <w:lastRenderedPageBreak/>
        <w:t>②施工过程中，中标方对原设计提出设计修改建议，应征得招标人同意，并按有关规定办理变更手续。</w:t>
      </w:r>
    </w:p>
    <w:p w14:paraId="4A0283E5" w14:textId="77777777" w:rsidR="00FF474E" w:rsidRDefault="00C429DD">
      <w:pPr>
        <w:spacing w:line="440" w:lineRule="exact"/>
        <w:outlineLvl w:val="0"/>
        <w:rPr>
          <w:rFonts w:ascii="宋体" w:hAnsi="宋体"/>
          <w:b/>
          <w:bCs/>
          <w:sz w:val="24"/>
        </w:rPr>
      </w:pPr>
      <w:r>
        <w:rPr>
          <w:rFonts w:ascii="宋体" w:hAnsi="宋体" w:hint="eastAsia"/>
          <w:b/>
          <w:bCs/>
          <w:sz w:val="24"/>
        </w:rPr>
        <w:t>（四）投标报价</w:t>
      </w:r>
    </w:p>
    <w:p w14:paraId="5D8AD06A" w14:textId="77777777" w:rsidR="00FF474E" w:rsidRDefault="00C429DD">
      <w:pPr>
        <w:spacing w:line="440" w:lineRule="exact"/>
        <w:ind w:firstLineChars="176" w:firstLine="424"/>
        <w:rPr>
          <w:rFonts w:ascii="宋体" w:hAnsi="宋体"/>
          <w:bCs/>
          <w:sz w:val="24"/>
        </w:rPr>
      </w:pPr>
      <w:r>
        <w:rPr>
          <w:rFonts w:hint="eastAsia"/>
          <w:b/>
          <w:sz w:val="24"/>
        </w:rPr>
        <w:t>4.</w:t>
      </w:r>
      <w:r>
        <w:rPr>
          <w:b/>
          <w:sz w:val="24"/>
        </w:rPr>
        <w:t>1</w:t>
      </w:r>
      <w:r>
        <w:rPr>
          <w:rFonts w:ascii="宋体" w:hAnsi="宋体" w:hint="eastAsia"/>
          <w:bCs/>
          <w:sz w:val="24"/>
        </w:rPr>
        <w:t>投标人应实地勘察了解现场，考虑风险因素进行</w:t>
      </w:r>
      <w:r>
        <w:rPr>
          <w:rFonts w:ascii="宋体" w:hAnsi="宋体"/>
          <w:bCs/>
          <w:sz w:val="24"/>
        </w:rPr>
        <w:t>本工程</w:t>
      </w:r>
      <w:r>
        <w:rPr>
          <w:rFonts w:ascii="宋体" w:hAnsi="宋体" w:hint="eastAsia"/>
          <w:bCs/>
          <w:sz w:val="24"/>
        </w:rPr>
        <w:t>的投标报价。</w:t>
      </w:r>
    </w:p>
    <w:p w14:paraId="316A65C0" w14:textId="77777777" w:rsidR="00FF474E" w:rsidRDefault="00C429DD">
      <w:pPr>
        <w:spacing w:line="440" w:lineRule="exact"/>
        <w:ind w:firstLineChars="176" w:firstLine="424"/>
        <w:rPr>
          <w:rFonts w:ascii="宋体" w:hAnsi="宋体"/>
          <w:bCs/>
          <w:sz w:val="24"/>
        </w:rPr>
      </w:pPr>
      <w:r>
        <w:rPr>
          <w:rFonts w:hint="eastAsia"/>
          <w:b/>
          <w:sz w:val="24"/>
        </w:rPr>
        <w:t xml:space="preserve">4.2 </w:t>
      </w:r>
      <w:r>
        <w:rPr>
          <w:rFonts w:ascii="宋体" w:hAnsi="宋体" w:hint="eastAsia"/>
          <w:sz w:val="24"/>
        </w:rPr>
        <w:t>本工程量清单应与招标文件、投标须知、工程规范、清单计价规范及相关文件等一起使用。</w:t>
      </w:r>
      <w:r>
        <w:rPr>
          <w:rFonts w:ascii="宋体" w:hAnsi="宋体" w:hint="eastAsia"/>
          <w:bCs/>
          <w:sz w:val="24"/>
        </w:rPr>
        <w:t>投标总报价应包括满足招标文件要求，完成项目范围内的工程施工、安装内容所需的所有材料、人工、运输、管理、安装、安全措施、保险、税金、利润、售后服务等及政策性文件规定的全部费用，但甲供（招标人自行采购）材料、设备不在报价范围内。</w:t>
      </w:r>
      <w:r>
        <w:rPr>
          <w:rFonts w:ascii="宋体" w:hAnsi="宋体" w:hint="eastAsia"/>
          <w:sz w:val="24"/>
        </w:rPr>
        <w:t>投标报价在合同执行期间是固定不变和不可变更的，不因市场变化因素而变动，投标人在计算报价时需考虑风险因素。</w:t>
      </w:r>
    </w:p>
    <w:p w14:paraId="59CE3829" w14:textId="77777777" w:rsidR="00FF474E" w:rsidRDefault="00C429DD">
      <w:pPr>
        <w:spacing w:line="440" w:lineRule="exact"/>
        <w:ind w:firstLineChars="176" w:firstLine="424"/>
        <w:rPr>
          <w:rFonts w:ascii="宋体" w:hAnsi="宋体"/>
          <w:sz w:val="24"/>
        </w:rPr>
      </w:pPr>
      <w:r>
        <w:rPr>
          <w:rFonts w:hint="eastAsia"/>
          <w:b/>
          <w:sz w:val="24"/>
        </w:rPr>
        <w:t>4.</w:t>
      </w:r>
      <w:r>
        <w:rPr>
          <w:b/>
          <w:sz w:val="24"/>
        </w:rPr>
        <w:t>3</w:t>
      </w:r>
      <w:r>
        <w:rPr>
          <w:rFonts w:hint="eastAsia"/>
          <w:b/>
          <w:sz w:val="24"/>
        </w:rPr>
        <w:t xml:space="preserve">. </w:t>
      </w:r>
      <w:r>
        <w:rPr>
          <w:rFonts w:ascii="宋体" w:hAnsi="宋体" w:hint="eastAsia"/>
          <w:sz w:val="24"/>
        </w:rPr>
        <w:t>本清单所列工程数量是根据现行情况估算和暂定的，仅作为投标的共同基础，不能作为最终结算与支付的依据。结算与支付应以工程量清单计价规范进行计量，最终按工程量清单单价进行结算与支付。工程量清单所列工程量的变动，丝毫不会降低或影响合同条件的效力，也</w:t>
      </w:r>
      <w:proofErr w:type="gramStart"/>
      <w:r>
        <w:rPr>
          <w:rFonts w:ascii="宋体" w:hAnsi="宋体" w:hint="eastAsia"/>
          <w:sz w:val="24"/>
        </w:rPr>
        <w:t>不</w:t>
      </w:r>
      <w:proofErr w:type="gramEnd"/>
      <w:r>
        <w:rPr>
          <w:rFonts w:ascii="宋体" w:hAnsi="宋体" w:hint="eastAsia"/>
          <w:sz w:val="24"/>
        </w:rPr>
        <w:t>免除承包商按规定的标准进行施工和修复缺陷的责任。</w:t>
      </w:r>
    </w:p>
    <w:p w14:paraId="574D6CB0" w14:textId="77777777" w:rsidR="00FF474E" w:rsidRDefault="00C429DD">
      <w:pPr>
        <w:spacing w:line="440" w:lineRule="exact"/>
        <w:ind w:firstLineChars="176" w:firstLine="424"/>
        <w:rPr>
          <w:rFonts w:ascii="宋体" w:hAnsi="宋体"/>
          <w:sz w:val="24"/>
        </w:rPr>
      </w:pPr>
      <w:r>
        <w:rPr>
          <w:rFonts w:hint="eastAsia"/>
          <w:b/>
          <w:sz w:val="24"/>
        </w:rPr>
        <w:t>4.</w:t>
      </w:r>
      <w:r>
        <w:rPr>
          <w:b/>
          <w:sz w:val="24"/>
        </w:rPr>
        <w:t>4</w:t>
      </w:r>
      <w:r>
        <w:rPr>
          <w:rFonts w:ascii="宋体" w:hAnsi="宋体" w:hint="eastAsia"/>
          <w:sz w:val="24"/>
        </w:rPr>
        <w:t>清单项目是施工工序的综合，招标人按规范编制的综合工序可能和设计图纸提供的“工程数量表”的计量单位及工序划分不一样，投标人应根据清单要求及《建设工程工程量清单计价规范》（GB50500-2013</w:t>
      </w:r>
      <w:r>
        <w:rPr>
          <w:rFonts w:ascii="宋体" w:hAnsi="宋体"/>
          <w:sz w:val="24"/>
        </w:rPr>
        <w:t>）</w:t>
      </w:r>
      <w:r>
        <w:rPr>
          <w:rFonts w:ascii="宋体" w:hAnsi="宋体" w:hint="eastAsia"/>
          <w:sz w:val="24"/>
        </w:rPr>
        <w:t>规定的工程内容计算各项费用。投标人如发现清单编制如与图纸不符，应主动提出澄清，如未提出异议，招标人有权在最终结算时向不利于投标人的方向解释。</w:t>
      </w:r>
    </w:p>
    <w:p w14:paraId="504F7613" w14:textId="77777777" w:rsidR="00FF474E" w:rsidRDefault="00C429DD">
      <w:pPr>
        <w:spacing w:line="440" w:lineRule="exact"/>
        <w:ind w:firstLine="465"/>
        <w:rPr>
          <w:rFonts w:ascii="宋体" w:hAnsi="宋体"/>
          <w:sz w:val="24"/>
        </w:rPr>
      </w:pPr>
      <w:r>
        <w:rPr>
          <w:rFonts w:hint="eastAsia"/>
          <w:b/>
          <w:sz w:val="24"/>
        </w:rPr>
        <w:t>4.5</w:t>
      </w:r>
      <w:bookmarkStart w:id="10" w:name="_Hlk41939354"/>
      <w:r>
        <w:rPr>
          <w:rFonts w:ascii="宋体" w:hAnsi="宋体" w:hint="eastAsia"/>
          <w:sz w:val="24"/>
        </w:rPr>
        <w:t>中标人应负责做好施工场地周围地下管线和邻近建筑物、构筑物（含文物保护建筑）、古树名木、原有网络线、原有地面的保护工作，并将预计可能发生的费用列入投标报价；上述内容如有破坏则由承包方承担一切损失</w:t>
      </w:r>
      <w:bookmarkEnd w:id="10"/>
      <w:r>
        <w:rPr>
          <w:rFonts w:ascii="宋体" w:hAnsi="宋体" w:hint="eastAsia"/>
          <w:sz w:val="24"/>
        </w:rPr>
        <w:t>。</w:t>
      </w:r>
    </w:p>
    <w:p w14:paraId="1371A473" w14:textId="77777777" w:rsidR="00FF474E" w:rsidRDefault="00C429DD">
      <w:pPr>
        <w:spacing w:line="440" w:lineRule="exact"/>
        <w:ind w:firstLine="465"/>
        <w:rPr>
          <w:rFonts w:ascii="宋体" w:hAnsi="宋体"/>
          <w:sz w:val="24"/>
        </w:rPr>
      </w:pPr>
      <w:r>
        <w:rPr>
          <w:rFonts w:hint="eastAsia"/>
          <w:b/>
          <w:sz w:val="24"/>
        </w:rPr>
        <w:t>4.6</w:t>
      </w:r>
      <w:r>
        <w:rPr>
          <w:rFonts w:ascii="宋体" w:hAnsi="宋体" w:hint="eastAsia"/>
          <w:sz w:val="24"/>
        </w:rPr>
        <w:t>投标人需充分考虑施工范围内可能发生的既有公用管线防护费用,该费用在措施项目清单中报价。未将管线防护费纳入报价的，视为已包括在其他项目清单和总价中。若施工期间发生公用管线保护不力导致损坏、影响管线正常运行的情况，无论是否中标人自身行为所致，管线恢复及停运损失费用概由中标人承担（中标人当场查获责任人且责任人确认无误的，可由责任人承担），并视情节轻重及有关规定进行罚款。</w:t>
      </w:r>
    </w:p>
    <w:p w14:paraId="09BE98B0" w14:textId="77777777" w:rsidR="00FF474E" w:rsidRDefault="00C429DD">
      <w:pPr>
        <w:spacing w:line="440" w:lineRule="exact"/>
        <w:ind w:firstLineChars="200" w:firstLine="482"/>
        <w:rPr>
          <w:rFonts w:ascii="宋体" w:hAnsi="宋体"/>
          <w:sz w:val="24"/>
        </w:rPr>
      </w:pPr>
      <w:r>
        <w:rPr>
          <w:rFonts w:hint="eastAsia"/>
          <w:b/>
          <w:sz w:val="24"/>
        </w:rPr>
        <w:t>4.7</w:t>
      </w:r>
      <w:r>
        <w:rPr>
          <w:rFonts w:ascii="宋体" w:hAnsi="宋体" w:hint="eastAsia"/>
          <w:sz w:val="24"/>
        </w:rPr>
        <w:t>发包人（招标人）不提供超出定点线外的临时用地，投标人自行考虑现场情况，若另需租用土地，费用视为已纳入合适的报价项目中。</w:t>
      </w:r>
    </w:p>
    <w:p w14:paraId="6FF4414C" w14:textId="77777777" w:rsidR="00FF474E" w:rsidRDefault="00C429DD">
      <w:pPr>
        <w:spacing w:line="440" w:lineRule="exact"/>
        <w:ind w:firstLineChars="200" w:firstLine="482"/>
        <w:rPr>
          <w:rFonts w:ascii="宋体" w:hAnsi="宋体"/>
          <w:sz w:val="24"/>
        </w:rPr>
      </w:pPr>
      <w:r>
        <w:rPr>
          <w:rFonts w:hint="eastAsia"/>
          <w:b/>
          <w:sz w:val="24"/>
        </w:rPr>
        <w:t>4.8</w:t>
      </w:r>
      <w:r>
        <w:rPr>
          <w:rFonts w:ascii="宋体" w:hAnsi="宋体" w:hint="eastAsia"/>
          <w:sz w:val="24"/>
        </w:rPr>
        <w:t>各种材料的价格当招标人未提供市场价格或限定价格时，由投标人自行进行市场调查后决定报价，但各投标人应充分考虑在工程建设周期内工、料、机等市场价</w:t>
      </w:r>
      <w:r>
        <w:rPr>
          <w:rFonts w:ascii="宋体" w:hAnsi="宋体" w:hint="eastAsia"/>
          <w:sz w:val="24"/>
        </w:rPr>
        <w:lastRenderedPageBreak/>
        <w:t>格的波动风险，中标后在约定的风险包干范围内，报价不作调整。</w:t>
      </w:r>
    </w:p>
    <w:p w14:paraId="0879E4A4" w14:textId="77777777" w:rsidR="00FF474E" w:rsidRDefault="00C429DD">
      <w:pPr>
        <w:spacing w:line="440" w:lineRule="exact"/>
        <w:ind w:firstLineChars="199" w:firstLine="479"/>
        <w:rPr>
          <w:rFonts w:ascii="宋体" w:hAnsi="宋体"/>
          <w:bCs/>
          <w:sz w:val="24"/>
        </w:rPr>
      </w:pPr>
      <w:r>
        <w:rPr>
          <w:rFonts w:hint="eastAsia"/>
          <w:b/>
          <w:sz w:val="24"/>
        </w:rPr>
        <w:t>4.9</w:t>
      </w:r>
      <w:r>
        <w:rPr>
          <w:rFonts w:ascii="宋体" w:hAnsi="宋体" w:hint="eastAsia"/>
          <w:bCs/>
          <w:sz w:val="24"/>
        </w:rPr>
        <w:t>投标人不得改变工程量清单中的不可竞争费率。</w:t>
      </w:r>
    </w:p>
    <w:p w14:paraId="47452DF0" w14:textId="77777777" w:rsidR="00FF474E" w:rsidRDefault="00C429DD">
      <w:pPr>
        <w:spacing w:line="440" w:lineRule="exact"/>
        <w:ind w:firstLineChars="200" w:firstLine="482"/>
        <w:rPr>
          <w:rFonts w:ascii="宋体" w:hAnsi="宋体"/>
          <w:sz w:val="24"/>
        </w:rPr>
      </w:pPr>
      <w:r>
        <w:rPr>
          <w:rFonts w:hint="eastAsia"/>
          <w:b/>
          <w:sz w:val="24"/>
        </w:rPr>
        <w:t>4.10</w:t>
      </w:r>
      <w:r>
        <w:rPr>
          <w:rFonts w:hint="eastAsia"/>
          <w:sz w:val="24"/>
        </w:rPr>
        <w:t>措施项目清单计价表应包括完成该项目所采用施工方案的全部费用。措施费用包括现场因素、施工技术措施及赶工措施费用、现场安全文明施工措施费、工程按质论价所需增加的施工成本费等，报价时一起并入报价汇总中。</w:t>
      </w:r>
      <w:r>
        <w:rPr>
          <w:rFonts w:ascii="宋体" w:hAnsi="宋体" w:hint="eastAsia"/>
          <w:sz w:val="24"/>
        </w:rPr>
        <w:t>如工程量清单分析中未列施工方案细目的项目，其施工方案费用应被视为已分配在投标人认为合适的细目报价中。</w:t>
      </w:r>
    </w:p>
    <w:p w14:paraId="4400192B" w14:textId="77777777" w:rsidR="00FF474E" w:rsidRDefault="00C429DD">
      <w:pPr>
        <w:tabs>
          <w:tab w:val="left" w:pos="1050"/>
        </w:tabs>
        <w:spacing w:line="440" w:lineRule="exact"/>
        <w:ind w:firstLineChars="200" w:firstLine="480"/>
        <w:rPr>
          <w:rFonts w:hAnsi="宋体"/>
          <w:kern w:val="0"/>
          <w:sz w:val="24"/>
        </w:rPr>
      </w:pPr>
      <w:r>
        <w:rPr>
          <w:rFonts w:hAnsi="宋体" w:hint="eastAsia"/>
          <w:kern w:val="0"/>
          <w:sz w:val="24"/>
        </w:rPr>
        <w:t>4</w:t>
      </w:r>
      <w:r>
        <w:rPr>
          <w:rFonts w:hAnsi="宋体"/>
          <w:kern w:val="0"/>
          <w:sz w:val="24"/>
        </w:rPr>
        <w:t>.11</w:t>
      </w:r>
      <w:r>
        <w:rPr>
          <w:rFonts w:hAnsi="宋体" w:hint="eastAsia"/>
          <w:kern w:val="0"/>
          <w:sz w:val="24"/>
        </w:rPr>
        <w:t>承包方必须严格按照图纸要求施工，拆除墙面砖时不得损坏里面的保温层等，如未按图纸施工或野蛮施工所造成的</w:t>
      </w:r>
      <w:proofErr w:type="gramStart"/>
      <w:r>
        <w:rPr>
          <w:rFonts w:hAnsi="宋体" w:hint="eastAsia"/>
          <w:kern w:val="0"/>
          <w:sz w:val="24"/>
        </w:rPr>
        <w:t>的</w:t>
      </w:r>
      <w:proofErr w:type="gramEnd"/>
      <w:r>
        <w:rPr>
          <w:rFonts w:hAnsi="宋体" w:hint="eastAsia"/>
          <w:kern w:val="0"/>
          <w:sz w:val="24"/>
        </w:rPr>
        <w:t>后果由承包方负责。</w:t>
      </w:r>
    </w:p>
    <w:p w14:paraId="52D25D50" w14:textId="77777777" w:rsidR="00FF474E" w:rsidRDefault="00C429DD">
      <w:pPr>
        <w:tabs>
          <w:tab w:val="left" w:pos="1050"/>
        </w:tabs>
        <w:spacing w:line="440" w:lineRule="exact"/>
        <w:ind w:leftChars="57" w:left="120" w:firstLineChars="207" w:firstLine="497"/>
        <w:rPr>
          <w:bCs/>
          <w:sz w:val="24"/>
        </w:rPr>
      </w:pPr>
      <w:r>
        <w:rPr>
          <w:rFonts w:hAnsi="宋体" w:hint="eastAsia"/>
          <w:kern w:val="0"/>
          <w:sz w:val="24"/>
        </w:rPr>
        <w:t>五、质量保修</w:t>
      </w:r>
    </w:p>
    <w:p w14:paraId="6B52A5F8" w14:textId="77777777" w:rsidR="00FF474E" w:rsidRDefault="00C429DD">
      <w:pPr>
        <w:tabs>
          <w:tab w:val="left" w:pos="1050"/>
        </w:tabs>
        <w:spacing w:line="440" w:lineRule="exact"/>
        <w:ind w:leftChars="57" w:left="120" w:firstLineChars="207" w:firstLine="497"/>
        <w:rPr>
          <w:bCs/>
          <w:sz w:val="24"/>
        </w:rPr>
      </w:pPr>
      <w:r>
        <w:rPr>
          <w:rFonts w:hAnsi="宋体" w:hint="eastAsia"/>
          <w:kern w:val="0"/>
          <w:sz w:val="24"/>
        </w:rPr>
        <w:t xml:space="preserve">5.1 </w:t>
      </w:r>
      <w:r>
        <w:rPr>
          <w:rFonts w:hint="eastAsia"/>
          <w:bCs/>
          <w:sz w:val="24"/>
        </w:rPr>
        <w:t>质量及验收：由招标人验收，验收依据为国家有关规定、招标文件、中标方的投标文件、施工图纸以及其他相关文件和资料。</w:t>
      </w:r>
    </w:p>
    <w:p w14:paraId="5CB6081D" w14:textId="77777777" w:rsidR="00FF474E" w:rsidRDefault="00C429DD">
      <w:pPr>
        <w:spacing w:line="440" w:lineRule="exact"/>
        <w:ind w:leftChars="57" w:left="120" w:firstLineChars="200" w:firstLine="480"/>
        <w:jc w:val="left"/>
        <w:rPr>
          <w:b/>
          <w:bCs/>
          <w:sz w:val="24"/>
        </w:rPr>
      </w:pPr>
      <w:r>
        <w:rPr>
          <w:rFonts w:hint="eastAsia"/>
          <w:bCs/>
          <w:sz w:val="24"/>
        </w:rPr>
        <w:t>5</w:t>
      </w:r>
      <w:r>
        <w:rPr>
          <w:bCs/>
          <w:sz w:val="24"/>
        </w:rPr>
        <w:t>.</w:t>
      </w:r>
      <w:r>
        <w:rPr>
          <w:rFonts w:hint="eastAsia"/>
          <w:bCs/>
          <w:sz w:val="24"/>
        </w:rPr>
        <w:t>2</w:t>
      </w:r>
      <w:r>
        <w:rPr>
          <w:sz w:val="24"/>
        </w:rPr>
        <w:t>质保期：中标方负责</w:t>
      </w:r>
      <w:r>
        <w:rPr>
          <w:bCs/>
          <w:sz w:val="24"/>
        </w:rPr>
        <w:t>以上自工程竣工验收合格之日起</w:t>
      </w:r>
      <w:r>
        <w:rPr>
          <w:rFonts w:hint="eastAsia"/>
          <w:bCs/>
          <w:sz w:val="24"/>
        </w:rPr>
        <w:t>不少于</w:t>
      </w:r>
      <w:r>
        <w:rPr>
          <w:bCs/>
          <w:sz w:val="24"/>
        </w:rPr>
        <w:t>2</w:t>
      </w:r>
      <w:r>
        <w:rPr>
          <w:bCs/>
          <w:sz w:val="24"/>
        </w:rPr>
        <w:t>年的</w:t>
      </w:r>
      <w:r>
        <w:rPr>
          <w:rFonts w:hint="eastAsia"/>
          <w:bCs/>
          <w:sz w:val="24"/>
        </w:rPr>
        <w:t>质保期</w:t>
      </w:r>
      <w:r>
        <w:rPr>
          <w:bCs/>
          <w:sz w:val="24"/>
        </w:rPr>
        <w:t>。</w:t>
      </w:r>
    </w:p>
    <w:p w14:paraId="4E622577" w14:textId="77777777" w:rsidR="00FF474E" w:rsidRDefault="00C429DD">
      <w:pPr>
        <w:spacing w:line="440" w:lineRule="exact"/>
        <w:ind w:leftChars="57" w:left="120" w:firstLineChars="200" w:firstLine="480"/>
        <w:jc w:val="left"/>
        <w:rPr>
          <w:bCs/>
          <w:sz w:val="24"/>
        </w:rPr>
      </w:pPr>
      <w:r>
        <w:rPr>
          <w:bCs/>
          <w:sz w:val="24"/>
        </w:rPr>
        <w:t>5.</w:t>
      </w:r>
      <w:r>
        <w:rPr>
          <w:rFonts w:hint="eastAsia"/>
          <w:bCs/>
          <w:sz w:val="24"/>
        </w:rPr>
        <w:t>3</w:t>
      </w:r>
      <w:r>
        <w:rPr>
          <w:rFonts w:hint="eastAsia"/>
          <w:bCs/>
          <w:sz w:val="24"/>
        </w:rPr>
        <w:t>投标人一旦参加投标，就意味着已接受招标文件的所有条款及要求，并受其约束。</w:t>
      </w:r>
    </w:p>
    <w:p w14:paraId="26441369" w14:textId="77777777" w:rsidR="00FF474E" w:rsidRDefault="00C429DD">
      <w:pPr>
        <w:spacing w:line="440" w:lineRule="exact"/>
        <w:ind w:leftChars="57" w:left="120" w:firstLineChars="200" w:firstLine="480"/>
        <w:jc w:val="left"/>
        <w:rPr>
          <w:bCs/>
          <w:sz w:val="24"/>
        </w:rPr>
      </w:pPr>
      <w:r>
        <w:rPr>
          <w:rFonts w:hint="eastAsia"/>
          <w:bCs/>
          <w:sz w:val="24"/>
        </w:rPr>
        <w:t>5.4</w:t>
      </w:r>
      <w:r>
        <w:rPr>
          <w:rFonts w:hint="eastAsia"/>
          <w:bCs/>
          <w:sz w:val="24"/>
        </w:rPr>
        <w:t>除招标文件中规定招标人负责的工作外，在工程施工过程中，承包人对外发生的任何交涉与纠纷以及由此造成的损失，均由承包人自行解决，如需发包人进行协调，</w:t>
      </w:r>
      <w:proofErr w:type="gramStart"/>
      <w:r>
        <w:rPr>
          <w:rFonts w:hint="eastAsia"/>
          <w:bCs/>
          <w:sz w:val="24"/>
        </w:rPr>
        <w:t>则协调</w:t>
      </w:r>
      <w:proofErr w:type="gramEnd"/>
      <w:r>
        <w:rPr>
          <w:rFonts w:hint="eastAsia"/>
          <w:bCs/>
          <w:sz w:val="24"/>
        </w:rPr>
        <w:t>所发生的费用由承包人承担。</w:t>
      </w:r>
    </w:p>
    <w:p w14:paraId="1CA95A12" w14:textId="77777777" w:rsidR="00FF474E" w:rsidRDefault="00C429DD">
      <w:pPr>
        <w:spacing w:line="440" w:lineRule="exact"/>
        <w:ind w:leftChars="57" w:left="120" w:firstLineChars="200" w:firstLine="480"/>
        <w:jc w:val="left"/>
        <w:rPr>
          <w:bCs/>
          <w:sz w:val="24"/>
        </w:rPr>
      </w:pPr>
      <w:r>
        <w:rPr>
          <w:rFonts w:hint="eastAsia"/>
          <w:bCs/>
          <w:sz w:val="24"/>
        </w:rPr>
        <w:t>5.5</w:t>
      </w:r>
      <w:r>
        <w:rPr>
          <w:rFonts w:hint="eastAsia"/>
          <w:bCs/>
          <w:sz w:val="24"/>
        </w:rPr>
        <w:t>承包人在进入施工现场后，应遵守国家相关法律法规注意安全文明施工，做好施工安全防护措施，并承担施工范围内的一切安全责任。</w:t>
      </w:r>
    </w:p>
    <w:p w14:paraId="27F11D7D" w14:textId="77777777" w:rsidR="00FF474E" w:rsidRDefault="00C429DD">
      <w:pPr>
        <w:spacing w:line="440" w:lineRule="exact"/>
        <w:ind w:leftChars="57" w:left="120" w:firstLineChars="200" w:firstLine="480"/>
        <w:jc w:val="left"/>
        <w:rPr>
          <w:bCs/>
          <w:sz w:val="24"/>
        </w:rPr>
      </w:pPr>
      <w:r>
        <w:rPr>
          <w:rFonts w:hint="eastAsia"/>
          <w:bCs/>
          <w:sz w:val="24"/>
        </w:rPr>
        <w:t>5</w:t>
      </w:r>
      <w:r>
        <w:rPr>
          <w:bCs/>
          <w:sz w:val="24"/>
        </w:rPr>
        <w:t>.6</w:t>
      </w:r>
      <w:bookmarkStart w:id="11" w:name="_Hlk41939807"/>
      <w:r>
        <w:rPr>
          <w:rFonts w:ascii="等线" w:hAnsi="等线" w:hint="eastAsia"/>
          <w:sz w:val="24"/>
        </w:rPr>
        <w:t>施工过程中出现的渣土、建筑垃圾及生活垃圾等均由中标人清运并承担一切费用，投标单位报价中应综合考虑</w:t>
      </w:r>
      <w:bookmarkEnd w:id="11"/>
      <w:r>
        <w:rPr>
          <w:rFonts w:hint="eastAsia"/>
          <w:bCs/>
          <w:sz w:val="24"/>
        </w:rPr>
        <w:t>。</w:t>
      </w:r>
    </w:p>
    <w:p w14:paraId="6804F9AF" w14:textId="77777777" w:rsidR="00FF474E" w:rsidRDefault="00C429DD">
      <w:pPr>
        <w:spacing w:line="440" w:lineRule="exact"/>
        <w:ind w:leftChars="57" w:left="120" w:firstLineChars="200" w:firstLine="480"/>
        <w:jc w:val="left"/>
        <w:rPr>
          <w:bCs/>
          <w:sz w:val="24"/>
        </w:rPr>
      </w:pPr>
      <w:r>
        <w:rPr>
          <w:rFonts w:hint="eastAsia"/>
          <w:bCs/>
          <w:sz w:val="24"/>
        </w:rPr>
        <w:t>5</w:t>
      </w:r>
      <w:r>
        <w:rPr>
          <w:bCs/>
          <w:sz w:val="24"/>
        </w:rPr>
        <w:t>.</w:t>
      </w:r>
      <w:r>
        <w:rPr>
          <w:rFonts w:hint="eastAsia"/>
          <w:bCs/>
          <w:sz w:val="24"/>
        </w:rPr>
        <w:t>7</w:t>
      </w:r>
      <w:r>
        <w:rPr>
          <w:bCs/>
          <w:sz w:val="24"/>
        </w:rPr>
        <w:t>将施工所需的水、电接至施工场地的时间、地点和供应要求：临时用水、用电可由发包人协助协调，承包人自行与有关单位协商解决，管线自行解决和安装，施工用电</w:t>
      </w:r>
      <w:r>
        <w:rPr>
          <w:rFonts w:hint="eastAsia"/>
          <w:bCs/>
          <w:sz w:val="24"/>
        </w:rPr>
        <w:t>、</w:t>
      </w:r>
      <w:r>
        <w:rPr>
          <w:bCs/>
          <w:sz w:val="24"/>
        </w:rPr>
        <w:t>施工用水</w:t>
      </w:r>
      <w:r>
        <w:rPr>
          <w:rFonts w:hint="eastAsia"/>
          <w:bCs/>
          <w:sz w:val="24"/>
        </w:rPr>
        <w:t>、</w:t>
      </w:r>
      <w:r>
        <w:rPr>
          <w:bCs/>
          <w:sz w:val="24"/>
        </w:rPr>
        <w:t>施工用场地由承包人自行解决，各项费用自理。</w:t>
      </w:r>
    </w:p>
    <w:p w14:paraId="21EB8E09" w14:textId="77777777" w:rsidR="00FF474E" w:rsidRDefault="00C429DD">
      <w:pPr>
        <w:spacing w:line="440" w:lineRule="exact"/>
        <w:ind w:firstLineChars="200" w:firstLine="480"/>
        <w:jc w:val="left"/>
        <w:rPr>
          <w:bCs/>
          <w:sz w:val="24"/>
        </w:rPr>
      </w:pPr>
      <w:r>
        <w:rPr>
          <w:rFonts w:hint="eastAsia"/>
          <w:bCs/>
          <w:sz w:val="24"/>
        </w:rPr>
        <w:t>（六）本项目所有内容和条款均不接受负偏离。</w:t>
      </w:r>
    </w:p>
    <w:p w14:paraId="64B4B27A" w14:textId="77777777" w:rsidR="00FF474E" w:rsidRDefault="00C429DD">
      <w:pPr>
        <w:adjustRightInd w:val="0"/>
        <w:snapToGrid w:val="0"/>
        <w:spacing w:line="360" w:lineRule="auto"/>
        <w:jc w:val="center"/>
        <w:rPr>
          <w:rFonts w:ascii="宋体" w:hAnsi="宋体" w:cs="宋体"/>
          <w:bCs/>
          <w:sz w:val="24"/>
        </w:rPr>
      </w:pPr>
      <w:r>
        <w:rPr>
          <w:bCs/>
          <w:sz w:val="24"/>
        </w:rPr>
        <w:br w:type="page"/>
      </w:r>
    </w:p>
    <w:p w14:paraId="032FEFE7" w14:textId="77777777" w:rsidR="00FF474E" w:rsidRDefault="00C429DD">
      <w:pPr>
        <w:adjustRightInd w:val="0"/>
        <w:snapToGrid w:val="0"/>
        <w:spacing w:line="360" w:lineRule="auto"/>
        <w:jc w:val="center"/>
        <w:rPr>
          <w:rFonts w:ascii="黑体" w:eastAsia="黑体"/>
          <w:b/>
          <w:sz w:val="32"/>
          <w:szCs w:val="32"/>
          <w:lang w:val="de-DE" w:eastAsia="de-DE"/>
        </w:rPr>
      </w:pPr>
      <w:r>
        <w:rPr>
          <w:rFonts w:ascii="黑体" w:eastAsia="黑体" w:hint="eastAsia"/>
          <w:b/>
          <w:sz w:val="32"/>
          <w:szCs w:val="32"/>
        </w:rPr>
        <w:lastRenderedPageBreak/>
        <w:t>四．合同（格式文本）</w:t>
      </w:r>
    </w:p>
    <w:p w14:paraId="611334E0" w14:textId="77777777" w:rsidR="00FF474E" w:rsidRDefault="00C429DD">
      <w:pPr>
        <w:keepNext/>
        <w:spacing w:line="440" w:lineRule="exact"/>
        <w:jc w:val="center"/>
        <w:outlineLvl w:val="2"/>
        <w:rPr>
          <w:rFonts w:ascii="Times New Roman" w:eastAsia="楷体_GB2312" w:hAnsi="Times New Roman"/>
          <w:b/>
          <w:bCs/>
          <w:sz w:val="28"/>
          <w:szCs w:val="28"/>
        </w:rPr>
      </w:pPr>
      <w:r>
        <w:rPr>
          <w:rFonts w:ascii="Times New Roman" w:eastAsia="楷体_GB2312" w:hAnsi="Times New Roman" w:hint="eastAsia"/>
          <w:b/>
          <w:bCs/>
          <w:sz w:val="28"/>
          <w:szCs w:val="28"/>
        </w:rPr>
        <w:t>第一部分、合同协议书（格式文本）</w:t>
      </w:r>
    </w:p>
    <w:p w14:paraId="38E06BEA" w14:textId="77777777" w:rsidR="00FF474E" w:rsidRDefault="00FF474E">
      <w:pPr>
        <w:snapToGrid w:val="0"/>
        <w:spacing w:line="440" w:lineRule="exact"/>
        <w:rPr>
          <w:rFonts w:ascii="Times New Roman" w:hAnsi="Times New Roman"/>
          <w:sz w:val="24"/>
          <w:szCs w:val="20"/>
        </w:rPr>
      </w:pPr>
    </w:p>
    <w:p w14:paraId="1498C820" w14:textId="77777777" w:rsidR="00FF474E" w:rsidRDefault="00C429DD">
      <w:pPr>
        <w:spacing w:line="440" w:lineRule="exact"/>
        <w:jc w:val="left"/>
        <w:rPr>
          <w:rFonts w:ascii="宋体" w:hAnsi="宋体"/>
          <w:b/>
          <w:szCs w:val="21"/>
          <w:u w:val="single"/>
        </w:rPr>
      </w:pPr>
      <w:r>
        <w:rPr>
          <w:rFonts w:ascii="宋体" w:hAnsi="宋体"/>
          <w:b/>
          <w:szCs w:val="21"/>
        </w:rPr>
        <w:t>发包人（全称）：</w:t>
      </w:r>
      <w:r>
        <w:rPr>
          <w:rFonts w:ascii="宋体" w:hAnsi="宋体" w:cs="宋体" w:hint="eastAsia"/>
          <w:b/>
          <w:szCs w:val="21"/>
          <w:u w:val="single"/>
        </w:rPr>
        <w:t xml:space="preserve"> </w:t>
      </w:r>
    </w:p>
    <w:p w14:paraId="44423E7A" w14:textId="77777777" w:rsidR="00FF474E" w:rsidRDefault="00C429DD">
      <w:pPr>
        <w:spacing w:line="440" w:lineRule="exact"/>
        <w:jc w:val="left"/>
        <w:rPr>
          <w:rFonts w:ascii="宋体" w:hAnsi="宋体"/>
          <w:b/>
          <w:szCs w:val="21"/>
          <w:u w:val="single"/>
        </w:rPr>
      </w:pPr>
      <w:r>
        <w:rPr>
          <w:rFonts w:ascii="宋体" w:hAnsi="宋体"/>
          <w:b/>
          <w:szCs w:val="21"/>
        </w:rPr>
        <w:t>承包人（全称）：</w:t>
      </w:r>
      <w:r>
        <w:rPr>
          <w:rFonts w:ascii="宋体" w:hAnsi="宋体" w:cs="宋体" w:hint="eastAsia"/>
          <w:b/>
          <w:szCs w:val="21"/>
          <w:u w:val="single"/>
        </w:rPr>
        <w:t>  </w:t>
      </w:r>
    </w:p>
    <w:p w14:paraId="3C63B9C5" w14:textId="77777777" w:rsidR="00FF474E" w:rsidRDefault="00C429DD">
      <w:pPr>
        <w:spacing w:line="440" w:lineRule="exact"/>
        <w:ind w:firstLineChars="200" w:firstLine="480"/>
        <w:jc w:val="left"/>
        <w:rPr>
          <w:rFonts w:ascii="宋体" w:hAnsi="宋体"/>
          <w:sz w:val="24"/>
        </w:rPr>
      </w:pPr>
      <w:r>
        <w:rPr>
          <w:rFonts w:ascii="宋体" w:hAnsi="宋体"/>
          <w:sz w:val="24"/>
        </w:rPr>
        <w:t>根据《中华人民共和国</w:t>
      </w:r>
      <w:r>
        <w:rPr>
          <w:rFonts w:ascii="宋体" w:hAnsi="宋体" w:hint="eastAsia"/>
          <w:sz w:val="24"/>
        </w:rPr>
        <w:t>民法典-合同</w:t>
      </w:r>
      <w:r>
        <w:rPr>
          <w:rFonts w:ascii="宋体" w:hAnsi="宋体"/>
          <w:sz w:val="24"/>
        </w:rPr>
        <w:t>》、《中华人民共和国建筑法》及有关法律规定，遵循平等、自愿、公平和诚实信用的原则，双方就施工及有关事项协商一致</w:t>
      </w:r>
      <w:r>
        <w:rPr>
          <w:rFonts w:ascii="宋体" w:hAnsi="宋体" w:hint="eastAsia"/>
          <w:sz w:val="24"/>
        </w:rPr>
        <w:t>，</w:t>
      </w:r>
      <w:r>
        <w:rPr>
          <w:rFonts w:ascii="宋体" w:hAnsi="宋体"/>
          <w:sz w:val="24"/>
        </w:rPr>
        <w:t>共同达成如下协议：</w:t>
      </w:r>
      <w:bookmarkStart w:id="12" w:name="_Toc372788914"/>
    </w:p>
    <w:p w14:paraId="58DA802C" w14:textId="77777777" w:rsidR="00FF474E" w:rsidRDefault="00C429DD">
      <w:pPr>
        <w:spacing w:line="440" w:lineRule="exact"/>
        <w:ind w:leftChars="-1" w:left="-2" w:firstLineChars="175" w:firstLine="422"/>
        <w:outlineLvl w:val="0"/>
        <w:rPr>
          <w:rFonts w:ascii="宋体" w:hAnsi="宋体"/>
          <w:b/>
          <w:bCs/>
          <w:sz w:val="24"/>
          <w:szCs w:val="20"/>
        </w:rPr>
      </w:pPr>
      <w:r>
        <w:rPr>
          <w:rFonts w:ascii="宋体" w:hAnsi="宋体"/>
          <w:b/>
          <w:bCs/>
          <w:sz w:val="24"/>
          <w:szCs w:val="20"/>
        </w:rPr>
        <w:t>一、工程概况</w:t>
      </w:r>
      <w:bookmarkEnd w:id="12"/>
    </w:p>
    <w:p w14:paraId="51740E5F" w14:textId="77777777" w:rsidR="00FF474E" w:rsidRDefault="00C429DD">
      <w:pPr>
        <w:tabs>
          <w:tab w:val="left" w:pos="780"/>
        </w:tabs>
        <w:spacing w:line="440" w:lineRule="exact"/>
        <w:ind w:firstLineChars="250" w:firstLine="600"/>
        <w:rPr>
          <w:rFonts w:ascii="宋体" w:hAnsi="宋体"/>
          <w:b/>
          <w:sz w:val="24"/>
          <w:u w:val="single"/>
        </w:rPr>
      </w:pPr>
      <w:r>
        <w:rPr>
          <w:rFonts w:ascii="宋体" w:hAnsi="宋体" w:hint="eastAsia"/>
          <w:bCs/>
          <w:sz w:val="24"/>
        </w:rPr>
        <w:t>1.</w:t>
      </w:r>
      <w:r>
        <w:rPr>
          <w:rFonts w:ascii="宋体" w:hAnsi="宋体"/>
          <w:bCs/>
          <w:sz w:val="24"/>
        </w:rPr>
        <w:t>工程名称</w:t>
      </w:r>
      <w:r>
        <w:rPr>
          <w:rFonts w:ascii="宋体" w:hAnsi="宋体"/>
          <w:sz w:val="24"/>
        </w:rPr>
        <w:t>：</w:t>
      </w:r>
      <w:r>
        <w:rPr>
          <w:rFonts w:ascii="宋体" w:hAnsi="宋体" w:cs="宋体" w:hint="eastAsia"/>
          <w:b/>
          <w:sz w:val="24"/>
          <w:u w:val="single"/>
        </w:rPr>
        <w:t></w:t>
      </w:r>
    </w:p>
    <w:p w14:paraId="6C582C0C" w14:textId="77777777" w:rsidR="00FF474E" w:rsidRDefault="00C429DD">
      <w:pPr>
        <w:tabs>
          <w:tab w:val="left" w:pos="780"/>
        </w:tabs>
        <w:spacing w:line="440" w:lineRule="exact"/>
        <w:ind w:firstLineChars="250" w:firstLine="600"/>
        <w:rPr>
          <w:rFonts w:ascii="宋体" w:hAnsi="宋体"/>
          <w:bCs/>
          <w:sz w:val="24"/>
        </w:rPr>
      </w:pPr>
      <w:r>
        <w:rPr>
          <w:rFonts w:ascii="宋体" w:hAnsi="宋体" w:hint="eastAsia"/>
          <w:bCs/>
          <w:sz w:val="24"/>
        </w:rPr>
        <w:t>2.</w:t>
      </w:r>
      <w:r>
        <w:rPr>
          <w:rFonts w:ascii="宋体" w:hAnsi="宋体"/>
          <w:bCs/>
          <w:sz w:val="24"/>
        </w:rPr>
        <w:t>工程地点：</w:t>
      </w:r>
      <w:r>
        <w:rPr>
          <w:rFonts w:ascii="宋体" w:hAnsi="宋体" w:hint="eastAsia"/>
          <w:sz w:val="24"/>
          <w:u w:val="single"/>
        </w:rPr>
        <w:t>                                    </w:t>
      </w:r>
    </w:p>
    <w:p w14:paraId="0D9ECAE3" w14:textId="77777777" w:rsidR="00FF474E" w:rsidRDefault="00C429DD">
      <w:pPr>
        <w:tabs>
          <w:tab w:val="left" w:pos="780"/>
        </w:tabs>
        <w:spacing w:line="440" w:lineRule="exact"/>
        <w:ind w:firstLineChars="250" w:firstLine="600"/>
        <w:rPr>
          <w:rFonts w:ascii="宋体" w:hAnsi="宋体"/>
          <w:bCs/>
          <w:sz w:val="24"/>
        </w:rPr>
      </w:pPr>
      <w:r>
        <w:rPr>
          <w:rFonts w:ascii="宋体" w:hAnsi="宋体"/>
          <w:bCs/>
          <w:sz w:val="24"/>
        </w:rPr>
        <w:t>3.工程立项批准文号：</w:t>
      </w:r>
      <w:r>
        <w:rPr>
          <w:rFonts w:ascii="宋体" w:hAnsi="宋体" w:hint="eastAsia"/>
          <w:sz w:val="24"/>
          <w:u w:val="single"/>
        </w:rPr>
        <w:t>                            </w:t>
      </w:r>
    </w:p>
    <w:p w14:paraId="1FDA2A21" w14:textId="77777777" w:rsidR="00FF474E" w:rsidRDefault="00C429DD">
      <w:pPr>
        <w:tabs>
          <w:tab w:val="left" w:pos="780"/>
        </w:tabs>
        <w:spacing w:line="440" w:lineRule="exact"/>
        <w:ind w:firstLineChars="250" w:firstLine="600"/>
        <w:rPr>
          <w:rFonts w:ascii="宋体" w:hAnsi="宋体"/>
          <w:bCs/>
          <w:sz w:val="24"/>
        </w:rPr>
      </w:pPr>
      <w:r>
        <w:rPr>
          <w:rFonts w:ascii="宋体" w:hAnsi="宋体"/>
          <w:bCs/>
          <w:sz w:val="24"/>
        </w:rPr>
        <w:t>4.资金来源：</w:t>
      </w:r>
      <w:r>
        <w:rPr>
          <w:rFonts w:ascii="宋体" w:hAnsi="宋体" w:hint="eastAsia"/>
          <w:sz w:val="24"/>
          <w:u w:val="single"/>
        </w:rPr>
        <w:t>                        </w:t>
      </w:r>
    </w:p>
    <w:p w14:paraId="0F8EE84B" w14:textId="77777777" w:rsidR="00FF474E" w:rsidRDefault="00C429DD">
      <w:pPr>
        <w:tabs>
          <w:tab w:val="left" w:pos="780"/>
        </w:tabs>
        <w:spacing w:line="440" w:lineRule="exact"/>
        <w:ind w:firstLineChars="250" w:firstLine="600"/>
        <w:rPr>
          <w:rFonts w:ascii="宋体" w:hAnsi="宋体"/>
          <w:bCs/>
          <w:sz w:val="24"/>
        </w:rPr>
      </w:pPr>
      <w:r>
        <w:rPr>
          <w:rFonts w:ascii="宋体" w:hAnsi="宋体" w:hint="eastAsia"/>
          <w:bCs/>
          <w:sz w:val="24"/>
        </w:rPr>
        <w:t>5.工程内容：</w:t>
      </w:r>
      <w:r>
        <w:rPr>
          <w:rFonts w:ascii="宋体" w:hAnsi="宋体" w:hint="eastAsia"/>
          <w:sz w:val="24"/>
          <w:u w:val="single"/>
        </w:rPr>
        <w:t>                                        </w:t>
      </w:r>
    </w:p>
    <w:p w14:paraId="7872307A" w14:textId="77777777" w:rsidR="00FF474E" w:rsidRDefault="00C429DD">
      <w:pPr>
        <w:tabs>
          <w:tab w:val="left" w:pos="780"/>
        </w:tabs>
        <w:spacing w:line="440" w:lineRule="exact"/>
        <w:ind w:firstLineChars="250" w:firstLine="600"/>
        <w:rPr>
          <w:rFonts w:ascii="宋体" w:hAnsi="宋体"/>
          <w:bCs/>
          <w:sz w:val="24"/>
        </w:rPr>
      </w:pPr>
      <w:r>
        <w:rPr>
          <w:rFonts w:ascii="宋体" w:hAnsi="宋体" w:hint="eastAsia"/>
          <w:bCs/>
          <w:sz w:val="24"/>
        </w:rPr>
        <w:t>群体工程应附《</w:t>
      </w:r>
      <w:r>
        <w:rPr>
          <w:rFonts w:ascii="宋体" w:hAnsi="宋体"/>
          <w:bCs/>
          <w:sz w:val="24"/>
        </w:rPr>
        <w:t>承包人承揽工程项目一览表</w:t>
      </w:r>
      <w:r>
        <w:rPr>
          <w:rFonts w:ascii="宋体" w:hAnsi="宋体" w:hint="eastAsia"/>
          <w:bCs/>
          <w:sz w:val="24"/>
        </w:rPr>
        <w:t>》（附件1）。</w:t>
      </w:r>
      <w:r>
        <w:rPr>
          <w:rFonts w:ascii="宋体" w:hAnsi="宋体"/>
          <w:bCs/>
          <w:sz w:val="24"/>
        </w:rPr>
        <w:tab/>
      </w:r>
    </w:p>
    <w:p w14:paraId="4FBAB11B" w14:textId="77777777" w:rsidR="00FF474E" w:rsidRDefault="00C429DD">
      <w:pPr>
        <w:tabs>
          <w:tab w:val="left" w:pos="780"/>
        </w:tabs>
        <w:spacing w:line="440" w:lineRule="exact"/>
        <w:ind w:firstLineChars="250" w:firstLine="600"/>
        <w:rPr>
          <w:rFonts w:ascii="宋体" w:hAnsi="宋体"/>
          <w:bCs/>
          <w:sz w:val="24"/>
        </w:rPr>
      </w:pPr>
      <w:r>
        <w:rPr>
          <w:rFonts w:ascii="宋体" w:hAnsi="宋体" w:hint="eastAsia"/>
          <w:bCs/>
          <w:sz w:val="24"/>
        </w:rPr>
        <w:t>6</w:t>
      </w:r>
      <w:r>
        <w:rPr>
          <w:rFonts w:ascii="宋体" w:hAnsi="宋体"/>
          <w:bCs/>
          <w:sz w:val="24"/>
        </w:rPr>
        <w:t>.工程承包范围：</w:t>
      </w:r>
      <w:r>
        <w:rPr>
          <w:rFonts w:ascii="宋体" w:hAnsi="宋体" w:hint="eastAsia"/>
          <w:bCs/>
          <w:sz w:val="24"/>
          <w:u w:val="single"/>
        </w:rPr>
        <w:t>                                  </w:t>
      </w:r>
      <w:bookmarkStart w:id="13" w:name="_Toc372788915"/>
    </w:p>
    <w:p w14:paraId="48292B28" w14:textId="77777777" w:rsidR="00FF474E" w:rsidRDefault="00C429DD">
      <w:pPr>
        <w:spacing w:line="440" w:lineRule="exact"/>
        <w:ind w:leftChars="-1" w:left="-2" w:firstLineChars="175" w:firstLine="422"/>
        <w:outlineLvl w:val="0"/>
        <w:rPr>
          <w:rFonts w:ascii="宋体" w:hAnsi="宋体"/>
          <w:b/>
          <w:bCs/>
          <w:sz w:val="24"/>
          <w:szCs w:val="20"/>
        </w:rPr>
      </w:pPr>
      <w:r>
        <w:rPr>
          <w:rFonts w:ascii="宋体" w:hAnsi="宋体"/>
          <w:b/>
          <w:bCs/>
          <w:sz w:val="24"/>
          <w:szCs w:val="20"/>
        </w:rPr>
        <w:t>二、合同工期</w:t>
      </w:r>
      <w:bookmarkEnd w:id="13"/>
    </w:p>
    <w:p w14:paraId="6E6968E8" w14:textId="77777777" w:rsidR="00FF474E" w:rsidRDefault="00C429DD">
      <w:pPr>
        <w:spacing w:line="440" w:lineRule="exact"/>
        <w:ind w:firstLine="459"/>
        <w:jc w:val="left"/>
        <w:rPr>
          <w:rFonts w:ascii="宋体" w:hAnsi="宋体"/>
          <w:sz w:val="24"/>
        </w:rPr>
      </w:pPr>
      <w:r>
        <w:rPr>
          <w:rFonts w:ascii="宋体" w:hAnsi="宋体"/>
          <w:sz w:val="24"/>
        </w:rPr>
        <w:t>计划开工日期：年月日</w:t>
      </w:r>
      <w:r>
        <w:rPr>
          <w:rFonts w:ascii="宋体" w:hAnsi="宋体" w:hint="eastAsia"/>
          <w:sz w:val="24"/>
        </w:rPr>
        <w:t>（以甲方开</w:t>
      </w:r>
      <w:proofErr w:type="gramStart"/>
      <w:r>
        <w:rPr>
          <w:rFonts w:ascii="宋体" w:hAnsi="宋体" w:hint="eastAsia"/>
          <w:sz w:val="24"/>
        </w:rPr>
        <w:t>工令</w:t>
      </w:r>
      <w:proofErr w:type="gramEnd"/>
      <w:r>
        <w:rPr>
          <w:rFonts w:ascii="宋体" w:hAnsi="宋体" w:hint="eastAsia"/>
          <w:sz w:val="24"/>
        </w:rPr>
        <w:t>为准）</w:t>
      </w:r>
    </w:p>
    <w:p w14:paraId="5CEA8224" w14:textId="77777777" w:rsidR="00FF474E" w:rsidRDefault="00C429DD">
      <w:pPr>
        <w:spacing w:line="440" w:lineRule="exact"/>
        <w:ind w:firstLine="459"/>
        <w:jc w:val="left"/>
        <w:rPr>
          <w:rFonts w:ascii="宋体" w:hAnsi="宋体"/>
          <w:sz w:val="24"/>
        </w:rPr>
      </w:pPr>
      <w:r>
        <w:rPr>
          <w:rFonts w:ascii="宋体" w:hAnsi="宋体"/>
          <w:sz w:val="24"/>
        </w:rPr>
        <w:t>计划竣工日期：年月日。</w:t>
      </w:r>
    </w:p>
    <w:p w14:paraId="2B8F94A4" w14:textId="77777777" w:rsidR="00FF474E" w:rsidRDefault="00C429DD">
      <w:pPr>
        <w:spacing w:line="440" w:lineRule="exact"/>
        <w:ind w:firstLine="459"/>
        <w:jc w:val="left"/>
        <w:rPr>
          <w:rFonts w:ascii="宋体" w:hAnsi="宋体"/>
          <w:sz w:val="24"/>
        </w:rPr>
      </w:pPr>
      <w:r>
        <w:rPr>
          <w:rFonts w:ascii="宋体" w:hAnsi="宋体"/>
          <w:sz w:val="24"/>
        </w:rPr>
        <w:t>工期总日历天数：</w:t>
      </w:r>
      <w:r>
        <w:rPr>
          <w:rFonts w:ascii="宋体" w:hAnsi="宋体" w:hint="eastAsia"/>
          <w:sz w:val="24"/>
        </w:rPr>
        <w:t>日历</w:t>
      </w:r>
      <w:r>
        <w:rPr>
          <w:rFonts w:ascii="宋体" w:hAnsi="宋体"/>
          <w:sz w:val="24"/>
        </w:rPr>
        <w:t>天。工期总日历天数与根据前述计划开竣工日期计算的工期天数不一致的，以工期总日历天数为准。</w:t>
      </w:r>
    </w:p>
    <w:p w14:paraId="3E463131" w14:textId="77777777" w:rsidR="00FF474E" w:rsidRDefault="00C429DD">
      <w:pPr>
        <w:spacing w:line="440" w:lineRule="exact"/>
        <w:ind w:leftChars="-1" w:left="-2" w:firstLineChars="175" w:firstLine="422"/>
        <w:outlineLvl w:val="0"/>
        <w:rPr>
          <w:rFonts w:ascii="宋体" w:hAnsi="宋体"/>
          <w:b/>
          <w:bCs/>
          <w:sz w:val="24"/>
          <w:szCs w:val="20"/>
        </w:rPr>
      </w:pPr>
      <w:bookmarkStart w:id="14" w:name="_Toc372788916"/>
      <w:r>
        <w:rPr>
          <w:rFonts w:ascii="宋体" w:hAnsi="宋体"/>
          <w:b/>
          <w:bCs/>
          <w:sz w:val="24"/>
          <w:szCs w:val="20"/>
        </w:rPr>
        <w:t>三、质量标准</w:t>
      </w:r>
      <w:bookmarkEnd w:id="14"/>
    </w:p>
    <w:p w14:paraId="25DA07EF" w14:textId="77777777" w:rsidR="00FF474E" w:rsidRDefault="00C429DD">
      <w:pPr>
        <w:spacing w:line="440" w:lineRule="exact"/>
        <w:ind w:firstLineChars="200" w:firstLine="480"/>
        <w:jc w:val="left"/>
        <w:rPr>
          <w:rFonts w:ascii="宋体" w:hAnsi="宋体"/>
          <w:sz w:val="24"/>
        </w:rPr>
      </w:pPr>
      <w:r>
        <w:rPr>
          <w:rFonts w:ascii="宋体" w:hAnsi="宋体"/>
          <w:sz w:val="24"/>
        </w:rPr>
        <w:t>工程质量符合</w:t>
      </w:r>
      <w:r>
        <w:rPr>
          <w:rFonts w:ascii="宋体" w:hAnsi="宋体" w:hint="eastAsia"/>
          <w:sz w:val="24"/>
          <w:u w:val="single"/>
        </w:rPr>
        <w:t>一次性验收通过100%合格</w:t>
      </w:r>
      <w:r>
        <w:rPr>
          <w:rFonts w:ascii="宋体" w:hAnsi="宋体"/>
          <w:sz w:val="24"/>
        </w:rPr>
        <w:t>。</w:t>
      </w:r>
    </w:p>
    <w:p w14:paraId="386F1B37" w14:textId="77777777" w:rsidR="00FF474E" w:rsidRDefault="00C429DD">
      <w:pPr>
        <w:spacing w:line="440" w:lineRule="exact"/>
        <w:ind w:firstLineChars="200" w:firstLine="480"/>
        <w:jc w:val="left"/>
        <w:rPr>
          <w:rFonts w:ascii="宋体" w:hAnsi="宋体"/>
          <w:sz w:val="24"/>
        </w:rPr>
      </w:pPr>
      <w:r>
        <w:rPr>
          <w:rFonts w:ascii="宋体" w:hAnsi="宋体"/>
          <w:sz w:val="24"/>
        </w:rPr>
        <w:t>工程质量标准：符合《建筑工程施工质量验收统一标准》（GB 50300-2001）；</w:t>
      </w:r>
      <w:r>
        <w:rPr>
          <w:rFonts w:ascii="宋体" w:hAnsi="宋体" w:hint="eastAsia"/>
          <w:sz w:val="24"/>
        </w:rPr>
        <w:t>《</w:t>
      </w:r>
      <w:r>
        <w:rPr>
          <w:rFonts w:ascii="宋体" w:hAnsi="宋体"/>
          <w:sz w:val="24"/>
        </w:rPr>
        <w:t>建筑装饰工程质量验收规范</w:t>
      </w:r>
      <w:r>
        <w:rPr>
          <w:rFonts w:ascii="宋体" w:hAnsi="宋体" w:hint="eastAsia"/>
          <w:sz w:val="24"/>
        </w:rPr>
        <w:t>》（</w:t>
      </w:r>
      <w:r>
        <w:rPr>
          <w:rFonts w:ascii="宋体" w:hAnsi="宋体"/>
          <w:sz w:val="24"/>
        </w:rPr>
        <w:t>GB50210-2001</w:t>
      </w:r>
      <w:r>
        <w:rPr>
          <w:rFonts w:ascii="宋体" w:hAnsi="宋体" w:hint="eastAsia"/>
          <w:sz w:val="24"/>
        </w:rPr>
        <w:t>）</w:t>
      </w:r>
      <w:r>
        <w:rPr>
          <w:rFonts w:ascii="宋体" w:hAnsi="宋体"/>
          <w:sz w:val="24"/>
        </w:rPr>
        <w:t>等现行标准验收规范。</w:t>
      </w:r>
    </w:p>
    <w:p w14:paraId="1973DA16" w14:textId="77777777" w:rsidR="00FF474E" w:rsidRDefault="00C429DD">
      <w:pPr>
        <w:spacing w:line="440" w:lineRule="exact"/>
        <w:ind w:leftChars="-1" w:left="-2" w:firstLineChars="175" w:firstLine="422"/>
        <w:outlineLvl w:val="0"/>
        <w:rPr>
          <w:rFonts w:ascii="宋体" w:hAnsi="宋体"/>
          <w:b/>
          <w:bCs/>
          <w:sz w:val="24"/>
          <w:szCs w:val="20"/>
        </w:rPr>
      </w:pPr>
      <w:bookmarkStart w:id="15" w:name="_Toc372788917"/>
      <w:r>
        <w:rPr>
          <w:rFonts w:ascii="宋体" w:hAnsi="宋体"/>
          <w:b/>
          <w:bCs/>
          <w:sz w:val="24"/>
          <w:szCs w:val="20"/>
        </w:rPr>
        <w:t>四、签约合同价与合同价格形式</w:t>
      </w:r>
      <w:bookmarkEnd w:id="15"/>
      <w:r>
        <w:rPr>
          <w:rFonts w:ascii="宋体" w:hAnsi="宋体"/>
          <w:b/>
          <w:bCs/>
          <w:sz w:val="24"/>
          <w:szCs w:val="20"/>
        </w:rPr>
        <w:tab/>
      </w:r>
    </w:p>
    <w:p w14:paraId="0C822DF3" w14:textId="77777777" w:rsidR="00FF474E" w:rsidRDefault="00C429DD">
      <w:pPr>
        <w:spacing w:line="440" w:lineRule="exact"/>
        <w:ind w:firstLine="459"/>
        <w:jc w:val="left"/>
        <w:rPr>
          <w:rFonts w:ascii="宋体" w:hAnsi="宋体"/>
          <w:sz w:val="24"/>
        </w:rPr>
      </w:pPr>
      <w:r>
        <w:rPr>
          <w:rFonts w:ascii="宋体" w:hAnsi="宋体"/>
          <w:sz w:val="24"/>
        </w:rPr>
        <w:t>1.签约合同价为：</w:t>
      </w:r>
    </w:p>
    <w:p w14:paraId="79298057" w14:textId="77777777" w:rsidR="00FF474E" w:rsidRDefault="00C429DD">
      <w:pPr>
        <w:spacing w:line="440" w:lineRule="exact"/>
        <w:ind w:firstLineChars="250" w:firstLine="600"/>
        <w:jc w:val="left"/>
        <w:rPr>
          <w:rFonts w:ascii="宋体" w:hAnsi="宋体"/>
          <w:sz w:val="24"/>
        </w:rPr>
      </w:pPr>
      <w:r>
        <w:rPr>
          <w:rFonts w:ascii="宋体" w:hAnsi="宋体"/>
          <w:sz w:val="24"/>
        </w:rPr>
        <w:t>人民币（大写）(¥元)；</w:t>
      </w:r>
    </w:p>
    <w:p w14:paraId="482D8B3B" w14:textId="77777777" w:rsidR="00FF474E" w:rsidRDefault="00C429DD">
      <w:pPr>
        <w:spacing w:line="440" w:lineRule="exact"/>
        <w:ind w:firstLineChars="200" w:firstLine="480"/>
        <w:jc w:val="left"/>
        <w:rPr>
          <w:rFonts w:ascii="宋体" w:hAnsi="宋体"/>
          <w:sz w:val="24"/>
        </w:rPr>
      </w:pPr>
      <w:r>
        <w:rPr>
          <w:rFonts w:ascii="宋体" w:hAnsi="宋体"/>
          <w:sz w:val="24"/>
        </w:rPr>
        <w:t>其中：</w:t>
      </w:r>
    </w:p>
    <w:p w14:paraId="16433991" w14:textId="77777777" w:rsidR="00FF474E" w:rsidRDefault="00C429DD">
      <w:pPr>
        <w:spacing w:line="440" w:lineRule="exact"/>
        <w:ind w:firstLineChars="200" w:firstLine="480"/>
        <w:jc w:val="left"/>
        <w:rPr>
          <w:rFonts w:ascii="宋体" w:hAnsi="宋体"/>
          <w:sz w:val="24"/>
        </w:rPr>
      </w:pPr>
      <w:r>
        <w:rPr>
          <w:rFonts w:ascii="宋体" w:hAnsi="宋体"/>
          <w:sz w:val="24"/>
        </w:rPr>
        <w:t>（1）安全文明施工费：</w:t>
      </w:r>
    </w:p>
    <w:p w14:paraId="2C042F11" w14:textId="77777777" w:rsidR="00FF474E" w:rsidRDefault="00C429DD">
      <w:pPr>
        <w:spacing w:line="440" w:lineRule="exact"/>
        <w:ind w:firstLineChars="450" w:firstLine="1080"/>
        <w:jc w:val="left"/>
        <w:rPr>
          <w:rFonts w:ascii="宋体" w:hAnsi="宋体"/>
          <w:sz w:val="24"/>
        </w:rPr>
      </w:pPr>
      <w:r>
        <w:rPr>
          <w:rFonts w:ascii="宋体" w:hAnsi="宋体"/>
          <w:sz w:val="24"/>
        </w:rPr>
        <w:t>人民币（大写） (¥元)；</w:t>
      </w:r>
    </w:p>
    <w:p w14:paraId="378E6C47" w14:textId="77777777" w:rsidR="00FF474E" w:rsidRDefault="00C429DD">
      <w:pPr>
        <w:spacing w:line="440" w:lineRule="exact"/>
        <w:ind w:firstLineChars="200" w:firstLine="480"/>
        <w:jc w:val="left"/>
        <w:rPr>
          <w:rFonts w:ascii="宋体" w:hAnsi="宋体"/>
          <w:sz w:val="24"/>
        </w:rPr>
      </w:pPr>
      <w:r>
        <w:rPr>
          <w:rFonts w:ascii="宋体" w:hAnsi="宋体"/>
          <w:sz w:val="24"/>
        </w:rPr>
        <w:lastRenderedPageBreak/>
        <w:t>（2）材料和工程设备暂估价金额：</w:t>
      </w:r>
    </w:p>
    <w:p w14:paraId="6DDCB61C" w14:textId="77777777" w:rsidR="00FF474E" w:rsidRDefault="00C429DD">
      <w:pPr>
        <w:spacing w:line="440" w:lineRule="exact"/>
        <w:ind w:firstLineChars="450" w:firstLine="1080"/>
        <w:jc w:val="left"/>
        <w:rPr>
          <w:rFonts w:ascii="宋体" w:hAnsi="宋体"/>
          <w:sz w:val="24"/>
        </w:rPr>
      </w:pPr>
      <w:r>
        <w:rPr>
          <w:rFonts w:ascii="宋体" w:hAnsi="宋体"/>
          <w:sz w:val="24"/>
        </w:rPr>
        <w:t>人民币（大写） (¥元)；</w:t>
      </w:r>
    </w:p>
    <w:p w14:paraId="4743339A" w14:textId="77777777" w:rsidR="00FF474E" w:rsidRDefault="00C429DD">
      <w:pPr>
        <w:spacing w:line="440" w:lineRule="exact"/>
        <w:ind w:firstLineChars="200" w:firstLine="480"/>
        <w:jc w:val="left"/>
        <w:rPr>
          <w:rFonts w:ascii="宋体" w:hAnsi="宋体"/>
          <w:sz w:val="24"/>
        </w:rPr>
      </w:pPr>
      <w:r>
        <w:rPr>
          <w:rFonts w:ascii="宋体" w:hAnsi="宋体"/>
          <w:sz w:val="24"/>
        </w:rPr>
        <w:t>（3）专业工程暂估价金额：</w:t>
      </w:r>
    </w:p>
    <w:p w14:paraId="781F7648" w14:textId="77777777" w:rsidR="00FF474E" w:rsidRDefault="00C429DD">
      <w:pPr>
        <w:spacing w:line="440" w:lineRule="exact"/>
        <w:ind w:firstLineChars="450" w:firstLine="1080"/>
        <w:jc w:val="left"/>
        <w:rPr>
          <w:rFonts w:ascii="宋体" w:hAnsi="宋体"/>
          <w:sz w:val="24"/>
        </w:rPr>
      </w:pPr>
      <w:r>
        <w:rPr>
          <w:rFonts w:ascii="宋体" w:hAnsi="宋体"/>
          <w:sz w:val="24"/>
        </w:rPr>
        <w:t>人民币（大写） (¥元)；</w:t>
      </w:r>
    </w:p>
    <w:p w14:paraId="6A09921A" w14:textId="77777777" w:rsidR="00FF474E" w:rsidRDefault="00C429DD">
      <w:pPr>
        <w:spacing w:line="440" w:lineRule="exact"/>
        <w:ind w:firstLineChars="200" w:firstLine="480"/>
        <w:jc w:val="left"/>
        <w:rPr>
          <w:rFonts w:ascii="宋体" w:hAnsi="宋体"/>
          <w:sz w:val="24"/>
        </w:rPr>
      </w:pPr>
      <w:r>
        <w:rPr>
          <w:rFonts w:ascii="宋体" w:hAnsi="宋体"/>
          <w:sz w:val="24"/>
        </w:rPr>
        <w:t>（4）暂列金额：</w:t>
      </w:r>
    </w:p>
    <w:p w14:paraId="0C36E9A8" w14:textId="77777777" w:rsidR="00FF474E" w:rsidRDefault="00C429DD">
      <w:pPr>
        <w:spacing w:line="440" w:lineRule="exact"/>
        <w:ind w:firstLineChars="450" w:firstLine="1080"/>
        <w:jc w:val="left"/>
        <w:rPr>
          <w:rFonts w:ascii="宋体" w:hAnsi="宋体"/>
          <w:sz w:val="24"/>
        </w:rPr>
      </w:pPr>
      <w:r>
        <w:rPr>
          <w:rFonts w:ascii="宋体" w:hAnsi="宋体"/>
          <w:sz w:val="24"/>
        </w:rPr>
        <w:t>人民币（大写） (¥元)。</w:t>
      </w:r>
    </w:p>
    <w:p w14:paraId="31AE8F53" w14:textId="77777777" w:rsidR="00FF474E" w:rsidRDefault="00C429DD">
      <w:pPr>
        <w:spacing w:line="440" w:lineRule="exact"/>
        <w:ind w:firstLineChars="200" w:firstLine="480"/>
        <w:jc w:val="left"/>
        <w:rPr>
          <w:rFonts w:ascii="宋体" w:hAnsi="宋体"/>
          <w:sz w:val="24"/>
        </w:rPr>
      </w:pPr>
      <w:r>
        <w:rPr>
          <w:rFonts w:ascii="宋体" w:hAnsi="宋体"/>
          <w:sz w:val="24"/>
        </w:rPr>
        <w:t>2.合同价格形式：</w:t>
      </w:r>
      <w:r>
        <w:rPr>
          <w:rFonts w:ascii="宋体" w:hAnsi="宋体" w:cs="宋体" w:hint="eastAsia"/>
          <w:sz w:val="24"/>
          <w:u w:val="single"/>
        </w:rPr>
        <w:t> </w:t>
      </w:r>
      <w:r>
        <w:rPr>
          <w:rFonts w:ascii="宋体" w:hAnsi="宋体"/>
          <w:sz w:val="24"/>
        </w:rPr>
        <w:t>。</w:t>
      </w:r>
    </w:p>
    <w:p w14:paraId="10BD2CF6" w14:textId="77777777" w:rsidR="00FF474E" w:rsidRDefault="00C429DD">
      <w:pPr>
        <w:spacing w:line="440" w:lineRule="exact"/>
        <w:ind w:leftChars="-1" w:left="-2" w:firstLineChars="175" w:firstLine="422"/>
        <w:outlineLvl w:val="0"/>
        <w:rPr>
          <w:rFonts w:ascii="宋体" w:hAnsi="宋体"/>
          <w:b/>
          <w:sz w:val="24"/>
        </w:rPr>
      </w:pPr>
      <w:bookmarkStart w:id="16" w:name="_Toc372788918"/>
      <w:r>
        <w:rPr>
          <w:rFonts w:ascii="宋体" w:hAnsi="宋体"/>
          <w:b/>
          <w:bCs/>
          <w:sz w:val="24"/>
          <w:szCs w:val="20"/>
        </w:rPr>
        <w:t>五、项目经理</w:t>
      </w:r>
      <w:bookmarkEnd w:id="16"/>
    </w:p>
    <w:p w14:paraId="4472899F" w14:textId="77777777" w:rsidR="00FF474E" w:rsidRDefault="00C429DD">
      <w:pPr>
        <w:spacing w:line="440" w:lineRule="exact"/>
        <w:ind w:firstLineChars="200" w:firstLine="480"/>
        <w:jc w:val="left"/>
        <w:rPr>
          <w:rFonts w:ascii="宋体" w:hAnsi="宋体"/>
          <w:sz w:val="24"/>
        </w:rPr>
      </w:pPr>
      <w:r>
        <w:rPr>
          <w:rFonts w:ascii="宋体" w:hAnsi="宋体"/>
          <w:sz w:val="24"/>
        </w:rPr>
        <w:t>承包人项目经理：</w:t>
      </w:r>
      <w:r>
        <w:rPr>
          <w:rFonts w:ascii="宋体" w:hAnsi="宋体" w:cs="宋体" w:hint="eastAsia"/>
          <w:sz w:val="24"/>
          <w:u w:val="single"/>
        </w:rPr>
        <w:t>     </w:t>
      </w:r>
      <w:r>
        <w:rPr>
          <w:rFonts w:ascii="宋体" w:hAnsi="宋体"/>
          <w:sz w:val="24"/>
        </w:rPr>
        <w:t>。</w:t>
      </w:r>
    </w:p>
    <w:p w14:paraId="791671B3" w14:textId="77777777" w:rsidR="00FF474E" w:rsidRDefault="00C429DD">
      <w:pPr>
        <w:spacing w:line="440" w:lineRule="exact"/>
        <w:ind w:leftChars="-1" w:left="-2" w:firstLineChars="175" w:firstLine="422"/>
        <w:outlineLvl w:val="0"/>
        <w:rPr>
          <w:rFonts w:ascii="宋体" w:hAnsi="宋体"/>
          <w:b/>
          <w:bCs/>
          <w:sz w:val="24"/>
          <w:szCs w:val="20"/>
        </w:rPr>
      </w:pPr>
      <w:bookmarkStart w:id="17" w:name="_Toc372788919"/>
      <w:r>
        <w:rPr>
          <w:rFonts w:ascii="宋体" w:hAnsi="宋体"/>
          <w:b/>
          <w:bCs/>
          <w:sz w:val="24"/>
          <w:szCs w:val="20"/>
        </w:rPr>
        <w:t>六、合同文件构成</w:t>
      </w:r>
      <w:bookmarkEnd w:id="17"/>
    </w:p>
    <w:p w14:paraId="6D14D12B" w14:textId="77777777" w:rsidR="00FF474E" w:rsidRDefault="00C429DD">
      <w:pPr>
        <w:spacing w:line="440" w:lineRule="exact"/>
        <w:ind w:firstLineChars="200" w:firstLine="480"/>
        <w:jc w:val="left"/>
        <w:rPr>
          <w:rFonts w:ascii="宋体" w:hAnsi="宋体"/>
          <w:bCs/>
          <w:sz w:val="24"/>
        </w:rPr>
      </w:pPr>
      <w:r>
        <w:rPr>
          <w:rFonts w:ascii="宋体" w:hAnsi="宋体"/>
          <w:bCs/>
          <w:sz w:val="24"/>
        </w:rPr>
        <w:t>本协议书与下列文件一起构成合同文件：</w:t>
      </w:r>
    </w:p>
    <w:p w14:paraId="52A94340"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（1）中标通知书（如果有）；</w:t>
      </w:r>
    </w:p>
    <w:p w14:paraId="4285C5FE"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 xml:space="preserve">（2）投标函及其附录（如果有）； </w:t>
      </w:r>
    </w:p>
    <w:p w14:paraId="21096FA7"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（3）专用合同条款及其附件；</w:t>
      </w:r>
    </w:p>
    <w:p w14:paraId="020D0CFF"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（4）通用合同条款；</w:t>
      </w:r>
    </w:p>
    <w:p w14:paraId="49B8565F"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（5）技术标准和要求；</w:t>
      </w:r>
    </w:p>
    <w:p w14:paraId="3FD65C25"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（6）图纸；</w:t>
      </w:r>
    </w:p>
    <w:p w14:paraId="1D99DBEC"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（7）已标价工程量清单或预算书；</w:t>
      </w:r>
    </w:p>
    <w:p w14:paraId="3296B677"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（8）其他合同文件。</w:t>
      </w:r>
    </w:p>
    <w:p w14:paraId="5AE2C2E1"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在合同订立及履行过程中形成的与合同有关的文件均构成合同文件组成部分。</w:t>
      </w:r>
    </w:p>
    <w:p w14:paraId="485B0ECD" w14:textId="77777777" w:rsidR="00FF474E" w:rsidRDefault="00C429DD">
      <w:pPr>
        <w:autoSpaceDE w:val="0"/>
        <w:autoSpaceDN w:val="0"/>
        <w:adjustRightInd w:val="0"/>
        <w:spacing w:line="440" w:lineRule="exact"/>
        <w:ind w:firstLineChars="200" w:firstLine="480"/>
        <w:jc w:val="left"/>
        <w:rPr>
          <w:rFonts w:ascii="宋体" w:hAnsi="宋体"/>
          <w:sz w:val="24"/>
        </w:rPr>
      </w:pPr>
      <w:r>
        <w:rPr>
          <w:rFonts w:ascii="宋体" w:hAnsi="宋体"/>
          <w:sz w:val="24"/>
        </w:rPr>
        <w:t>上述各项合同文件包括合同当事人就该项合同文件所</w:t>
      </w:r>
      <w:proofErr w:type="gramStart"/>
      <w:r>
        <w:rPr>
          <w:rFonts w:ascii="宋体" w:hAnsi="宋体"/>
          <w:sz w:val="24"/>
        </w:rPr>
        <w:t>作出</w:t>
      </w:r>
      <w:proofErr w:type="gramEnd"/>
      <w:r>
        <w:rPr>
          <w:rFonts w:ascii="宋体" w:hAnsi="宋体"/>
          <w:sz w:val="24"/>
        </w:rPr>
        <w:t>的补充和修改，属于同一类内容的文件，应以最新签署的为准。</w:t>
      </w:r>
      <w:r>
        <w:rPr>
          <w:rFonts w:ascii="宋体" w:hAnsi="宋体" w:hint="eastAsia"/>
          <w:sz w:val="24"/>
        </w:rPr>
        <w:t>专用合同条款及其附件须经合同当事人签字或盖章。</w:t>
      </w:r>
    </w:p>
    <w:p w14:paraId="685398E0" w14:textId="77777777" w:rsidR="00FF474E" w:rsidRDefault="00C429DD">
      <w:pPr>
        <w:spacing w:line="440" w:lineRule="exact"/>
        <w:ind w:leftChars="-1" w:left="-2" w:firstLineChars="175" w:firstLine="422"/>
        <w:outlineLvl w:val="0"/>
        <w:rPr>
          <w:rFonts w:ascii="宋体" w:hAnsi="宋体"/>
          <w:b/>
          <w:bCs/>
          <w:sz w:val="24"/>
          <w:szCs w:val="20"/>
        </w:rPr>
      </w:pPr>
      <w:bookmarkStart w:id="18" w:name="_Toc372788920"/>
      <w:r>
        <w:rPr>
          <w:rFonts w:ascii="宋体" w:hAnsi="宋体"/>
          <w:b/>
          <w:bCs/>
          <w:sz w:val="24"/>
          <w:szCs w:val="20"/>
        </w:rPr>
        <w:t>七、承诺</w:t>
      </w:r>
      <w:bookmarkEnd w:id="18"/>
    </w:p>
    <w:p w14:paraId="6A1CB160" w14:textId="77777777" w:rsidR="00FF474E" w:rsidRDefault="00C429DD">
      <w:pPr>
        <w:spacing w:line="440" w:lineRule="exact"/>
        <w:ind w:firstLineChars="200" w:firstLine="480"/>
        <w:jc w:val="left"/>
        <w:rPr>
          <w:rFonts w:ascii="宋体" w:hAnsi="宋体"/>
          <w:bCs/>
          <w:sz w:val="24"/>
        </w:rPr>
      </w:pPr>
      <w:r>
        <w:rPr>
          <w:rFonts w:ascii="宋体" w:hAnsi="宋体" w:hint="eastAsia"/>
          <w:bCs/>
          <w:sz w:val="24"/>
        </w:rPr>
        <w:t>1.</w:t>
      </w:r>
      <w:r>
        <w:rPr>
          <w:rFonts w:ascii="宋体" w:hAnsi="宋体"/>
          <w:bCs/>
          <w:sz w:val="24"/>
        </w:rPr>
        <w:t>保证货物使用及维修所需的全套技术资料和文件，至少应包括以下内容：</w:t>
      </w:r>
    </w:p>
    <w:p w14:paraId="69CD8E35" w14:textId="77777777" w:rsidR="00FF474E" w:rsidRDefault="00C429DD">
      <w:pPr>
        <w:spacing w:line="440" w:lineRule="exact"/>
        <w:ind w:firstLineChars="200" w:firstLine="480"/>
        <w:jc w:val="left"/>
        <w:rPr>
          <w:rFonts w:ascii="宋体" w:hAnsi="宋体"/>
          <w:bCs/>
          <w:sz w:val="24"/>
        </w:rPr>
      </w:pPr>
      <w:r>
        <w:rPr>
          <w:rFonts w:ascii="宋体" w:hAnsi="宋体"/>
          <w:bCs/>
          <w:sz w:val="24"/>
        </w:rPr>
        <w:t>货物清单；出厂合格证；操作的标识和中文标注；使用中文说明书；使用维修保养中文说明书</w:t>
      </w:r>
      <w:r>
        <w:rPr>
          <w:rFonts w:ascii="宋体" w:hAnsi="宋体" w:hint="eastAsia"/>
          <w:bCs/>
          <w:sz w:val="24"/>
        </w:rPr>
        <w:t>；</w:t>
      </w:r>
    </w:p>
    <w:p w14:paraId="0DD57B65" w14:textId="77777777" w:rsidR="00FF474E" w:rsidRDefault="00C429DD">
      <w:pPr>
        <w:spacing w:line="440" w:lineRule="exact"/>
        <w:ind w:firstLineChars="200" w:firstLine="480"/>
        <w:jc w:val="left"/>
        <w:rPr>
          <w:rFonts w:ascii="宋体" w:hAnsi="宋体"/>
          <w:bCs/>
          <w:sz w:val="24"/>
        </w:rPr>
      </w:pPr>
      <w:r>
        <w:rPr>
          <w:rFonts w:ascii="宋体" w:hAnsi="宋体" w:hint="eastAsia"/>
          <w:bCs/>
          <w:sz w:val="24"/>
        </w:rPr>
        <w:t>2.</w:t>
      </w:r>
      <w:r>
        <w:rPr>
          <w:rFonts w:ascii="宋体" w:hAnsi="宋体"/>
          <w:bCs/>
          <w:sz w:val="24"/>
        </w:rPr>
        <w:t>本工程</w:t>
      </w:r>
      <w:r>
        <w:rPr>
          <w:rFonts w:ascii="宋体" w:hAnsi="宋体" w:hint="eastAsia"/>
          <w:bCs/>
          <w:sz w:val="24"/>
        </w:rPr>
        <w:t>施工完成，承包人应保证所有场所设施正常使用；</w:t>
      </w:r>
    </w:p>
    <w:p w14:paraId="51EB99FF" w14:textId="77777777" w:rsidR="00FF474E" w:rsidRDefault="00C429DD">
      <w:pPr>
        <w:spacing w:line="440" w:lineRule="exact"/>
        <w:ind w:firstLineChars="200" w:firstLine="480"/>
        <w:jc w:val="left"/>
        <w:rPr>
          <w:rFonts w:ascii="宋体" w:hAnsi="宋体"/>
          <w:bCs/>
          <w:sz w:val="24"/>
        </w:rPr>
      </w:pPr>
      <w:r>
        <w:rPr>
          <w:rFonts w:ascii="宋体" w:hAnsi="宋体" w:hint="eastAsia"/>
          <w:bCs/>
          <w:sz w:val="24"/>
        </w:rPr>
        <w:t>3.施工完成时，承包人应恢复各建筑原有面貌，包括所有本次施工的区域范围；</w:t>
      </w:r>
    </w:p>
    <w:p w14:paraId="567FB057" w14:textId="77777777" w:rsidR="00FF474E" w:rsidRDefault="00C429DD">
      <w:pPr>
        <w:spacing w:line="440" w:lineRule="exact"/>
        <w:ind w:firstLineChars="200" w:firstLine="480"/>
        <w:jc w:val="left"/>
        <w:rPr>
          <w:rFonts w:ascii="宋体" w:hAnsi="宋体"/>
          <w:bCs/>
          <w:sz w:val="24"/>
        </w:rPr>
      </w:pPr>
      <w:r>
        <w:rPr>
          <w:rFonts w:ascii="宋体" w:hAnsi="宋体" w:hint="eastAsia"/>
          <w:bCs/>
          <w:sz w:val="24"/>
        </w:rPr>
        <w:t>4.施工完成时，承包人必须提供检测报告份；</w:t>
      </w:r>
    </w:p>
    <w:p w14:paraId="7B9CD83D" w14:textId="77777777" w:rsidR="00FF474E" w:rsidRDefault="00C429DD">
      <w:pPr>
        <w:spacing w:line="440" w:lineRule="exact"/>
        <w:ind w:firstLineChars="200" w:firstLine="480"/>
        <w:jc w:val="left"/>
        <w:rPr>
          <w:rFonts w:ascii="宋体" w:hAnsi="宋体"/>
          <w:bCs/>
          <w:sz w:val="24"/>
        </w:rPr>
      </w:pPr>
      <w:r>
        <w:rPr>
          <w:rFonts w:ascii="宋体" w:hAnsi="宋体" w:hint="eastAsia"/>
          <w:bCs/>
          <w:sz w:val="24"/>
        </w:rPr>
        <w:t>5.</w:t>
      </w:r>
      <w:r>
        <w:rPr>
          <w:rFonts w:ascii="宋体" w:hAnsi="宋体"/>
          <w:bCs/>
          <w:sz w:val="24"/>
        </w:rPr>
        <w:t>发包人承诺按照法律规定履行项目审批手续、筹集工程建设资金并按照合同约</w:t>
      </w:r>
      <w:r>
        <w:rPr>
          <w:rFonts w:ascii="宋体" w:hAnsi="宋体"/>
          <w:bCs/>
          <w:sz w:val="24"/>
        </w:rPr>
        <w:lastRenderedPageBreak/>
        <w:t>定的期限和方式支付合同价款</w:t>
      </w:r>
      <w:r>
        <w:rPr>
          <w:rFonts w:ascii="宋体" w:hAnsi="宋体" w:hint="eastAsia"/>
          <w:bCs/>
          <w:sz w:val="24"/>
        </w:rPr>
        <w:t>；</w:t>
      </w:r>
    </w:p>
    <w:p w14:paraId="4B2085CF" w14:textId="77777777" w:rsidR="00FF474E" w:rsidRDefault="00C429DD">
      <w:pPr>
        <w:spacing w:line="440" w:lineRule="exact"/>
        <w:ind w:firstLineChars="200" w:firstLine="480"/>
        <w:jc w:val="left"/>
        <w:rPr>
          <w:rFonts w:ascii="宋体" w:hAnsi="宋体"/>
          <w:bCs/>
          <w:sz w:val="24"/>
        </w:rPr>
      </w:pPr>
      <w:r>
        <w:rPr>
          <w:rFonts w:ascii="宋体" w:hAnsi="宋体" w:hint="eastAsia"/>
          <w:bCs/>
          <w:sz w:val="24"/>
        </w:rPr>
        <w:t>6.</w:t>
      </w:r>
      <w:r>
        <w:rPr>
          <w:rFonts w:ascii="宋体" w:hAnsi="宋体"/>
          <w:bCs/>
          <w:sz w:val="24"/>
        </w:rPr>
        <w:t>承包人承诺按照法律规定及合同约定组织完成工程施工，确保工程质量和安全，不进行转包及违法分包，并在缺陷责任期及保修期内承担相应的工程维修责任</w:t>
      </w:r>
      <w:r>
        <w:rPr>
          <w:rFonts w:ascii="宋体" w:hAnsi="宋体" w:hint="eastAsia"/>
          <w:bCs/>
          <w:sz w:val="24"/>
        </w:rPr>
        <w:t>；</w:t>
      </w:r>
    </w:p>
    <w:p w14:paraId="39BA3489" w14:textId="77777777" w:rsidR="00FF474E" w:rsidRDefault="00C429DD">
      <w:pPr>
        <w:spacing w:line="440" w:lineRule="exact"/>
        <w:ind w:firstLineChars="200" w:firstLine="480"/>
        <w:jc w:val="left"/>
        <w:rPr>
          <w:rFonts w:ascii="宋体" w:hAnsi="宋体"/>
          <w:bCs/>
          <w:sz w:val="24"/>
        </w:rPr>
      </w:pPr>
      <w:r>
        <w:rPr>
          <w:rFonts w:ascii="宋体" w:hAnsi="宋体" w:hint="eastAsia"/>
          <w:bCs/>
          <w:sz w:val="24"/>
        </w:rPr>
        <w:t>7.</w:t>
      </w:r>
      <w:r>
        <w:rPr>
          <w:rFonts w:ascii="宋体" w:hAnsi="宋体"/>
          <w:bCs/>
          <w:sz w:val="24"/>
        </w:rPr>
        <w:t>发包人和承包人通过招投标形式签订合同的，双方理解并</w:t>
      </w:r>
      <w:r>
        <w:rPr>
          <w:rFonts w:ascii="宋体" w:hAnsi="宋体" w:hint="eastAsia"/>
          <w:bCs/>
          <w:sz w:val="24"/>
        </w:rPr>
        <w:t>承诺</w:t>
      </w:r>
      <w:r>
        <w:rPr>
          <w:rFonts w:ascii="宋体" w:hAnsi="宋体"/>
          <w:bCs/>
          <w:sz w:val="24"/>
        </w:rPr>
        <w:t>不再就同一工程另行签订与合同实质性内容相背离的协议。</w:t>
      </w:r>
    </w:p>
    <w:p w14:paraId="377E398C" w14:textId="77777777" w:rsidR="00FF474E" w:rsidRDefault="00C429DD">
      <w:pPr>
        <w:spacing w:line="440" w:lineRule="exact"/>
        <w:ind w:leftChars="-1" w:left="-2" w:firstLineChars="175" w:firstLine="422"/>
        <w:outlineLvl w:val="0"/>
        <w:rPr>
          <w:rFonts w:ascii="宋体" w:hAnsi="宋体"/>
          <w:bCs/>
          <w:sz w:val="24"/>
        </w:rPr>
      </w:pPr>
      <w:r>
        <w:rPr>
          <w:rFonts w:ascii="宋体" w:hAnsi="宋体"/>
          <w:b/>
          <w:bCs/>
          <w:sz w:val="24"/>
          <w:szCs w:val="20"/>
        </w:rPr>
        <w:t>八、词语含义</w:t>
      </w:r>
    </w:p>
    <w:p w14:paraId="0072782B" w14:textId="77777777" w:rsidR="00FF474E" w:rsidRDefault="00C429DD">
      <w:pPr>
        <w:spacing w:line="440" w:lineRule="exact"/>
        <w:ind w:firstLineChars="200" w:firstLine="480"/>
        <w:jc w:val="left"/>
        <w:rPr>
          <w:rFonts w:ascii="宋体" w:hAnsi="宋体"/>
          <w:bCs/>
          <w:sz w:val="24"/>
        </w:rPr>
      </w:pPr>
      <w:r>
        <w:rPr>
          <w:rFonts w:ascii="宋体" w:hAnsi="宋体"/>
          <w:bCs/>
          <w:sz w:val="24"/>
        </w:rPr>
        <w:t>本协议书中词语含义与第二部分通用合同条款中赋予的含义相同。</w:t>
      </w:r>
    </w:p>
    <w:p w14:paraId="4278C7F6" w14:textId="77777777" w:rsidR="00FF474E" w:rsidRDefault="00C429DD">
      <w:pPr>
        <w:spacing w:line="440" w:lineRule="exact"/>
        <w:ind w:firstLineChars="200" w:firstLine="482"/>
        <w:outlineLvl w:val="0"/>
        <w:rPr>
          <w:rFonts w:ascii="宋体" w:hAnsi="宋体"/>
          <w:bCs/>
          <w:sz w:val="24"/>
        </w:rPr>
      </w:pPr>
      <w:bookmarkStart w:id="19" w:name="_Toc372788921"/>
      <w:r>
        <w:rPr>
          <w:rFonts w:ascii="宋体" w:hAnsi="宋体"/>
          <w:b/>
          <w:bCs/>
          <w:sz w:val="24"/>
          <w:szCs w:val="20"/>
        </w:rPr>
        <w:t>九、签订时间</w:t>
      </w:r>
      <w:bookmarkEnd w:id="19"/>
    </w:p>
    <w:p w14:paraId="2E9C0701" w14:textId="77777777" w:rsidR="00FF474E" w:rsidRDefault="00C429DD">
      <w:pPr>
        <w:spacing w:line="440" w:lineRule="exact"/>
        <w:ind w:firstLineChars="200" w:firstLine="480"/>
        <w:jc w:val="left"/>
        <w:rPr>
          <w:rFonts w:ascii="宋体" w:hAnsi="宋体"/>
          <w:bCs/>
          <w:sz w:val="24"/>
        </w:rPr>
      </w:pPr>
      <w:r>
        <w:rPr>
          <w:rFonts w:ascii="宋体" w:hAnsi="宋体"/>
          <w:bCs/>
          <w:sz w:val="24"/>
        </w:rPr>
        <w:t>本合同于</w:t>
      </w:r>
      <w:r>
        <w:rPr>
          <w:rFonts w:ascii="宋体" w:hAnsi="宋体" w:hint="eastAsia"/>
          <w:bCs/>
          <w:sz w:val="24"/>
          <w:u w:val="single"/>
        </w:rPr>
        <w:t>20</w:t>
      </w:r>
      <w:r>
        <w:rPr>
          <w:rFonts w:ascii="宋体" w:hAnsi="宋体"/>
          <w:bCs/>
          <w:sz w:val="24"/>
          <w:u w:val="single"/>
        </w:rPr>
        <w:t>2</w:t>
      </w:r>
      <w:r>
        <w:rPr>
          <w:rFonts w:ascii="宋体" w:hAnsi="宋体" w:hint="eastAsia"/>
          <w:bCs/>
          <w:sz w:val="24"/>
          <w:u w:val="single"/>
        </w:rPr>
        <w:t>2</w:t>
      </w:r>
      <w:r>
        <w:rPr>
          <w:rFonts w:ascii="宋体" w:hAnsi="宋体"/>
          <w:bCs/>
          <w:sz w:val="24"/>
        </w:rPr>
        <w:t>年月日签订。</w:t>
      </w:r>
    </w:p>
    <w:p w14:paraId="32C5801D" w14:textId="77777777" w:rsidR="00FF474E" w:rsidRDefault="00C429DD">
      <w:pPr>
        <w:spacing w:line="440" w:lineRule="exact"/>
        <w:ind w:leftChars="-1" w:left="-2" w:firstLineChars="175" w:firstLine="422"/>
        <w:outlineLvl w:val="0"/>
        <w:rPr>
          <w:rFonts w:ascii="宋体" w:hAnsi="宋体"/>
          <w:b/>
          <w:bCs/>
          <w:sz w:val="24"/>
          <w:szCs w:val="22"/>
        </w:rPr>
      </w:pPr>
      <w:bookmarkStart w:id="20" w:name="_Toc372788922"/>
      <w:r>
        <w:rPr>
          <w:rFonts w:ascii="宋体" w:hAnsi="宋体"/>
          <w:b/>
          <w:bCs/>
          <w:sz w:val="24"/>
          <w:szCs w:val="22"/>
        </w:rPr>
        <w:t>十、签订地点</w:t>
      </w:r>
      <w:bookmarkEnd w:id="20"/>
    </w:p>
    <w:p w14:paraId="5DD0AEB4" w14:textId="77777777" w:rsidR="00FF474E" w:rsidRDefault="00C429DD">
      <w:pPr>
        <w:spacing w:line="440" w:lineRule="exact"/>
        <w:ind w:firstLineChars="200" w:firstLine="480"/>
        <w:jc w:val="left"/>
        <w:rPr>
          <w:rFonts w:ascii="宋体" w:hAnsi="宋体"/>
          <w:bCs/>
          <w:sz w:val="24"/>
        </w:rPr>
      </w:pPr>
      <w:r>
        <w:rPr>
          <w:rFonts w:ascii="宋体" w:hAnsi="宋体"/>
          <w:bCs/>
          <w:sz w:val="24"/>
        </w:rPr>
        <w:t>本合同在签订。</w:t>
      </w:r>
    </w:p>
    <w:p w14:paraId="29CB04E3" w14:textId="77777777" w:rsidR="00FF474E" w:rsidRDefault="00C429DD">
      <w:pPr>
        <w:spacing w:line="440" w:lineRule="exact"/>
        <w:ind w:leftChars="-1" w:left="-2" w:firstLineChars="175" w:firstLine="422"/>
        <w:outlineLvl w:val="0"/>
        <w:rPr>
          <w:rFonts w:ascii="宋体" w:hAnsi="宋体"/>
          <w:b/>
          <w:bCs/>
          <w:sz w:val="24"/>
          <w:szCs w:val="22"/>
        </w:rPr>
      </w:pPr>
      <w:bookmarkStart w:id="21" w:name="_Toc372788923"/>
      <w:r>
        <w:rPr>
          <w:rFonts w:ascii="宋体" w:hAnsi="宋体"/>
          <w:b/>
          <w:bCs/>
          <w:sz w:val="24"/>
          <w:szCs w:val="22"/>
        </w:rPr>
        <w:t>十一、补充协议</w:t>
      </w:r>
      <w:bookmarkEnd w:id="21"/>
    </w:p>
    <w:p w14:paraId="6C87359B" w14:textId="77777777" w:rsidR="00FF474E" w:rsidRDefault="00C429DD">
      <w:pPr>
        <w:spacing w:line="440" w:lineRule="exact"/>
        <w:ind w:firstLineChars="200" w:firstLine="480"/>
        <w:jc w:val="left"/>
        <w:rPr>
          <w:rFonts w:ascii="宋体" w:hAnsi="宋体"/>
          <w:b/>
          <w:bCs/>
          <w:sz w:val="24"/>
        </w:rPr>
      </w:pPr>
      <w:r>
        <w:rPr>
          <w:rFonts w:ascii="宋体" w:hAnsi="宋体"/>
          <w:bCs/>
          <w:sz w:val="24"/>
        </w:rPr>
        <w:t>合同未尽事宜，合同当事人另行签订补充协议</w:t>
      </w:r>
      <w:r>
        <w:rPr>
          <w:rFonts w:ascii="宋体" w:hAnsi="宋体" w:hint="eastAsia"/>
          <w:bCs/>
          <w:sz w:val="24"/>
        </w:rPr>
        <w:t>，</w:t>
      </w:r>
      <w:r>
        <w:rPr>
          <w:rFonts w:ascii="宋体" w:hAnsi="宋体"/>
          <w:bCs/>
          <w:sz w:val="24"/>
        </w:rPr>
        <w:t>补充协议是合同的组成部分。</w:t>
      </w:r>
    </w:p>
    <w:p w14:paraId="1A205D8B" w14:textId="77777777" w:rsidR="00FF474E" w:rsidRDefault="00C429DD">
      <w:pPr>
        <w:spacing w:line="440" w:lineRule="exact"/>
        <w:ind w:leftChars="-1" w:left="-2" w:firstLineChars="175" w:firstLine="422"/>
        <w:outlineLvl w:val="0"/>
        <w:rPr>
          <w:rFonts w:ascii="宋体" w:hAnsi="宋体"/>
          <w:b/>
          <w:bCs/>
          <w:sz w:val="24"/>
          <w:szCs w:val="22"/>
        </w:rPr>
      </w:pPr>
      <w:bookmarkStart w:id="22" w:name="_Toc372788924"/>
      <w:r>
        <w:rPr>
          <w:rFonts w:ascii="宋体" w:hAnsi="宋体"/>
          <w:b/>
          <w:bCs/>
          <w:sz w:val="24"/>
          <w:szCs w:val="22"/>
        </w:rPr>
        <w:t xml:space="preserve"> 十二、合同生效</w:t>
      </w:r>
      <w:bookmarkEnd w:id="22"/>
    </w:p>
    <w:p w14:paraId="66B15611" w14:textId="77777777" w:rsidR="00FF474E" w:rsidRDefault="00C429DD">
      <w:pPr>
        <w:spacing w:line="440" w:lineRule="exact"/>
        <w:ind w:firstLineChars="200" w:firstLine="480"/>
        <w:jc w:val="left"/>
        <w:rPr>
          <w:rFonts w:ascii="宋体" w:hAnsi="宋体"/>
          <w:bCs/>
          <w:sz w:val="24"/>
        </w:rPr>
      </w:pPr>
      <w:r>
        <w:rPr>
          <w:rFonts w:ascii="宋体" w:hAnsi="宋体"/>
          <w:bCs/>
          <w:sz w:val="24"/>
        </w:rPr>
        <w:t>本合同自生效。</w:t>
      </w:r>
    </w:p>
    <w:p w14:paraId="3C3FA956" w14:textId="77777777" w:rsidR="00FF474E" w:rsidRDefault="00C429DD">
      <w:pPr>
        <w:spacing w:line="440" w:lineRule="exact"/>
        <w:ind w:leftChars="-1" w:left="-2" w:firstLineChars="175" w:firstLine="422"/>
        <w:outlineLvl w:val="0"/>
        <w:rPr>
          <w:rFonts w:ascii="宋体" w:hAnsi="宋体"/>
          <w:b/>
          <w:bCs/>
          <w:sz w:val="24"/>
          <w:szCs w:val="22"/>
        </w:rPr>
      </w:pPr>
      <w:bookmarkStart w:id="23" w:name="_Toc372788925"/>
      <w:r>
        <w:rPr>
          <w:rFonts w:ascii="宋体" w:hAnsi="宋体"/>
          <w:b/>
          <w:bCs/>
          <w:sz w:val="24"/>
          <w:szCs w:val="22"/>
        </w:rPr>
        <w:t xml:space="preserve"> 十三、合同份数</w:t>
      </w:r>
      <w:bookmarkEnd w:id="23"/>
    </w:p>
    <w:p w14:paraId="715015F1" w14:textId="77777777" w:rsidR="00FF474E" w:rsidRDefault="00C429DD">
      <w:pPr>
        <w:spacing w:line="440" w:lineRule="exact"/>
        <w:ind w:firstLineChars="200" w:firstLine="480"/>
        <w:jc w:val="left"/>
        <w:rPr>
          <w:rFonts w:ascii="宋体" w:hAnsi="宋体"/>
          <w:bCs/>
          <w:sz w:val="24"/>
        </w:rPr>
      </w:pPr>
      <w:r>
        <w:rPr>
          <w:rFonts w:ascii="宋体" w:hAnsi="宋体"/>
          <w:bCs/>
          <w:sz w:val="24"/>
        </w:rPr>
        <w:t>本合同一式份，均具有同等法律效力，发包人执份，承包人执份。</w:t>
      </w:r>
    </w:p>
    <w:p w14:paraId="2866A641" w14:textId="77777777" w:rsidR="00FF474E" w:rsidRDefault="00FF474E">
      <w:pPr>
        <w:spacing w:line="440" w:lineRule="exact"/>
        <w:jc w:val="left"/>
        <w:rPr>
          <w:rFonts w:ascii="宋体" w:hAnsi="宋体"/>
          <w:sz w:val="24"/>
        </w:rPr>
      </w:pPr>
    </w:p>
    <w:p w14:paraId="0504CE14" w14:textId="77777777" w:rsidR="00FF474E" w:rsidRDefault="00C429DD">
      <w:pPr>
        <w:spacing w:line="440" w:lineRule="exact"/>
        <w:jc w:val="left"/>
        <w:rPr>
          <w:rFonts w:ascii="宋体" w:hAnsi="宋体"/>
          <w:sz w:val="24"/>
          <w:u w:val="single"/>
        </w:rPr>
      </w:pPr>
      <w:r>
        <w:rPr>
          <w:rFonts w:ascii="宋体" w:hAnsi="宋体"/>
          <w:sz w:val="24"/>
        </w:rPr>
        <w:t>发包人</w:t>
      </w:r>
      <w:r>
        <w:rPr>
          <w:rFonts w:ascii="宋体" w:hAnsi="宋体" w:hint="eastAsia"/>
          <w:sz w:val="24"/>
        </w:rPr>
        <w:t xml:space="preserve">：  </w:t>
      </w:r>
      <w:r>
        <w:rPr>
          <w:rFonts w:ascii="宋体" w:hAnsi="宋体"/>
          <w:sz w:val="24"/>
        </w:rPr>
        <w:t>(公章)承包人</w:t>
      </w:r>
      <w:r>
        <w:rPr>
          <w:rFonts w:ascii="宋体" w:hAnsi="宋体" w:hint="eastAsia"/>
          <w:sz w:val="24"/>
        </w:rPr>
        <w:t xml:space="preserve">：  </w:t>
      </w:r>
      <w:r>
        <w:rPr>
          <w:rFonts w:ascii="宋体" w:hAnsi="宋体"/>
          <w:sz w:val="24"/>
        </w:rPr>
        <w:t>(公章)</w:t>
      </w:r>
    </w:p>
    <w:p w14:paraId="24628D2A" w14:textId="77777777" w:rsidR="00FF474E" w:rsidRDefault="00C429DD">
      <w:pPr>
        <w:spacing w:line="440" w:lineRule="exact"/>
        <w:jc w:val="left"/>
        <w:rPr>
          <w:rFonts w:ascii="宋体" w:hAnsi="宋体"/>
          <w:sz w:val="24"/>
        </w:rPr>
      </w:pPr>
      <w:r>
        <w:rPr>
          <w:rFonts w:ascii="宋体" w:hAnsi="宋体" w:hint="eastAsia"/>
          <w:sz w:val="24"/>
        </w:rPr>
        <w:t>法定代表人或其委托代理人：                        法定代表人或其委托代理人：</w:t>
      </w:r>
    </w:p>
    <w:p w14:paraId="73CE4B10" w14:textId="77777777" w:rsidR="00FF474E" w:rsidRDefault="00C429DD">
      <w:pPr>
        <w:spacing w:line="440" w:lineRule="exact"/>
        <w:jc w:val="left"/>
        <w:rPr>
          <w:rFonts w:ascii="宋体" w:hAnsi="宋体"/>
          <w:sz w:val="24"/>
        </w:rPr>
      </w:pPr>
      <w:r>
        <w:rPr>
          <w:rFonts w:ascii="宋体" w:hAnsi="宋体" w:hint="eastAsia"/>
          <w:sz w:val="24"/>
        </w:rPr>
        <w:t>（签字、盖章）                                      （签字、盖章）</w:t>
      </w:r>
    </w:p>
    <w:p w14:paraId="4C22979A" w14:textId="77777777" w:rsidR="00FF474E" w:rsidRDefault="00C429DD">
      <w:pPr>
        <w:tabs>
          <w:tab w:val="left" w:pos="4410"/>
        </w:tabs>
        <w:spacing w:line="440" w:lineRule="exact"/>
        <w:jc w:val="left"/>
        <w:rPr>
          <w:rFonts w:ascii="宋体" w:hAnsi="宋体"/>
          <w:sz w:val="24"/>
        </w:rPr>
      </w:pPr>
      <w:r>
        <w:rPr>
          <w:rFonts w:ascii="宋体" w:hAnsi="宋体" w:hint="eastAsia"/>
          <w:sz w:val="24"/>
        </w:rPr>
        <w:t>组织机构代码：</w:t>
      </w:r>
      <w:r>
        <w:rPr>
          <w:rFonts w:ascii="宋体" w:hAnsi="宋体" w:cs="宋体" w:hint="eastAsia"/>
          <w:sz w:val="24"/>
          <w:u w:val="single"/>
        </w:rPr>
        <w:t xml:space="preserve">      </w:t>
      </w:r>
      <w:r>
        <w:rPr>
          <w:rFonts w:ascii="宋体" w:hAnsi="宋体" w:hint="eastAsia"/>
          <w:sz w:val="24"/>
        </w:rPr>
        <w:t xml:space="preserve">                      组织机构代码：</w:t>
      </w:r>
      <w:r>
        <w:rPr>
          <w:rFonts w:ascii="宋体" w:hAnsi="宋体" w:cs="宋体" w:hint="eastAsia"/>
          <w:sz w:val="24"/>
          <w:u w:val="single"/>
        </w:rPr>
        <w:t xml:space="preserve">   </w:t>
      </w:r>
    </w:p>
    <w:p w14:paraId="661ED346" w14:textId="77777777" w:rsidR="00FF474E" w:rsidRDefault="00C429DD">
      <w:pPr>
        <w:spacing w:line="440" w:lineRule="exact"/>
        <w:jc w:val="left"/>
        <w:rPr>
          <w:rFonts w:ascii="宋体" w:hAnsi="宋体"/>
          <w:sz w:val="24"/>
        </w:rPr>
      </w:pPr>
      <w:r>
        <w:rPr>
          <w:rFonts w:ascii="宋体" w:hAnsi="宋体"/>
          <w:sz w:val="24"/>
        </w:rPr>
        <w:t>地  址：</w:t>
      </w:r>
      <w:r>
        <w:rPr>
          <w:rFonts w:ascii="宋体" w:hAnsi="宋体" w:cs="宋体" w:hint="eastAsia"/>
          <w:sz w:val="24"/>
          <w:u w:val="single"/>
        </w:rPr>
        <w:t xml:space="preserve">    </w:t>
      </w:r>
      <w:r>
        <w:rPr>
          <w:rFonts w:ascii="宋体" w:hAnsi="宋体"/>
          <w:sz w:val="24"/>
        </w:rPr>
        <w:t>地  址：</w:t>
      </w:r>
      <w:r>
        <w:rPr>
          <w:rFonts w:ascii="宋体" w:hAnsi="宋体" w:cs="宋体" w:hint="eastAsia"/>
          <w:sz w:val="24"/>
          <w:u w:val="single"/>
        </w:rPr>
        <w:t></w:t>
      </w:r>
    </w:p>
    <w:p w14:paraId="479C0696" w14:textId="77777777" w:rsidR="00FF474E" w:rsidRDefault="00C429DD">
      <w:pPr>
        <w:spacing w:line="440" w:lineRule="exact"/>
        <w:jc w:val="left"/>
        <w:rPr>
          <w:rFonts w:ascii="宋体" w:hAnsi="宋体"/>
          <w:sz w:val="24"/>
        </w:rPr>
      </w:pPr>
      <w:r>
        <w:rPr>
          <w:rFonts w:ascii="宋体" w:hAnsi="宋体"/>
          <w:sz w:val="24"/>
        </w:rPr>
        <w:t>邮政编码：</w:t>
      </w:r>
      <w:r>
        <w:rPr>
          <w:rFonts w:ascii="宋体" w:hAnsi="宋体" w:cs="宋体" w:hint="eastAsia"/>
          <w:sz w:val="24"/>
          <w:u w:val="single"/>
        </w:rPr>
        <w:t xml:space="preserve">  </w:t>
      </w:r>
      <w:r>
        <w:rPr>
          <w:rFonts w:ascii="宋体" w:hAnsi="宋体"/>
          <w:sz w:val="24"/>
        </w:rPr>
        <w:t>邮政编码：</w:t>
      </w:r>
      <w:r>
        <w:rPr>
          <w:rFonts w:ascii="宋体" w:hAnsi="宋体" w:cs="宋体" w:hint="eastAsia"/>
          <w:sz w:val="24"/>
          <w:u w:val="single"/>
        </w:rPr>
        <w:t></w:t>
      </w:r>
    </w:p>
    <w:p w14:paraId="47B58062" w14:textId="77777777" w:rsidR="00FF474E" w:rsidRDefault="00C429DD">
      <w:pPr>
        <w:spacing w:line="440" w:lineRule="exact"/>
        <w:jc w:val="left"/>
        <w:rPr>
          <w:rFonts w:ascii="宋体" w:hAnsi="宋体"/>
          <w:sz w:val="24"/>
        </w:rPr>
      </w:pPr>
      <w:r>
        <w:rPr>
          <w:rFonts w:ascii="宋体" w:hAnsi="宋体"/>
          <w:sz w:val="24"/>
        </w:rPr>
        <w:t>法定代表人：</w:t>
      </w:r>
      <w:r>
        <w:rPr>
          <w:rFonts w:ascii="宋体" w:hAnsi="宋体" w:cs="宋体" w:hint="eastAsia"/>
          <w:sz w:val="24"/>
          <w:u w:val="single"/>
        </w:rPr>
        <w:t></w:t>
      </w:r>
      <w:r>
        <w:rPr>
          <w:rFonts w:ascii="宋体" w:hAnsi="宋体"/>
          <w:sz w:val="24"/>
        </w:rPr>
        <w:t>法定代表人：</w:t>
      </w:r>
      <w:r>
        <w:rPr>
          <w:rFonts w:ascii="宋体" w:hAnsi="宋体" w:cs="宋体" w:hint="eastAsia"/>
          <w:sz w:val="24"/>
          <w:u w:val="single"/>
        </w:rPr>
        <w:t></w:t>
      </w:r>
    </w:p>
    <w:p w14:paraId="190B0BEA" w14:textId="77777777" w:rsidR="00FF474E" w:rsidRDefault="00C429DD">
      <w:pPr>
        <w:spacing w:line="440" w:lineRule="exact"/>
        <w:jc w:val="left"/>
        <w:rPr>
          <w:rFonts w:ascii="宋体" w:hAnsi="宋体"/>
          <w:sz w:val="24"/>
        </w:rPr>
      </w:pPr>
      <w:r>
        <w:rPr>
          <w:rFonts w:ascii="宋体" w:hAnsi="宋体"/>
          <w:sz w:val="24"/>
        </w:rPr>
        <w:t>委托代理人：</w:t>
      </w:r>
      <w:r>
        <w:rPr>
          <w:rFonts w:ascii="宋体" w:hAnsi="宋体" w:cs="宋体" w:hint="eastAsia"/>
          <w:sz w:val="24"/>
          <w:u w:val="single"/>
        </w:rPr>
        <w:t xml:space="preserve"> </w:t>
      </w:r>
      <w:r>
        <w:rPr>
          <w:rFonts w:ascii="宋体" w:hAnsi="宋体"/>
          <w:sz w:val="24"/>
        </w:rPr>
        <w:t>委托代理人：</w:t>
      </w:r>
      <w:r>
        <w:rPr>
          <w:rFonts w:ascii="宋体" w:hAnsi="宋体" w:cs="宋体" w:hint="eastAsia"/>
          <w:sz w:val="24"/>
          <w:u w:val="single"/>
        </w:rPr>
        <w:t xml:space="preserve">        </w:t>
      </w:r>
    </w:p>
    <w:p w14:paraId="57D4E174" w14:textId="77777777" w:rsidR="00FF474E" w:rsidRDefault="00C429DD">
      <w:pPr>
        <w:spacing w:line="440" w:lineRule="exact"/>
        <w:jc w:val="left"/>
        <w:rPr>
          <w:rFonts w:ascii="宋体" w:hAnsi="宋体"/>
          <w:sz w:val="24"/>
        </w:rPr>
      </w:pPr>
      <w:r>
        <w:rPr>
          <w:rFonts w:ascii="宋体" w:hAnsi="宋体"/>
          <w:sz w:val="24"/>
        </w:rPr>
        <w:t>电  话：</w:t>
      </w:r>
      <w:r>
        <w:rPr>
          <w:rFonts w:ascii="宋体" w:hAnsi="宋体" w:cs="宋体" w:hint="eastAsia"/>
          <w:sz w:val="24"/>
          <w:u w:val="single"/>
        </w:rPr>
        <w:t></w:t>
      </w:r>
      <w:r>
        <w:rPr>
          <w:rFonts w:ascii="宋体" w:hAnsi="宋体"/>
          <w:sz w:val="24"/>
        </w:rPr>
        <w:t>电  话：</w:t>
      </w:r>
      <w:r>
        <w:rPr>
          <w:rFonts w:ascii="宋体" w:hAnsi="宋体" w:cs="宋体" w:hint="eastAsia"/>
          <w:sz w:val="24"/>
          <w:u w:val="single"/>
        </w:rPr>
        <w:t xml:space="preserve"> </w:t>
      </w:r>
    </w:p>
    <w:p w14:paraId="1CDA09FE" w14:textId="77777777" w:rsidR="00FF474E" w:rsidRDefault="00C429DD">
      <w:pPr>
        <w:spacing w:line="440" w:lineRule="exact"/>
        <w:jc w:val="left"/>
        <w:rPr>
          <w:rFonts w:ascii="宋体" w:hAnsi="宋体"/>
          <w:sz w:val="24"/>
        </w:rPr>
      </w:pPr>
      <w:r>
        <w:rPr>
          <w:rFonts w:ascii="宋体" w:hAnsi="宋体"/>
          <w:sz w:val="24"/>
        </w:rPr>
        <w:t>传  真：</w:t>
      </w:r>
      <w:r>
        <w:rPr>
          <w:rFonts w:ascii="宋体" w:hAnsi="宋体" w:cs="宋体" w:hint="eastAsia"/>
          <w:sz w:val="24"/>
          <w:u w:val="single"/>
        </w:rPr>
        <w:t xml:space="preserve"> </w:t>
      </w:r>
      <w:r>
        <w:rPr>
          <w:rFonts w:ascii="宋体" w:hAnsi="宋体"/>
          <w:sz w:val="24"/>
        </w:rPr>
        <w:t>传  真：</w:t>
      </w:r>
      <w:r>
        <w:rPr>
          <w:rFonts w:ascii="宋体" w:hAnsi="宋体" w:cs="宋体" w:hint="eastAsia"/>
          <w:sz w:val="24"/>
          <w:u w:val="single"/>
        </w:rPr>
        <w:t></w:t>
      </w:r>
    </w:p>
    <w:p w14:paraId="73BE097F" w14:textId="77777777" w:rsidR="00FF474E" w:rsidRDefault="00C429DD">
      <w:pPr>
        <w:spacing w:line="440" w:lineRule="exact"/>
        <w:jc w:val="left"/>
        <w:rPr>
          <w:rFonts w:ascii="宋体" w:hAnsi="宋体"/>
          <w:sz w:val="24"/>
        </w:rPr>
      </w:pPr>
      <w:r>
        <w:rPr>
          <w:rFonts w:ascii="宋体" w:hAnsi="宋体"/>
          <w:sz w:val="24"/>
        </w:rPr>
        <w:t>电子信箱：电子信箱：</w:t>
      </w:r>
      <w:r>
        <w:rPr>
          <w:rFonts w:ascii="宋体" w:hAnsi="宋体" w:cs="宋体" w:hint="eastAsia"/>
          <w:sz w:val="24"/>
          <w:u w:val="single"/>
        </w:rPr>
        <w:t></w:t>
      </w:r>
    </w:p>
    <w:p w14:paraId="5C7F3E21" w14:textId="77777777" w:rsidR="00FF474E" w:rsidRDefault="00C429DD">
      <w:pPr>
        <w:spacing w:line="440" w:lineRule="exact"/>
        <w:jc w:val="left"/>
        <w:rPr>
          <w:rFonts w:ascii="宋体" w:hAnsi="宋体"/>
          <w:sz w:val="24"/>
        </w:rPr>
      </w:pPr>
      <w:r>
        <w:rPr>
          <w:rFonts w:ascii="宋体" w:hAnsi="宋体"/>
          <w:sz w:val="24"/>
        </w:rPr>
        <w:t>开户银行：</w:t>
      </w:r>
      <w:r>
        <w:rPr>
          <w:rFonts w:ascii="宋体" w:hAnsi="宋体" w:cs="宋体" w:hint="eastAsia"/>
          <w:sz w:val="24"/>
          <w:u w:val="single"/>
        </w:rPr>
        <w:t xml:space="preserve">   </w:t>
      </w:r>
      <w:r>
        <w:rPr>
          <w:rFonts w:ascii="宋体" w:hAnsi="宋体"/>
          <w:sz w:val="24"/>
        </w:rPr>
        <w:t>开户银行：</w:t>
      </w:r>
      <w:r>
        <w:rPr>
          <w:rFonts w:ascii="宋体" w:hAnsi="宋体" w:cs="宋体" w:hint="eastAsia"/>
          <w:sz w:val="24"/>
          <w:u w:val="single"/>
        </w:rPr>
        <w:t></w:t>
      </w:r>
    </w:p>
    <w:p w14:paraId="187F4E88" w14:textId="77777777" w:rsidR="00FF474E" w:rsidRDefault="00C429DD">
      <w:pPr>
        <w:spacing w:line="440" w:lineRule="exact"/>
        <w:jc w:val="left"/>
        <w:rPr>
          <w:rFonts w:ascii="宋体" w:hAnsi="宋体" w:cs="宋体"/>
          <w:sz w:val="24"/>
          <w:u w:val="single"/>
        </w:rPr>
      </w:pPr>
      <w:proofErr w:type="gramStart"/>
      <w:r>
        <w:rPr>
          <w:rFonts w:ascii="宋体" w:hAnsi="宋体"/>
          <w:sz w:val="24"/>
        </w:rPr>
        <w:t>账</w:t>
      </w:r>
      <w:proofErr w:type="gramEnd"/>
      <w:r>
        <w:rPr>
          <w:rFonts w:ascii="宋体" w:hAnsi="宋体"/>
          <w:sz w:val="24"/>
        </w:rPr>
        <w:t xml:space="preserve">  号：</w:t>
      </w:r>
      <w:r>
        <w:rPr>
          <w:rFonts w:ascii="宋体" w:hAnsi="宋体" w:cs="宋体" w:hint="eastAsia"/>
          <w:sz w:val="24"/>
          <w:u w:val="single"/>
        </w:rPr>
        <w:t xml:space="preserve">       </w:t>
      </w:r>
      <w:r>
        <w:rPr>
          <w:rFonts w:ascii="宋体" w:hAnsi="宋体"/>
          <w:sz w:val="24"/>
        </w:rPr>
        <w:t>账 号：</w:t>
      </w:r>
      <w:r>
        <w:rPr>
          <w:rFonts w:ascii="宋体" w:hAnsi="宋体" w:cs="宋体" w:hint="eastAsia"/>
          <w:sz w:val="24"/>
          <w:u w:val="single"/>
        </w:rPr>
        <w:t></w:t>
      </w:r>
    </w:p>
    <w:p w14:paraId="66F48960" w14:textId="77777777" w:rsidR="00FF474E" w:rsidRDefault="00FF474E">
      <w:pPr>
        <w:spacing w:line="440" w:lineRule="exact"/>
        <w:jc w:val="left"/>
        <w:rPr>
          <w:rFonts w:ascii="宋体" w:hAnsi="宋体" w:cs="宋体"/>
          <w:sz w:val="24"/>
          <w:u w:val="single"/>
        </w:rPr>
      </w:pPr>
    </w:p>
    <w:p w14:paraId="4E471D23" w14:textId="77777777" w:rsidR="00FF474E" w:rsidRDefault="00FF474E">
      <w:pPr>
        <w:spacing w:line="440" w:lineRule="exact"/>
        <w:jc w:val="left"/>
        <w:rPr>
          <w:rFonts w:ascii="宋体" w:hAnsi="宋体"/>
          <w:szCs w:val="21"/>
        </w:rPr>
      </w:pPr>
    </w:p>
    <w:p w14:paraId="1935ABD2" w14:textId="77777777" w:rsidR="00FF474E" w:rsidRDefault="00C429DD">
      <w:pPr>
        <w:spacing w:line="440" w:lineRule="exact"/>
        <w:rPr>
          <w:rFonts w:ascii="宋体" w:hAnsi="宋体"/>
          <w:bCs/>
          <w:sz w:val="24"/>
          <w:szCs w:val="20"/>
          <w:u w:val="single"/>
        </w:rPr>
      </w:pPr>
      <w:r>
        <w:rPr>
          <w:rFonts w:ascii="宋体" w:hAnsi="宋体" w:hint="eastAsia"/>
          <w:bCs/>
          <w:sz w:val="24"/>
          <w:szCs w:val="20"/>
        </w:rPr>
        <w:t>见证方：（盖章）</w:t>
      </w:r>
    </w:p>
    <w:p w14:paraId="3B0D648A" w14:textId="77777777" w:rsidR="00FF474E" w:rsidRDefault="00FF474E">
      <w:pPr>
        <w:spacing w:line="440" w:lineRule="exact"/>
        <w:rPr>
          <w:rFonts w:ascii="宋体" w:hAnsi="宋体"/>
          <w:bCs/>
          <w:sz w:val="24"/>
          <w:szCs w:val="20"/>
        </w:rPr>
      </w:pPr>
    </w:p>
    <w:p w14:paraId="0BD6E664" w14:textId="77777777" w:rsidR="00FF474E" w:rsidRDefault="00C429DD">
      <w:pPr>
        <w:spacing w:line="440" w:lineRule="exact"/>
        <w:jc w:val="left"/>
        <w:rPr>
          <w:rFonts w:ascii="宋体" w:hAnsi="宋体"/>
          <w:b/>
          <w:spacing w:val="12"/>
          <w:szCs w:val="20"/>
        </w:rPr>
      </w:pPr>
      <w:r>
        <w:rPr>
          <w:rFonts w:ascii="宋体" w:hAnsi="宋体" w:hint="eastAsia"/>
          <w:bCs/>
          <w:sz w:val="24"/>
          <w:szCs w:val="20"/>
        </w:rPr>
        <w:t xml:space="preserve">年月日              </w:t>
      </w:r>
    </w:p>
    <w:p w14:paraId="4E513F27" w14:textId="77777777" w:rsidR="00FF474E" w:rsidRDefault="00FF474E">
      <w:pPr>
        <w:spacing w:line="440" w:lineRule="exact"/>
        <w:jc w:val="left"/>
        <w:rPr>
          <w:rFonts w:ascii="宋体" w:hAnsi="宋体"/>
          <w:bCs/>
          <w:sz w:val="24"/>
          <w:szCs w:val="20"/>
        </w:rPr>
      </w:pPr>
      <w:bookmarkStart w:id="24" w:name="_Toc366589557"/>
    </w:p>
    <w:p w14:paraId="1DF0972F" w14:textId="77777777" w:rsidR="00FF474E" w:rsidRDefault="00C429DD">
      <w:pPr>
        <w:spacing w:line="440" w:lineRule="exact"/>
        <w:jc w:val="left"/>
        <w:rPr>
          <w:rFonts w:ascii="宋体" w:hAnsi="宋体"/>
          <w:b/>
          <w:sz w:val="32"/>
          <w:szCs w:val="32"/>
        </w:rPr>
      </w:pPr>
      <w:r>
        <w:rPr>
          <w:rFonts w:ascii="宋体" w:hAnsi="宋体" w:hint="eastAsia"/>
          <w:bCs/>
          <w:sz w:val="24"/>
          <w:szCs w:val="20"/>
        </w:rPr>
        <w:t>★.</w:t>
      </w:r>
      <w:r>
        <w:rPr>
          <w:rFonts w:ascii="宋体" w:hAnsi="宋体" w:hint="eastAsia"/>
          <w:b/>
          <w:bCs/>
          <w:sz w:val="24"/>
          <w:szCs w:val="20"/>
        </w:rPr>
        <w:t>备注：</w:t>
      </w:r>
      <w:r>
        <w:rPr>
          <w:rFonts w:ascii="宋体" w:hAnsi="宋体" w:hint="eastAsia"/>
          <w:bCs/>
          <w:sz w:val="24"/>
          <w:szCs w:val="20"/>
        </w:rPr>
        <w:t>供需双方必须以本格式文本，按照合同条款拟订合同</w:t>
      </w:r>
    </w:p>
    <w:p w14:paraId="31E49BA6" w14:textId="77777777" w:rsidR="00FF474E" w:rsidRDefault="00FF474E">
      <w:pPr>
        <w:snapToGrid w:val="0"/>
        <w:spacing w:line="440" w:lineRule="exact"/>
        <w:ind w:firstLineChars="200" w:firstLine="480"/>
        <w:jc w:val="left"/>
        <w:rPr>
          <w:rFonts w:ascii="Times New Roman" w:hAnsi="Times New Roman"/>
          <w:sz w:val="24"/>
          <w:szCs w:val="20"/>
        </w:rPr>
      </w:pPr>
    </w:p>
    <w:p w14:paraId="2A340446" w14:textId="77777777" w:rsidR="00FF474E" w:rsidRDefault="00FF474E">
      <w:pPr>
        <w:spacing w:line="440" w:lineRule="exact"/>
        <w:rPr>
          <w:rFonts w:ascii="Times New Roman" w:hAnsi="Times New Roman"/>
          <w:szCs w:val="20"/>
        </w:rPr>
      </w:pPr>
    </w:p>
    <w:p w14:paraId="2894CA85" w14:textId="77777777" w:rsidR="00FF474E" w:rsidRDefault="00FF474E">
      <w:pPr>
        <w:spacing w:line="440" w:lineRule="exact"/>
        <w:rPr>
          <w:rFonts w:ascii="Times New Roman" w:hAnsi="Times New Roman"/>
          <w:szCs w:val="20"/>
        </w:rPr>
      </w:pPr>
    </w:p>
    <w:p w14:paraId="6F2A2907" w14:textId="77777777" w:rsidR="00FF474E" w:rsidRDefault="00FF474E">
      <w:pPr>
        <w:spacing w:line="440" w:lineRule="exact"/>
        <w:rPr>
          <w:rFonts w:ascii="Times New Roman" w:hAnsi="Times New Roman"/>
          <w:szCs w:val="20"/>
        </w:rPr>
      </w:pPr>
    </w:p>
    <w:p w14:paraId="3F74F425" w14:textId="77777777" w:rsidR="00FF474E" w:rsidRDefault="00FF474E">
      <w:pPr>
        <w:spacing w:line="440" w:lineRule="exact"/>
        <w:rPr>
          <w:rFonts w:ascii="Times New Roman" w:hAnsi="Times New Roman"/>
          <w:szCs w:val="20"/>
        </w:rPr>
      </w:pPr>
    </w:p>
    <w:p w14:paraId="04C6FA00" w14:textId="77777777" w:rsidR="00FF474E" w:rsidRDefault="00FF474E">
      <w:pPr>
        <w:spacing w:line="440" w:lineRule="exact"/>
        <w:rPr>
          <w:rFonts w:ascii="Times New Roman" w:hAnsi="Times New Roman"/>
          <w:szCs w:val="20"/>
        </w:rPr>
      </w:pPr>
    </w:p>
    <w:p w14:paraId="60717B35" w14:textId="77777777" w:rsidR="00FF474E" w:rsidRDefault="00FF474E">
      <w:pPr>
        <w:spacing w:line="440" w:lineRule="exact"/>
        <w:rPr>
          <w:rFonts w:ascii="Times New Roman" w:hAnsi="Times New Roman"/>
          <w:szCs w:val="20"/>
        </w:rPr>
      </w:pPr>
    </w:p>
    <w:p w14:paraId="7C909CB5" w14:textId="77777777" w:rsidR="00FF474E" w:rsidRDefault="00FF474E">
      <w:pPr>
        <w:spacing w:line="440" w:lineRule="exact"/>
        <w:rPr>
          <w:rFonts w:ascii="Times New Roman" w:hAnsi="Times New Roman"/>
          <w:szCs w:val="20"/>
        </w:rPr>
      </w:pPr>
    </w:p>
    <w:p w14:paraId="52D8C0A4" w14:textId="77777777" w:rsidR="00FF474E" w:rsidRDefault="00FF474E">
      <w:pPr>
        <w:spacing w:line="440" w:lineRule="exact"/>
        <w:rPr>
          <w:rFonts w:ascii="Times New Roman" w:hAnsi="Times New Roman"/>
          <w:szCs w:val="20"/>
        </w:rPr>
      </w:pPr>
    </w:p>
    <w:p w14:paraId="60633B34" w14:textId="77777777" w:rsidR="00FF474E" w:rsidRDefault="00FF474E">
      <w:pPr>
        <w:spacing w:line="440" w:lineRule="exact"/>
        <w:rPr>
          <w:rFonts w:ascii="Times New Roman" w:hAnsi="Times New Roman"/>
          <w:szCs w:val="20"/>
        </w:rPr>
      </w:pPr>
    </w:p>
    <w:p w14:paraId="59E31BBF" w14:textId="77777777" w:rsidR="00FF474E" w:rsidRDefault="00FF474E">
      <w:pPr>
        <w:spacing w:line="440" w:lineRule="exact"/>
        <w:rPr>
          <w:rFonts w:ascii="Times New Roman" w:hAnsi="Times New Roman"/>
          <w:szCs w:val="20"/>
        </w:rPr>
      </w:pPr>
    </w:p>
    <w:p w14:paraId="78AC50C4" w14:textId="77777777" w:rsidR="00FF474E" w:rsidRDefault="00FF474E">
      <w:pPr>
        <w:keepNext/>
        <w:spacing w:line="440" w:lineRule="exact"/>
        <w:outlineLvl w:val="2"/>
        <w:rPr>
          <w:rFonts w:ascii="Times New Roman" w:eastAsia="楷体_GB2312" w:hAnsi="Times New Roman"/>
          <w:b/>
          <w:bCs/>
          <w:sz w:val="28"/>
          <w:szCs w:val="28"/>
        </w:rPr>
      </w:pPr>
    </w:p>
    <w:p w14:paraId="05A35C01" w14:textId="77777777" w:rsidR="00FF474E" w:rsidRDefault="00C429DD">
      <w:pPr>
        <w:keepNext/>
        <w:spacing w:line="440" w:lineRule="exact"/>
        <w:jc w:val="center"/>
        <w:outlineLvl w:val="2"/>
        <w:rPr>
          <w:rFonts w:ascii="Times New Roman" w:eastAsia="楷体_GB2312" w:hAnsi="Times New Roman"/>
          <w:b/>
          <w:bCs/>
          <w:sz w:val="28"/>
          <w:szCs w:val="28"/>
        </w:rPr>
      </w:pPr>
      <w:r>
        <w:rPr>
          <w:rFonts w:ascii="Times New Roman" w:eastAsia="楷体_GB2312" w:hAnsi="Times New Roman" w:hint="eastAsia"/>
          <w:b/>
          <w:bCs/>
          <w:sz w:val="28"/>
          <w:szCs w:val="28"/>
        </w:rPr>
        <w:br w:type="page"/>
      </w:r>
      <w:r>
        <w:rPr>
          <w:rFonts w:ascii="Times New Roman" w:eastAsia="楷体_GB2312" w:hAnsi="Times New Roman" w:hint="eastAsia"/>
          <w:b/>
          <w:bCs/>
          <w:sz w:val="28"/>
          <w:szCs w:val="28"/>
        </w:rPr>
        <w:lastRenderedPageBreak/>
        <w:t>第二部分　通用合同条款</w:t>
      </w:r>
      <w:bookmarkEnd w:id="24"/>
      <w:r>
        <w:rPr>
          <w:rFonts w:ascii="Times New Roman" w:eastAsia="楷体_GB2312" w:hAnsi="Times New Roman" w:hint="eastAsia"/>
          <w:b/>
          <w:bCs/>
          <w:sz w:val="28"/>
          <w:szCs w:val="28"/>
        </w:rPr>
        <w:t>（略）</w:t>
      </w:r>
    </w:p>
    <w:p w14:paraId="670D3BF2" w14:textId="77777777" w:rsidR="00FF474E" w:rsidRDefault="00FF474E">
      <w:pPr>
        <w:keepNext/>
        <w:tabs>
          <w:tab w:val="left" w:pos="360"/>
        </w:tabs>
        <w:spacing w:before="1" w:line="440" w:lineRule="exact"/>
        <w:ind w:left="1351"/>
        <w:outlineLvl w:val="4"/>
        <w:rPr>
          <w:rFonts w:ascii="宋体" w:hAnsi="宋体" w:cs="宋体"/>
          <w:bCs/>
          <w:sz w:val="28"/>
          <w:szCs w:val="20"/>
        </w:rPr>
      </w:pPr>
    </w:p>
    <w:p w14:paraId="01C1ABDA" w14:textId="77777777" w:rsidR="00FF474E" w:rsidRDefault="00C429DD">
      <w:pPr>
        <w:tabs>
          <w:tab w:val="left" w:pos="360"/>
        </w:tabs>
        <w:autoSpaceDE w:val="0"/>
        <w:autoSpaceDN w:val="0"/>
        <w:spacing w:before="1" w:line="440" w:lineRule="exact"/>
        <w:jc w:val="center"/>
        <w:outlineLvl w:val="4"/>
        <w:rPr>
          <w:rFonts w:ascii="宋体" w:hAnsi="宋体" w:cs="宋体"/>
          <w:b/>
          <w:bCs/>
          <w:kern w:val="0"/>
          <w:szCs w:val="21"/>
          <w:lang w:val="zh-CN" w:bidi="zh-CN"/>
        </w:rPr>
      </w:pPr>
      <w:r>
        <w:rPr>
          <w:rFonts w:ascii="宋体" w:hAnsi="宋体" w:cs="宋体" w:hint="eastAsia"/>
          <w:b/>
          <w:bCs/>
          <w:kern w:val="0"/>
          <w:szCs w:val="21"/>
          <w:lang w:val="zh-CN" w:bidi="zh-CN"/>
        </w:rPr>
        <w:t>采用《建设工程施工合同（示范文本）》（GF—2017—0201）。</w:t>
      </w:r>
    </w:p>
    <w:p w14:paraId="7DEA841D" w14:textId="77777777" w:rsidR="00FF474E" w:rsidRDefault="00C429DD">
      <w:pPr>
        <w:widowControl/>
        <w:jc w:val="left"/>
        <w:rPr>
          <w:rFonts w:ascii="宋体" w:hAnsi="宋体" w:cs="宋体"/>
          <w:b/>
          <w:bCs/>
          <w:kern w:val="0"/>
          <w:szCs w:val="21"/>
          <w:lang w:val="zh-CN" w:bidi="zh-CN"/>
        </w:rPr>
      </w:pPr>
      <w:r>
        <w:rPr>
          <w:rFonts w:ascii="宋体" w:hAnsi="宋体" w:cs="宋体"/>
          <w:b/>
          <w:bCs/>
          <w:kern w:val="0"/>
          <w:szCs w:val="21"/>
          <w:lang w:val="zh-CN" w:bidi="zh-CN"/>
        </w:rPr>
        <w:br w:type="page"/>
      </w:r>
    </w:p>
    <w:p w14:paraId="28DB360A" w14:textId="77777777" w:rsidR="00FF474E" w:rsidRDefault="00C429DD">
      <w:pPr>
        <w:tabs>
          <w:tab w:val="left" w:pos="360"/>
        </w:tabs>
        <w:autoSpaceDE w:val="0"/>
        <w:autoSpaceDN w:val="0"/>
        <w:spacing w:before="1" w:line="440" w:lineRule="exact"/>
        <w:jc w:val="center"/>
        <w:outlineLvl w:val="4"/>
        <w:rPr>
          <w:rFonts w:ascii="Times New Roman" w:eastAsia="楷体_GB2312" w:hAnsi="Times New Roman"/>
          <w:b/>
          <w:bCs/>
          <w:sz w:val="28"/>
          <w:szCs w:val="28"/>
        </w:rPr>
      </w:pPr>
      <w:r>
        <w:rPr>
          <w:rFonts w:ascii="Times New Roman" w:eastAsia="楷体_GB2312" w:hAnsi="Times New Roman"/>
          <w:b/>
          <w:bCs/>
          <w:sz w:val="28"/>
          <w:szCs w:val="28"/>
        </w:rPr>
        <w:lastRenderedPageBreak/>
        <w:t>第三部分</w:t>
      </w:r>
      <w:r>
        <w:rPr>
          <w:rFonts w:ascii="Times New Roman" w:eastAsia="楷体_GB2312" w:hAnsi="Times New Roman"/>
          <w:b/>
          <w:bCs/>
          <w:sz w:val="28"/>
          <w:szCs w:val="28"/>
        </w:rPr>
        <w:tab/>
      </w:r>
      <w:r>
        <w:rPr>
          <w:rFonts w:ascii="Times New Roman" w:eastAsia="楷体_GB2312" w:hAnsi="Times New Roman"/>
          <w:b/>
          <w:bCs/>
          <w:sz w:val="28"/>
          <w:szCs w:val="28"/>
        </w:rPr>
        <w:t>专用合同条款</w:t>
      </w:r>
    </w:p>
    <w:p w14:paraId="7CB4DE98" w14:textId="77777777" w:rsidR="00FF474E" w:rsidRDefault="00FF474E">
      <w:pPr>
        <w:spacing w:line="440" w:lineRule="exact"/>
        <w:rPr>
          <w:rFonts w:ascii="Times New Roman" w:hAnsi="Times New Roman"/>
          <w:szCs w:val="20"/>
        </w:rPr>
      </w:pPr>
    </w:p>
    <w:p w14:paraId="41CC5991" w14:textId="77777777" w:rsidR="00FF474E" w:rsidRDefault="00C429DD">
      <w:pPr>
        <w:spacing w:line="440" w:lineRule="exact"/>
        <w:ind w:left="111" w:right="101"/>
        <w:jc w:val="left"/>
        <w:rPr>
          <w:rFonts w:ascii="宋体" w:hAnsi="宋体" w:cs="微软雅黑"/>
          <w:sz w:val="24"/>
        </w:rPr>
      </w:pPr>
      <w:r>
        <w:rPr>
          <w:rFonts w:ascii="宋体" w:hAnsi="宋体" w:cs="Calibri"/>
          <w:b/>
          <w:bCs/>
          <w:sz w:val="24"/>
        </w:rPr>
        <w:t>1.</w:t>
      </w:r>
      <w:r>
        <w:rPr>
          <w:rFonts w:ascii="宋体" w:hAnsi="宋体" w:cs="微软雅黑"/>
          <w:b/>
          <w:bCs/>
          <w:sz w:val="24"/>
        </w:rPr>
        <w:t>一般约定</w:t>
      </w:r>
    </w:p>
    <w:p w14:paraId="5794DC54" w14:textId="77777777" w:rsidR="00FF474E" w:rsidRDefault="00C429DD">
      <w:pPr>
        <w:spacing w:line="440" w:lineRule="exact"/>
        <w:ind w:left="63" w:right="63"/>
        <w:jc w:val="left"/>
        <w:rPr>
          <w:rFonts w:ascii="宋体" w:hAnsi="宋体"/>
          <w:bCs/>
          <w:sz w:val="24"/>
        </w:rPr>
      </w:pPr>
      <w:r>
        <w:rPr>
          <w:rFonts w:ascii="宋体" w:hAnsi="宋体" w:cs="宋体"/>
          <w:bCs/>
          <w:sz w:val="24"/>
        </w:rPr>
        <w:t xml:space="preserve">1.1 </w:t>
      </w:r>
      <w:r>
        <w:rPr>
          <w:rFonts w:ascii="宋体" w:hAnsi="宋体"/>
          <w:bCs/>
          <w:sz w:val="24"/>
        </w:rPr>
        <w:t>词语定义</w:t>
      </w:r>
    </w:p>
    <w:p w14:paraId="04D55564" w14:textId="77777777" w:rsidR="00FF474E" w:rsidRDefault="00C429DD">
      <w:pPr>
        <w:spacing w:line="440" w:lineRule="exact"/>
        <w:ind w:left="63" w:right="63"/>
        <w:jc w:val="left"/>
        <w:rPr>
          <w:rFonts w:ascii="宋体" w:hAnsi="宋体"/>
          <w:bCs/>
          <w:sz w:val="24"/>
        </w:rPr>
      </w:pPr>
      <w:r>
        <w:rPr>
          <w:rFonts w:ascii="宋体" w:hAnsi="宋体" w:cs="宋体"/>
          <w:bCs/>
          <w:sz w:val="24"/>
        </w:rPr>
        <w:t>1.1.1</w:t>
      </w:r>
      <w:r>
        <w:rPr>
          <w:rFonts w:ascii="宋体" w:hAnsi="宋体"/>
          <w:bCs/>
          <w:sz w:val="24"/>
        </w:rPr>
        <w:t>合同</w:t>
      </w:r>
    </w:p>
    <w:p w14:paraId="07398CC3" w14:textId="77777777" w:rsidR="00FF474E" w:rsidRDefault="00C429DD">
      <w:pPr>
        <w:spacing w:line="440" w:lineRule="exact"/>
        <w:ind w:left="63" w:right="63"/>
        <w:jc w:val="left"/>
        <w:rPr>
          <w:rFonts w:ascii="宋体" w:hAnsi="宋体"/>
          <w:bCs/>
          <w:spacing w:val="-2"/>
          <w:sz w:val="24"/>
          <w:u w:val="single" w:color="0000FF"/>
        </w:rPr>
      </w:pPr>
      <w:r>
        <w:rPr>
          <w:rFonts w:ascii="宋体" w:hAnsi="宋体" w:cs="宋体"/>
          <w:bCs/>
          <w:sz w:val="24"/>
        </w:rPr>
        <w:t>1.1.1.10</w:t>
      </w:r>
      <w:r>
        <w:rPr>
          <w:rFonts w:ascii="宋体" w:hAnsi="宋体"/>
          <w:bCs/>
          <w:sz w:val="24"/>
        </w:rPr>
        <w:t>其他合同文件包括：</w:t>
      </w:r>
      <w:r>
        <w:rPr>
          <w:rFonts w:ascii="宋体" w:hAnsi="宋体" w:hint="eastAsia"/>
          <w:bCs/>
          <w:spacing w:val="-2"/>
          <w:sz w:val="24"/>
          <w:u w:val="single" w:color="0000FF"/>
        </w:rPr>
        <w:t>1、本协议书；2、中标通知书；3、投标书及其附件；4、专用合同条款；5、通用合同条款；6、技术标准和要求；7、图纸；8、已标价工程量清单；9、其他合同文件 。</w:t>
      </w:r>
    </w:p>
    <w:p w14:paraId="45D9C77E" w14:textId="77777777" w:rsidR="00FF474E" w:rsidRDefault="00C429DD">
      <w:pPr>
        <w:spacing w:line="440" w:lineRule="exact"/>
        <w:ind w:left="63" w:right="63"/>
        <w:jc w:val="left"/>
        <w:rPr>
          <w:rFonts w:ascii="宋体" w:hAnsi="宋体"/>
          <w:bCs/>
          <w:sz w:val="24"/>
        </w:rPr>
      </w:pPr>
      <w:r>
        <w:rPr>
          <w:rFonts w:ascii="宋体" w:hAnsi="宋体" w:cs="宋体"/>
          <w:bCs/>
          <w:sz w:val="24"/>
        </w:rPr>
        <w:t>1.1.2</w:t>
      </w:r>
      <w:r>
        <w:rPr>
          <w:rFonts w:ascii="宋体" w:hAnsi="宋体"/>
          <w:bCs/>
          <w:sz w:val="24"/>
        </w:rPr>
        <w:t>合同当事人及其他相关方</w:t>
      </w:r>
      <w:r>
        <w:rPr>
          <w:rFonts w:ascii="宋体" w:hAnsi="宋体" w:hint="eastAsia"/>
          <w:bCs/>
          <w:sz w:val="24"/>
        </w:rPr>
        <w:t>面</w:t>
      </w:r>
    </w:p>
    <w:p w14:paraId="4EC6FE85" w14:textId="77777777" w:rsidR="00FF474E" w:rsidRDefault="00C429DD">
      <w:pPr>
        <w:spacing w:line="440" w:lineRule="exact"/>
        <w:ind w:left="63" w:right="63"/>
        <w:jc w:val="left"/>
        <w:rPr>
          <w:rFonts w:ascii="宋体" w:hAnsi="宋体"/>
          <w:bCs/>
          <w:sz w:val="24"/>
        </w:rPr>
      </w:pPr>
      <w:r>
        <w:rPr>
          <w:rFonts w:ascii="宋体" w:hAnsi="宋体" w:cs="宋体"/>
          <w:bCs/>
          <w:sz w:val="24"/>
        </w:rPr>
        <w:t>1.1.2.4</w:t>
      </w:r>
      <w:r>
        <w:rPr>
          <w:rFonts w:ascii="宋体" w:hAnsi="宋体"/>
          <w:bCs/>
          <w:sz w:val="24"/>
        </w:rPr>
        <w:t xml:space="preserve">监理人： </w:t>
      </w:r>
    </w:p>
    <w:p w14:paraId="431F14AD" w14:textId="77777777" w:rsidR="00FF474E" w:rsidRDefault="00C429DD">
      <w:pPr>
        <w:spacing w:line="440" w:lineRule="exact"/>
        <w:rPr>
          <w:rFonts w:ascii="宋体" w:hAnsi="宋体" w:cs="宋体"/>
          <w:kern w:val="0"/>
          <w:sz w:val="24"/>
        </w:rPr>
      </w:pPr>
      <w:r>
        <w:rPr>
          <w:rFonts w:ascii="宋体" w:hAnsi="宋体"/>
          <w:sz w:val="24"/>
        </w:rPr>
        <w:t>名称：</w:t>
      </w:r>
      <w:r>
        <w:rPr>
          <w:rFonts w:ascii="宋体" w:hAnsi="宋体" w:cs="宋体"/>
          <w:kern w:val="0"/>
          <w:sz w:val="24"/>
        </w:rPr>
        <w:t>  </w:t>
      </w:r>
      <w:r>
        <w:rPr>
          <w:rFonts w:ascii="宋体" w:hAnsi="宋体" w:cs="宋体"/>
          <w:kern w:val="0"/>
          <w:sz w:val="24"/>
        </w:rPr>
        <w:br/>
        <w:t>资质类别和等级：   </w:t>
      </w:r>
      <w:r>
        <w:rPr>
          <w:rFonts w:ascii="宋体" w:hAnsi="宋体" w:cs="宋体"/>
          <w:kern w:val="0"/>
          <w:sz w:val="24"/>
        </w:rPr>
        <w:br/>
        <w:t>联系电话：  </w:t>
      </w:r>
      <w:r>
        <w:rPr>
          <w:rFonts w:ascii="宋体" w:hAnsi="宋体" w:cs="宋体"/>
          <w:kern w:val="0"/>
          <w:sz w:val="24"/>
        </w:rPr>
        <w:br/>
        <w:t>电子邮箱：  </w:t>
      </w:r>
      <w:r>
        <w:rPr>
          <w:rFonts w:ascii="宋体" w:hAnsi="宋体" w:cs="宋体"/>
          <w:kern w:val="0"/>
          <w:sz w:val="24"/>
        </w:rPr>
        <w:br/>
        <w:t>通信地址：</w:t>
      </w:r>
    </w:p>
    <w:p w14:paraId="1A68FAF4" w14:textId="77777777" w:rsidR="00FF474E" w:rsidRDefault="00C429DD">
      <w:pPr>
        <w:spacing w:before="46" w:line="440" w:lineRule="exact"/>
        <w:ind w:left="63" w:right="63"/>
        <w:jc w:val="left"/>
        <w:rPr>
          <w:rFonts w:ascii="宋体" w:hAnsi="宋体"/>
          <w:bCs/>
          <w:sz w:val="24"/>
        </w:rPr>
      </w:pPr>
      <w:r>
        <w:rPr>
          <w:rFonts w:ascii="宋体" w:hAnsi="宋体" w:cs="宋体"/>
          <w:bCs/>
          <w:sz w:val="24"/>
        </w:rPr>
        <w:t>1.1.2.5</w:t>
      </w:r>
      <w:r>
        <w:rPr>
          <w:rFonts w:ascii="宋体" w:hAnsi="宋体"/>
          <w:bCs/>
          <w:sz w:val="24"/>
        </w:rPr>
        <w:t xml:space="preserve">设计人： 名称：； </w:t>
      </w:r>
    </w:p>
    <w:p w14:paraId="48702EC5" w14:textId="77777777" w:rsidR="00FF474E" w:rsidRDefault="00C429DD">
      <w:pPr>
        <w:spacing w:before="46" w:line="440" w:lineRule="exact"/>
        <w:ind w:left="63" w:right="63"/>
        <w:jc w:val="left"/>
        <w:rPr>
          <w:rFonts w:ascii="宋体" w:hAnsi="宋体"/>
          <w:bCs/>
          <w:sz w:val="24"/>
        </w:rPr>
      </w:pPr>
      <w:r>
        <w:rPr>
          <w:rFonts w:ascii="宋体" w:hAnsi="宋体"/>
          <w:bCs/>
          <w:spacing w:val="-2"/>
          <w:sz w:val="24"/>
        </w:rPr>
        <w:t>资质类别和等级：；</w:t>
      </w:r>
      <w:r>
        <w:rPr>
          <w:rFonts w:ascii="宋体" w:hAnsi="宋体"/>
          <w:bCs/>
          <w:sz w:val="24"/>
        </w:rPr>
        <w:t xml:space="preserve">联系电话：； </w:t>
      </w:r>
    </w:p>
    <w:p w14:paraId="12BF0406" w14:textId="77777777" w:rsidR="00FF474E" w:rsidRDefault="00C429DD">
      <w:pPr>
        <w:spacing w:before="46" w:line="440" w:lineRule="exact"/>
        <w:ind w:left="63" w:right="63"/>
        <w:jc w:val="left"/>
        <w:rPr>
          <w:rFonts w:ascii="宋体" w:hAnsi="宋体"/>
          <w:bCs/>
          <w:sz w:val="24"/>
        </w:rPr>
      </w:pPr>
      <w:r>
        <w:rPr>
          <w:rFonts w:ascii="宋体" w:hAnsi="宋体"/>
          <w:bCs/>
          <w:sz w:val="24"/>
        </w:rPr>
        <w:t xml:space="preserve">电子信箱：； </w:t>
      </w:r>
    </w:p>
    <w:p w14:paraId="450A2675" w14:textId="77777777" w:rsidR="00FF474E" w:rsidRDefault="00C429DD">
      <w:pPr>
        <w:spacing w:before="46" w:line="440" w:lineRule="exact"/>
        <w:ind w:left="63" w:right="63"/>
        <w:jc w:val="left"/>
        <w:rPr>
          <w:rFonts w:ascii="宋体" w:hAnsi="宋体"/>
          <w:bCs/>
          <w:sz w:val="24"/>
        </w:rPr>
      </w:pPr>
      <w:r>
        <w:rPr>
          <w:rFonts w:ascii="宋体" w:hAnsi="宋体"/>
          <w:bCs/>
          <w:sz w:val="24"/>
        </w:rPr>
        <w:t>通信地址：。</w:t>
      </w:r>
    </w:p>
    <w:p w14:paraId="31722CE6" w14:textId="77777777" w:rsidR="00FF474E" w:rsidRDefault="00C429DD">
      <w:pPr>
        <w:spacing w:before="46" w:line="440" w:lineRule="exact"/>
        <w:ind w:left="63" w:right="63"/>
        <w:jc w:val="left"/>
        <w:rPr>
          <w:rFonts w:ascii="宋体" w:hAnsi="宋体" w:cs="宋体"/>
          <w:bCs/>
          <w:sz w:val="24"/>
        </w:rPr>
      </w:pPr>
      <w:r>
        <w:rPr>
          <w:rFonts w:ascii="宋体" w:hAnsi="宋体" w:cs="宋体"/>
          <w:bCs/>
          <w:sz w:val="24"/>
        </w:rPr>
        <w:t>1.1.3</w:t>
      </w:r>
      <w:r>
        <w:rPr>
          <w:rFonts w:ascii="宋体" w:hAnsi="宋体"/>
          <w:bCs/>
          <w:sz w:val="24"/>
        </w:rPr>
        <w:t>工程和设备</w:t>
      </w:r>
    </w:p>
    <w:p w14:paraId="04313798" w14:textId="77777777" w:rsidR="00FF474E" w:rsidRDefault="00C429DD">
      <w:pPr>
        <w:spacing w:line="440" w:lineRule="exact"/>
        <w:ind w:left="63" w:right="63"/>
        <w:jc w:val="left"/>
        <w:rPr>
          <w:rFonts w:ascii="宋体" w:hAnsi="宋体" w:cs="宋体"/>
          <w:bCs/>
          <w:sz w:val="24"/>
        </w:rPr>
      </w:pPr>
      <w:r>
        <w:rPr>
          <w:rFonts w:ascii="宋体" w:hAnsi="宋体" w:cs="宋体"/>
          <w:bCs/>
          <w:sz w:val="24"/>
        </w:rPr>
        <w:t>1.1.3.7</w:t>
      </w:r>
      <w:r>
        <w:rPr>
          <w:rFonts w:ascii="宋体" w:hAnsi="宋体"/>
          <w:bCs/>
          <w:sz w:val="24"/>
        </w:rPr>
        <w:t>作为施工现场组成部分的其他场所包括：</w:t>
      </w:r>
      <w:r>
        <w:rPr>
          <w:rFonts w:ascii="宋体" w:hAnsi="宋体" w:hint="eastAsia"/>
          <w:bCs/>
          <w:sz w:val="24"/>
          <w:u w:val="single"/>
        </w:rPr>
        <w:t xml:space="preserve">  /</w:t>
      </w:r>
      <w:r>
        <w:rPr>
          <w:rFonts w:ascii="宋体" w:hAnsi="宋体"/>
          <w:bCs/>
          <w:sz w:val="24"/>
        </w:rPr>
        <w:t>。</w:t>
      </w:r>
    </w:p>
    <w:p w14:paraId="6F2E72FF" w14:textId="77777777" w:rsidR="00FF474E" w:rsidRDefault="00C429DD">
      <w:pPr>
        <w:spacing w:line="440" w:lineRule="exact"/>
        <w:ind w:left="63" w:right="63"/>
        <w:jc w:val="left"/>
        <w:rPr>
          <w:rFonts w:ascii="宋体" w:hAnsi="宋体" w:cs="宋体"/>
          <w:bCs/>
          <w:sz w:val="24"/>
        </w:rPr>
      </w:pPr>
      <w:r>
        <w:rPr>
          <w:rFonts w:ascii="宋体" w:hAnsi="宋体" w:cs="宋体"/>
          <w:bCs/>
          <w:sz w:val="24"/>
        </w:rPr>
        <w:t>1.1.3.9</w:t>
      </w:r>
      <w:r>
        <w:rPr>
          <w:rFonts w:ascii="宋体" w:hAnsi="宋体"/>
          <w:bCs/>
          <w:sz w:val="24"/>
        </w:rPr>
        <w:t>永久占地包括：</w:t>
      </w:r>
      <w:r>
        <w:rPr>
          <w:rFonts w:ascii="宋体" w:hAnsi="宋体" w:hint="eastAsia"/>
          <w:bCs/>
          <w:spacing w:val="-2"/>
          <w:sz w:val="24"/>
          <w:u w:val="single" w:color="0000FF"/>
        </w:rPr>
        <w:t xml:space="preserve">/  </w:t>
      </w:r>
      <w:r>
        <w:rPr>
          <w:rFonts w:ascii="宋体" w:hAnsi="宋体"/>
          <w:bCs/>
          <w:spacing w:val="-2"/>
          <w:sz w:val="24"/>
          <w:u w:val="single" w:color="0000FF"/>
        </w:rPr>
        <w:t>。</w:t>
      </w:r>
    </w:p>
    <w:p w14:paraId="63FE83FD" w14:textId="77777777" w:rsidR="00FF474E" w:rsidRDefault="00C429DD">
      <w:pPr>
        <w:spacing w:line="440" w:lineRule="exact"/>
        <w:ind w:left="63" w:right="63"/>
        <w:jc w:val="left"/>
        <w:rPr>
          <w:rFonts w:ascii="宋体" w:hAnsi="宋体" w:cs="宋体"/>
          <w:bCs/>
          <w:sz w:val="24"/>
        </w:rPr>
      </w:pPr>
      <w:r>
        <w:rPr>
          <w:rFonts w:ascii="宋体" w:hAnsi="宋体" w:cs="宋体"/>
          <w:bCs/>
          <w:sz w:val="24"/>
        </w:rPr>
        <w:t>1.1.3.10</w:t>
      </w:r>
      <w:r>
        <w:rPr>
          <w:rFonts w:ascii="宋体" w:hAnsi="宋体"/>
          <w:bCs/>
          <w:sz w:val="24"/>
        </w:rPr>
        <w:t>临时占地包括：</w:t>
      </w:r>
      <w:r>
        <w:rPr>
          <w:rFonts w:ascii="宋体" w:hAnsi="宋体" w:hint="eastAsia"/>
          <w:bCs/>
          <w:sz w:val="24"/>
          <w:u w:val="single"/>
        </w:rPr>
        <w:t xml:space="preserve">/ </w:t>
      </w:r>
      <w:r>
        <w:rPr>
          <w:rFonts w:ascii="宋体" w:hAnsi="宋体"/>
          <w:bCs/>
          <w:sz w:val="24"/>
          <w:u w:val="single"/>
        </w:rPr>
        <w:t>。</w:t>
      </w:r>
    </w:p>
    <w:p w14:paraId="361A7BB8" w14:textId="77777777" w:rsidR="00FF474E" w:rsidRDefault="00C429DD">
      <w:pPr>
        <w:spacing w:line="440" w:lineRule="exact"/>
        <w:ind w:left="275" w:right="63" w:hanging="212"/>
        <w:jc w:val="left"/>
        <w:rPr>
          <w:rFonts w:ascii="宋体" w:hAnsi="宋体"/>
          <w:bCs/>
          <w:sz w:val="24"/>
        </w:rPr>
      </w:pPr>
      <w:r>
        <w:rPr>
          <w:rFonts w:ascii="宋体" w:hAnsi="宋体" w:cs="宋体"/>
          <w:bCs/>
          <w:sz w:val="24"/>
        </w:rPr>
        <w:t>1.3</w:t>
      </w:r>
      <w:r>
        <w:rPr>
          <w:rFonts w:ascii="宋体" w:hAnsi="宋体"/>
          <w:bCs/>
          <w:sz w:val="24"/>
        </w:rPr>
        <w:t>法律</w:t>
      </w:r>
    </w:p>
    <w:p w14:paraId="31091085" w14:textId="77777777" w:rsidR="00FF474E" w:rsidRDefault="00C429DD">
      <w:pPr>
        <w:spacing w:line="440" w:lineRule="exact"/>
        <w:ind w:left="275" w:right="63" w:hanging="212"/>
        <w:jc w:val="left"/>
        <w:rPr>
          <w:rFonts w:ascii="宋体" w:hAnsi="宋体"/>
          <w:bCs/>
          <w:spacing w:val="-2"/>
          <w:sz w:val="24"/>
          <w:u w:val="single" w:color="0000FF"/>
        </w:rPr>
      </w:pPr>
      <w:r>
        <w:rPr>
          <w:rFonts w:ascii="宋体" w:hAnsi="宋体"/>
          <w:bCs/>
          <w:spacing w:val="-2"/>
          <w:sz w:val="24"/>
        </w:rPr>
        <w:t>适用于合同的其他规范性文件：</w:t>
      </w:r>
      <w:r>
        <w:rPr>
          <w:rFonts w:ascii="宋体" w:hAnsi="宋体" w:hint="eastAsia"/>
          <w:bCs/>
          <w:spacing w:val="-2"/>
          <w:sz w:val="24"/>
          <w:u w:val="single" w:color="0000FF"/>
        </w:rPr>
        <w:t>《中华人民共和国民法典-合同》、《中华人民共和国建筑法》、</w:t>
      </w:r>
      <w:r>
        <w:rPr>
          <w:rFonts w:ascii="宋体" w:eastAsia="STZhongsong" w:hAnsi="宋体" w:hint="eastAsia"/>
          <w:bCs/>
          <w:spacing w:val="4"/>
          <w:sz w:val="24"/>
          <w:szCs w:val="20"/>
        </w:rPr>
        <w:t>《</w:t>
      </w:r>
      <w:r>
        <w:rPr>
          <w:rFonts w:ascii="宋体" w:hAnsi="宋体" w:hint="eastAsia"/>
          <w:bCs/>
          <w:spacing w:val="-2"/>
          <w:sz w:val="24"/>
          <w:u w:val="single" w:color="0000FF"/>
        </w:rPr>
        <w:t>中华人民共和国政府采购法》、</w:t>
      </w:r>
      <w:r>
        <w:rPr>
          <w:rFonts w:ascii="宋体" w:hAnsi="宋体"/>
          <w:bCs/>
          <w:spacing w:val="-2"/>
          <w:sz w:val="24"/>
          <w:u w:val="single" w:color="0000FF"/>
        </w:rPr>
        <w:t>《</w:t>
      </w:r>
      <w:r>
        <w:rPr>
          <w:rFonts w:ascii="宋体" w:hAnsi="宋体" w:hint="eastAsia"/>
          <w:bCs/>
          <w:spacing w:val="-2"/>
          <w:sz w:val="24"/>
          <w:u w:val="single" w:color="0000FF"/>
        </w:rPr>
        <w:t>中华人民共和国</w:t>
      </w:r>
      <w:r>
        <w:rPr>
          <w:rFonts w:ascii="宋体" w:hAnsi="宋体"/>
          <w:bCs/>
          <w:spacing w:val="-2"/>
          <w:sz w:val="24"/>
          <w:u w:val="single" w:color="0000FF"/>
        </w:rPr>
        <w:t>招</w:t>
      </w:r>
      <w:r>
        <w:rPr>
          <w:rFonts w:ascii="宋体" w:hAnsi="宋体" w:hint="eastAsia"/>
          <w:bCs/>
          <w:spacing w:val="-2"/>
          <w:sz w:val="24"/>
          <w:u w:val="single" w:color="0000FF"/>
        </w:rPr>
        <w:t>标</w:t>
      </w:r>
      <w:r>
        <w:rPr>
          <w:rFonts w:ascii="宋体" w:hAnsi="宋体"/>
          <w:bCs/>
          <w:spacing w:val="-2"/>
          <w:sz w:val="24"/>
          <w:u w:val="single" w:color="0000FF"/>
        </w:rPr>
        <w:t>投标法》、《江苏省工程建设质量管理条例》、《安全生产法》及</w:t>
      </w:r>
      <w:r>
        <w:rPr>
          <w:rFonts w:ascii="宋体" w:hAnsi="宋体" w:hint="eastAsia"/>
          <w:bCs/>
          <w:spacing w:val="-2"/>
          <w:sz w:val="24"/>
          <w:u w:val="single" w:color="0000FF"/>
        </w:rPr>
        <w:t>其他</w:t>
      </w:r>
      <w:r>
        <w:rPr>
          <w:rFonts w:ascii="宋体" w:hAnsi="宋体"/>
          <w:bCs/>
          <w:spacing w:val="-2"/>
          <w:sz w:val="24"/>
          <w:u w:val="single" w:color="0000FF"/>
        </w:rPr>
        <w:t>相</w:t>
      </w:r>
      <w:r>
        <w:rPr>
          <w:rFonts w:ascii="宋体" w:hAnsi="宋体" w:hint="eastAsia"/>
          <w:bCs/>
          <w:spacing w:val="-2"/>
          <w:sz w:val="24"/>
          <w:u w:val="single" w:color="0000FF"/>
        </w:rPr>
        <w:t>关</w:t>
      </w:r>
      <w:r>
        <w:rPr>
          <w:rFonts w:ascii="宋体" w:hAnsi="宋体"/>
          <w:bCs/>
          <w:spacing w:val="-2"/>
          <w:sz w:val="24"/>
          <w:u w:val="single" w:color="0000FF"/>
        </w:rPr>
        <w:t>的</w:t>
      </w:r>
      <w:r>
        <w:rPr>
          <w:rFonts w:ascii="宋体" w:hAnsi="宋体" w:hint="eastAsia"/>
          <w:bCs/>
          <w:spacing w:val="-2"/>
          <w:sz w:val="24"/>
          <w:u w:val="single" w:color="0000FF"/>
        </w:rPr>
        <w:t>法律</w:t>
      </w:r>
      <w:proofErr w:type="gramStart"/>
      <w:r>
        <w:rPr>
          <w:rFonts w:ascii="宋体" w:hAnsi="宋体" w:hint="eastAsia"/>
          <w:bCs/>
          <w:spacing w:val="-2"/>
          <w:sz w:val="24"/>
          <w:u w:val="single" w:color="0000FF"/>
        </w:rPr>
        <w:t>法规</w:t>
      </w:r>
      <w:r>
        <w:rPr>
          <w:rFonts w:ascii="宋体" w:hAnsi="宋体"/>
          <w:bCs/>
          <w:spacing w:val="-2"/>
          <w:sz w:val="24"/>
          <w:u w:val="single" w:color="0000FF"/>
        </w:rPr>
        <w:t>法规</w:t>
      </w:r>
      <w:proofErr w:type="gramEnd"/>
      <w:r>
        <w:rPr>
          <w:rFonts w:ascii="宋体" w:hAnsi="宋体"/>
          <w:bCs/>
          <w:spacing w:val="-2"/>
          <w:sz w:val="24"/>
          <w:u w:val="single" w:color="0000FF"/>
        </w:rPr>
        <w:t>及政策文件</w:t>
      </w:r>
      <w:r>
        <w:rPr>
          <w:rFonts w:ascii="宋体" w:hAnsi="宋体" w:cs="宋体" w:hint="eastAsia"/>
          <w:color w:val="0000FF"/>
          <w:szCs w:val="21"/>
        </w:rPr>
        <w:t>（</w:t>
      </w:r>
      <w:r>
        <w:rPr>
          <w:rFonts w:ascii="宋体" w:hAnsi="宋体" w:hint="eastAsia"/>
          <w:bCs/>
          <w:spacing w:val="-2"/>
          <w:sz w:val="24"/>
          <w:u w:val="single" w:color="0000FF"/>
        </w:rPr>
        <w:t>如在投标截止日以后有新的规范发布，则按新规范实施，合同价格不做调整）</w:t>
      </w:r>
      <w:r>
        <w:rPr>
          <w:rFonts w:ascii="宋体" w:hAnsi="宋体"/>
          <w:bCs/>
          <w:spacing w:val="-2"/>
          <w:sz w:val="24"/>
          <w:u w:val="single" w:color="0000FF"/>
        </w:rPr>
        <w:t>。</w:t>
      </w:r>
    </w:p>
    <w:p w14:paraId="43CB8D84" w14:textId="77777777" w:rsidR="00FF474E" w:rsidRDefault="00C429DD">
      <w:pPr>
        <w:spacing w:before="24" w:line="440" w:lineRule="exact"/>
        <w:ind w:left="63" w:right="63"/>
        <w:jc w:val="left"/>
        <w:rPr>
          <w:rFonts w:ascii="宋体" w:hAnsi="宋体" w:cs="宋体"/>
          <w:bCs/>
          <w:sz w:val="24"/>
        </w:rPr>
      </w:pPr>
      <w:r>
        <w:rPr>
          <w:rFonts w:ascii="宋体" w:hAnsi="宋体" w:cs="宋体"/>
          <w:bCs/>
          <w:sz w:val="24"/>
        </w:rPr>
        <w:t>1.4</w:t>
      </w:r>
      <w:r>
        <w:rPr>
          <w:rFonts w:ascii="宋体" w:hAnsi="宋体"/>
          <w:bCs/>
          <w:sz w:val="24"/>
        </w:rPr>
        <w:t>标准和规范</w:t>
      </w:r>
    </w:p>
    <w:p w14:paraId="7300DA91" w14:textId="77777777" w:rsidR="00FF474E" w:rsidRDefault="00C429DD">
      <w:pPr>
        <w:tabs>
          <w:tab w:val="left" w:pos="9020"/>
        </w:tabs>
        <w:spacing w:before="36" w:line="440" w:lineRule="exact"/>
        <w:ind w:left="62" w:right="62"/>
        <w:jc w:val="left"/>
        <w:rPr>
          <w:rFonts w:ascii="宋体" w:hAnsi="宋体"/>
          <w:bCs/>
          <w:sz w:val="24"/>
        </w:rPr>
      </w:pPr>
      <w:r>
        <w:rPr>
          <w:rFonts w:ascii="宋体" w:hAnsi="宋体" w:cs="宋体"/>
          <w:bCs/>
          <w:sz w:val="24"/>
        </w:rPr>
        <w:t>1.4.1</w:t>
      </w:r>
      <w:r>
        <w:rPr>
          <w:rFonts w:ascii="宋体" w:hAnsi="宋体"/>
          <w:bCs/>
          <w:sz w:val="24"/>
        </w:rPr>
        <w:t>适用于工程的标准规范包括：</w:t>
      </w:r>
      <w:r>
        <w:rPr>
          <w:rFonts w:ascii="宋体" w:hAnsi="宋体" w:hint="eastAsia"/>
          <w:bCs/>
          <w:sz w:val="24"/>
          <w:u w:val="single" w:color="0000FF"/>
        </w:rPr>
        <w:t>《建设工程质量管理条例》、《中华人民共和国</w:t>
      </w:r>
      <w:r>
        <w:rPr>
          <w:rFonts w:ascii="宋体" w:hAnsi="宋体" w:hint="eastAsia"/>
          <w:bCs/>
          <w:sz w:val="24"/>
          <w:u w:val="single" w:color="0000FF"/>
        </w:rPr>
        <w:lastRenderedPageBreak/>
        <w:t>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w:t>
      </w:r>
      <w:r>
        <w:rPr>
          <w:rFonts w:ascii="宋体" w:hAnsi="宋体"/>
          <w:bCs/>
          <w:sz w:val="24"/>
        </w:rPr>
        <w:t>。</w:t>
      </w:r>
    </w:p>
    <w:p w14:paraId="02CDCFCF"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1.5</w:t>
      </w:r>
      <w:r>
        <w:rPr>
          <w:rFonts w:ascii="宋体" w:hAnsi="宋体"/>
          <w:bCs/>
          <w:sz w:val="24"/>
        </w:rPr>
        <w:t xml:space="preserve">合同文件的优先顺序 </w:t>
      </w:r>
    </w:p>
    <w:p w14:paraId="2CA9F7AA" w14:textId="77777777" w:rsidR="00FF474E" w:rsidRDefault="00C429DD">
      <w:pPr>
        <w:spacing w:before="36" w:line="440" w:lineRule="exact"/>
        <w:ind w:left="63" w:right="63"/>
        <w:jc w:val="left"/>
        <w:rPr>
          <w:rFonts w:ascii="宋体" w:hAnsi="宋体"/>
          <w:bCs/>
          <w:sz w:val="24"/>
        </w:rPr>
      </w:pPr>
      <w:r>
        <w:rPr>
          <w:rFonts w:ascii="宋体" w:hAnsi="宋体"/>
          <w:bCs/>
          <w:spacing w:val="-2"/>
          <w:sz w:val="24"/>
        </w:rPr>
        <w:t>合同文件组成及优先顺序为：</w:t>
      </w:r>
      <w:r>
        <w:rPr>
          <w:rFonts w:ascii="宋体" w:hAnsi="宋体" w:cs="宋体" w:hint="eastAsia"/>
          <w:bCs/>
          <w:spacing w:val="-2"/>
          <w:sz w:val="24"/>
          <w:u w:val="single" w:color="0000FF"/>
        </w:rPr>
        <w:t>按通用条款</w:t>
      </w:r>
      <w:r>
        <w:rPr>
          <w:rFonts w:ascii="宋体" w:hAnsi="宋体"/>
          <w:bCs/>
          <w:sz w:val="24"/>
        </w:rPr>
        <w:t>。</w:t>
      </w:r>
    </w:p>
    <w:p w14:paraId="0F8F08D5" w14:textId="77777777" w:rsidR="00FF474E" w:rsidRDefault="00FF474E">
      <w:pPr>
        <w:spacing w:before="13" w:line="440" w:lineRule="exact"/>
        <w:jc w:val="left"/>
        <w:rPr>
          <w:rFonts w:ascii="宋体" w:hAnsi="宋体" w:cs="宋体"/>
          <w:sz w:val="24"/>
        </w:rPr>
      </w:pPr>
    </w:p>
    <w:p w14:paraId="7D529636"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1.6</w:t>
      </w:r>
      <w:r>
        <w:rPr>
          <w:rFonts w:ascii="宋体" w:hAnsi="宋体"/>
          <w:bCs/>
          <w:sz w:val="24"/>
        </w:rPr>
        <w:t>图纸和承包人文件</w:t>
      </w:r>
    </w:p>
    <w:p w14:paraId="645996B7" w14:textId="77777777" w:rsidR="00FF474E" w:rsidRDefault="00FF474E">
      <w:pPr>
        <w:spacing w:before="10" w:line="440" w:lineRule="exact"/>
        <w:jc w:val="left"/>
        <w:rPr>
          <w:rFonts w:ascii="宋体" w:hAnsi="宋体" w:cs="宋体"/>
          <w:sz w:val="24"/>
        </w:rPr>
      </w:pPr>
    </w:p>
    <w:p w14:paraId="5BF7E97C" w14:textId="77777777" w:rsidR="00FF474E" w:rsidRDefault="00C429DD">
      <w:pPr>
        <w:spacing w:line="440" w:lineRule="exact"/>
        <w:ind w:left="63" w:right="63"/>
        <w:jc w:val="left"/>
        <w:rPr>
          <w:rFonts w:ascii="宋体" w:hAnsi="宋体"/>
          <w:bCs/>
          <w:spacing w:val="-1"/>
          <w:sz w:val="24"/>
        </w:rPr>
      </w:pPr>
      <w:r>
        <w:rPr>
          <w:rFonts w:ascii="宋体" w:hAnsi="宋体" w:cs="宋体"/>
          <w:bCs/>
          <w:sz w:val="24"/>
        </w:rPr>
        <w:t xml:space="preserve">1.6.1 </w:t>
      </w:r>
      <w:r>
        <w:rPr>
          <w:rFonts w:ascii="宋体" w:hAnsi="宋体"/>
          <w:bCs/>
          <w:sz w:val="24"/>
        </w:rPr>
        <w:t>图纸的提供</w:t>
      </w:r>
    </w:p>
    <w:p w14:paraId="50C50F51" w14:textId="77777777" w:rsidR="00FF474E" w:rsidRDefault="00C429DD">
      <w:pPr>
        <w:spacing w:line="440" w:lineRule="exact"/>
        <w:ind w:left="63" w:right="63"/>
        <w:jc w:val="left"/>
        <w:rPr>
          <w:rFonts w:ascii="宋体" w:hAnsi="宋体"/>
          <w:bCs/>
          <w:sz w:val="24"/>
        </w:rPr>
      </w:pPr>
      <w:r>
        <w:rPr>
          <w:rFonts w:ascii="宋体" w:hAnsi="宋体"/>
          <w:bCs/>
          <w:sz w:val="24"/>
        </w:rPr>
        <w:t>发包人向承包人提供图纸的期限：</w:t>
      </w:r>
      <w:r>
        <w:rPr>
          <w:rFonts w:ascii="宋体" w:hAnsi="宋体" w:hint="eastAsia"/>
          <w:bCs/>
          <w:sz w:val="24"/>
          <w:u w:val="single" w:color="0000FF"/>
        </w:rPr>
        <w:t>开工通知载明的日期前14天</w:t>
      </w:r>
      <w:r>
        <w:rPr>
          <w:rFonts w:ascii="宋体" w:hAnsi="宋体"/>
          <w:bCs/>
          <w:sz w:val="24"/>
        </w:rPr>
        <w:t>；</w:t>
      </w:r>
    </w:p>
    <w:p w14:paraId="32E96507" w14:textId="77777777" w:rsidR="00FF474E" w:rsidRDefault="00C429DD">
      <w:pPr>
        <w:spacing w:line="440" w:lineRule="exact"/>
        <w:ind w:left="63" w:right="63"/>
        <w:jc w:val="left"/>
        <w:rPr>
          <w:rFonts w:ascii="宋体" w:hAnsi="宋体" w:cs="宋体"/>
          <w:bCs/>
          <w:sz w:val="24"/>
        </w:rPr>
      </w:pPr>
      <w:r>
        <w:rPr>
          <w:rFonts w:ascii="宋体" w:hAnsi="宋体"/>
          <w:bCs/>
          <w:sz w:val="24"/>
        </w:rPr>
        <w:t>发包人向承包人提供图纸的数量：</w:t>
      </w:r>
      <w:r>
        <w:rPr>
          <w:rFonts w:ascii="宋体" w:hAnsi="宋体" w:hint="eastAsia"/>
          <w:bCs/>
          <w:sz w:val="24"/>
          <w:u w:val="single" w:color="0000FF"/>
        </w:rPr>
        <w:t>提供电子图纸一套；</w:t>
      </w:r>
    </w:p>
    <w:p w14:paraId="3ED585C6" w14:textId="77777777" w:rsidR="00FF474E" w:rsidRDefault="00C429DD">
      <w:pPr>
        <w:spacing w:before="36" w:line="440" w:lineRule="exact"/>
        <w:ind w:left="62" w:right="62"/>
        <w:jc w:val="left"/>
        <w:rPr>
          <w:rFonts w:ascii="宋体" w:eastAsia="STZhongsong" w:hAnsi="宋体" w:cs="宋体"/>
          <w:bCs/>
          <w:sz w:val="24"/>
        </w:rPr>
      </w:pPr>
      <w:r>
        <w:rPr>
          <w:rFonts w:ascii="宋体" w:hAnsi="宋体"/>
          <w:bCs/>
          <w:sz w:val="24"/>
        </w:rPr>
        <w:t>发包人向承包人提供图纸的内容：</w:t>
      </w:r>
      <w:r>
        <w:rPr>
          <w:rFonts w:ascii="宋体" w:hAnsi="宋体" w:cs="宋体" w:hint="eastAsia"/>
          <w:bCs/>
          <w:spacing w:val="-2"/>
          <w:sz w:val="24"/>
          <w:u w:val="single" w:color="0000FF"/>
        </w:rPr>
        <w:t>全套施工图纸</w:t>
      </w:r>
      <w:r>
        <w:rPr>
          <w:rFonts w:ascii="宋体" w:hAnsi="宋体" w:cs="宋体"/>
          <w:bCs/>
          <w:spacing w:val="-2"/>
          <w:sz w:val="24"/>
          <w:u w:val="single" w:color="0000FF"/>
        </w:rPr>
        <w:t>。</w:t>
      </w:r>
      <w:r>
        <w:rPr>
          <w:rFonts w:ascii="宋体" w:hAnsi="宋体" w:cs="宋体" w:hint="eastAsia"/>
          <w:bCs/>
          <w:spacing w:val="-2"/>
          <w:sz w:val="24"/>
          <w:u w:val="single" w:color="0000FF"/>
        </w:rPr>
        <w:t>未经发包人同意，不得外借使用；否则，承包人应当对发包人进行赔偿，数额相当于支付设计机构的设计费用。</w:t>
      </w:r>
    </w:p>
    <w:p w14:paraId="2079DAAB" w14:textId="77777777" w:rsidR="00FF474E" w:rsidRDefault="00C429DD">
      <w:pPr>
        <w:spacing w:before="36" w:line="440" w:lineRule="exact"/>
        <w:ind w:left="63" w:right="63"/>
        <w:jc w:val="left"/>
        <w:rPr>
          <w:rFonts w:ascii="宋体" w:hAnsi="宋体"/>
          <w:bCs/>
          <w:spacing w:val="-104"/>
          <w:sz w:val="24"/>
        </w:rPr>
      </w:pPr>
      <w:r>
        <w:rPr>
          <w:rFonts w:ascii="宋体" w:hAnsi="宋体" w:cs="宋体"/>
          <w:bCs/>
          <w:sz w:val="24"/>
        </w:rPr>
        <w:t>1.6.4</w:t>
      </w:r>
      <w:r>
        <w:rPr>
          <w:rFonts w:ascii="宋体" w:hAnsi="宋体"/>
          <w:bCs/>
          <w:sz w:val="24"/>
        </w:rPr>
        <w:t>承包人文件</w:t>
      </w:r>
    </w:p>
    <w:p w14:paraId="7DC68E83" w14:textId="77777777" w:rsidR="00FF474E" w:rsidRDefault="00C429DD">
      <w:pPr>
        <w:spacing w:before="36" w:line="440" w:lineRule="exact"/>
        <w:ind w:left="63" w:right="63"/>
        <w:jc w:val="left"/>
        <w:rPr>
          <w:rFonts w:ascii="宋体" w:hAnsi="宋体"/>
          <w:bCs/>
          <w:sz w:val="24"/>
        </w:rPr>
      </w:pPr>
      <w:r>
        <w:rPr>
          <w:rFonts w:ascii="宋体" w:hAnsi="宋体"/>
          <w:bCs/>
          <w:spacing w:val="-2"/>
          <w:sz w:val="24"/>
        </w:rPr>
        <w:t>需要由承包人提供的文件，包括：</w:t>
      </w:r>
      <w:r>
        <w:rPr>
          <w:rFonts w:ascii="宋体" w:hAnsi="宋体" w:hint="eastAsia"/>
          <w:bCs/>
          <w:spacing w:val="-2"/>
          <w:sz w:val="24"/>
          <w:u w:val="single" w:color="0000FF"/>
        </w:rPr>
        <w:t xml:space="preserve">完善细化投标的施工组织设计，提供实施性的施工组织设计，材料、工程总进度计划等；工程进度计划要充分考虑邻近工程的进度情况；其它文件按监理人要求 </w:t>
      </w:r>
      <w:r>
        <w:rPr>
          <w:rFonts w:ascii="宋体" w:hAnsi="宋体"/>
          <w:bCs/>
          <w:sz w:val="24"/>
        </w:rPr>
        <w:t xml:space="preserve">； </w:t>
      </w:r>
    </w:p>
    <w:p w14:paraId="455620DD" w14:textId="77777777" w:rsidR="00FF474E" w:rsidRDefault="00C429DD">
      <w:pPr>
        <w:spacing w:before="36" w:line="440" w:lineRule="exact"/>
        <w:ind w:left="63" w:right="63"/>
        <w:jc w:val="left"/>
        <w:rPr>
          <w:rFonts w:ascii="宋体" w:hAnsi="宋体"/>
          <w:bCs/>
          <w:sz w:val="24"/>
        </w:rPr>
      </w:pPr>
      <w:r>
        <w:rPr>
          <w:rFonts w:ascii="宋体" w:hAnsi="宋体"/>
          <w:bCs/>
          <w:sz w:val="24"/>
        </w:rPr>
        <w:t>承包人提供的文件的期限为：</w:t>
      </w:r>
      <w:r>
        <w:rPr>
          <w:rFonts w:ascii="宋体" w:hAnsi="宋体" w:cs="宋体" w:hint="eastAsia"/>
          <w:bCs/>
          <w:spacing w:val="-2"/>
          <w:sz w:val="24"/>
          <w:u w:val="single" w:color="0000FF"/>
        </w:rPr>
        <w:t>正式开工前7天内；</w:t>
      </w:r>
    </w:p>
    <w:p w14:paraId="1437A012" w14:textId="77777777" w:rsidR="00FF474E" w:rsidRDefault="00C429DD">
      <w:pPr>
        <w:spacing w:before="46" w:line="440" w:lineRule="exact"/>
        <w:ind w:left="63" w:right="63"/>
        <w:jc w:val="left"/>
        <w:rPr>
          <w:rFonts w:ascii="宋体" w:hAnsi="宋体"/>
          <w:bCs/>
          <w:sz w:val="24"/>
        </w:rPr>
      </w:pPr>
      <w:r>
        <w:rPr>
          <w:rFonts w:ascii="宋体" w:hAnsi="宋体"/>
          <w:bCs/>
          <w:sz w:val="24"/>
        </w:rPr>
        <w:t>承包人提供的文件的数量为：</w:t>
      </w:r>
      <w:r>
        <w:rPr>
          <w:rFonts w:ascii="宋体" w:hAnsi="宋体" w:cs="宋体" w:hint="eastAsia"/>
          <w:bCs/>
          <w:spacing w:val="-2"/>
          <w:sz w:val="24"/>
          <w:u w:val="single" w:color="0000FF"/>
        </w:rPr>
        <w:t>一式三份；</w:t>
      </w:r>
    </w:p>
    <w:p w14:paraId="35048797" w14:textId="77777777" w:rsidR="00FF474E" w:rsidRDefault="00C429DD">
      <w:pPr>
        <w:spacing w:before="36" w:line="440" w:lineRule="exact"/>
        <w:ind w:left="63" w:right="63"/>
        <w:jc w:val="left"/>
        <w:rPr>
          <w:rFonts w:ascii="宋体" w:hAnsi="宋体"/>
          <w:bCs/>
          <w:sz w:val="24"/>
        </w:rPr>
      </w:pPr>
      <w:r>
        <w:rPr>
          <w:rFonts w:ascii="宋体" w:hAnsi="宋体"/>
          <w:bCs/>
          <w:sz w:val="24"/>
        </w:rPr>
        <w:t>承包人提供的文件的形式为：</w:t>
      </w:r>
      <w:r>
        <w:rPr>
          <w:rFonts w:ascii="宋体" w:hAnsi="宋体" w:hint="eastAsia"/>
          <w:bCs/>
          <w:sz w:val="24"/>
          <w:u w:val="single" w:color="0000FF"/>
        </w:rPr>
        <w:t>书面文本</w:t>
      </w:r>
      <w:r>
        <w:rPr>
          <w:rFonts w:ascii="宋体" w:hAnsi="宋体"/>
          <w:bCs/>
          <w:sz w:val="24"/>
        </w:rPr>
        <w:t>；</w:t>
      </w:r>
    </w:p>
    <w:p w14:paraId="09D2766A" w14:textId="77777777" w:rsidR="00FF474E" w:rsidRDefault="00C429DD">
      <w:pPr>
        <w:spacing w:before="36" w:line="440" w:lineRule="exact"/>
        <w:ind w:left="63" w:right="63"/>
        <w:jc w:val="left"/>
        <w:rPr>
          <w:rFonts w:ascii="宋体" w:hAnsi="宋体"/>
          <w:bCs/>
          <w:sz w:val="24"/>
        </w:rPr>
      </w:pPr>
      <w:r>
        <w:rPr>
          <w:rFonts w:ascii="宋体" w:hAnsi="宋体"/>
          <w:bCs/>
          <w:sz w:val="24"/>
        </w:rPr>
        <w:t>发包人审批承包人文件的期限：</w:t>
      </w:r>
      <w:r>
        <w:rPr>
          <w:rFonts w:ascii="宋体" w:hAnsi="宋体"/>
          <w:bCs/>
          <w:sz w:val="24"/>
          <w:u w:val="single" w:color="0000FF"/>
        </w:rPr>
        <w:t>按有关规定</w:t>
      </w:r>
      <w:r>
        <w:rPr>
          <w:rFonts w:ascii="宋体" w:hAnsi="宋体"/>
          <w:bCs/>
          <w:sz w:val="24"/>
        </w:rPr>
        <w:t>。</w:t>
      </w:r>
    </w:p>
    <w:p w14:paraId="6A1569B7"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1.6.5</w:t>
      </w:r>
      <w:r>
        <w:rPr>
          <w:rFonts w:ascii="宋体" w:hAnsi="宋体"/>
          <w:bCs/>
          <w:sz w:val="24"/>
        </w:rPr>
        <w:t>现场图纸准备</w:t>
      </w:r>
    </w:p>
    <w:p w14:paraId="52858DF0" w14:textId="77777777" w:rsidR="00FF474E" w:rsidRDefault="00C429DD">
      <w:pPr>
        <w:spacing w:before="36" w:line="440" w:lineRule="exact"/>
        <w:ind w:left="63" w:right="63"/>
        <w:jc w:val="left"/>
        <w:rPr>
          <w:rFonts w:ascii="宋体" w:hAnsi="宋体"/>
          <w:bCs/>
          <w:sz w:val="24"/>
        </w:rPr>
      </w:pPr>
      <w:r>
        <w:rPr>
          <w:rFonts w:ascii="宋体" w:hAnsi="宋体"/>
          <w:bCs/>
          <w:spacing w:val="-2"/>
          <w:sz w:val="24"/>
        </w:rPr>
        <w:t>关于现场图纸准备的约定：</w:t>
      </w:r>
      <w:r>
        <w:rPr>
          <w:rFonts w:ascii="宋体" w:hAnsi="宋体"/>
          <w:bCs/>
          <w:spacing w:val="-2"/>
          <w:sz w:val="24"/>
          <w:u w:val="single" w:color="0000FF"/>
        </w:rPr>
        <w:t>按通用条款</w:t>
      </w:r>
      <w:r>
        <w:rPr>
          <w:rFonts w:ascii="宋体" w:hAnsi="宋体"/>
          <w:bCs/>
          <w:spacing w:val="-2"/>
          <w:sz w:val="24"/>
        </w:rPr>
        <w:t>。</w:t>
      </w:r>
    </w:p>
    <w:p w14:paraId="68A2FEB6" w14:textId="77777777" w:rsidR="00FF474E" w:rsidRDefault="00C429DD">
      <w:pPr>
        <w:spacing w:before="44" w:line="440" w:lineRule="exact"/>
        <w:ind w:left="63" w:right="63"/>
        <w:jc w:val="left"/>
        <w:rPr>
          <w:rFonts w:ascii="宋体" w:hAnsi="宋体"/>
          <w:bCs/>
          <w:sz w:val="24"/>
        </w:rPr>
      </w:pPr>
      <w:r>
        <w:rPr>
          <w:rFonts w:ascii="宋体" w:hAnsi="宋体" w:cs="宋体"/>
          <w:bCs/>
          <w:sz w:val="24"/>
        </w:rPr>
        <w:t>1.7</w:t>
      </w:r>
      <w:r>
        <w:rPr>
          <w:rFonts w:ascii="宋体" w:hAnsi="宋体"/>
          <w:bCs/>
          <w:spacing w:val="-3"/>
          <w:sz w:val="24"/>
        </w:rPr>
        <w:t>联络</w:t>
      </w:r>
    </w:p>
    <w:p w14:paraId="501273BE" w14:textId="77777777" w:rsidR="00FF474E" w:rsidRDefault="00C429DD">
      <w:pPr>
        <w:spacing w:line="440" w:lineRule="exact"/>
        <w:ind w:left="62" w:right="62"/>
        <w:jc w:val="left"/>
        <w:rPr>
          <w:rFonts w:ascii="宋体" w:hAnsi="宋体"/>
          <w:bCs/>
          <w:sz w:val="24"/>
        </w:rPr>
      </w:pPr>
      <w:r>
        <w:rPr>
          <w:rFonts w:ascii="宋体" w:hAnsi="宋体" w:cs="宋体"/>
          <w:bCs/>
          <w:sz w:val="24"/>
        </w:rPr>
        <w:t>1.7.1</w:t>
      </w:r>
      <w:r>
        <w:rPr>
          <w:rFonts w:ascii="宋体" w:hAnsi="宋体"/>
          <w:bCs/>
          <w:sz w:val="24"/>
        </w:rPr>
        <w:t>发包人和承包人应当在</w:t>
      </w:r>
      <w:r>
        <w:rPr>
          <w:rFonts w:ascii="宋体" w:hAnsi="宋体" w:cs="Calibri"/>
          <w:bCs/>
          <w:sz w:val="24"/>
          <w:u w:val="single" w:color="0000FF"/>
        </w:rPr>
        <w:t>7</w:t>
      </w:r>
      <w:r>
        <w:rPr>
          <w:rFonts w:ascii="宋体" w:hAnsi="宋体"/>
          <w:bCs/>
          <w:spacing w:val="-4"/>
          <w:sz w:val="24"/>
        </w:rPr>
        <w:t>天内将与合同有关的通知、批准、证明、证书、指示、指令、</w:t>
      </w:r>
      <w:r>
        <w:rPr>
          <w:rFonts w:ascii="宋体" w:hAnsi="宋体"/>
          <w:bCs/>
          <w:sz w:val="24"/>
        </w:rPr>
        <w:t>要求、请求、同意、意见、确定和决定等书面函件送达对方当事人。</w:t>
      </w:r>
    </w:p>
    <w:p w14:paraId="6EEF21E1" w14:textId="77777777" w:rsidR="00FF474E" w:rsidRDefault="00C429DD">
      <w:pPr>
        <w:spacing w:line="440" w:lineRule="exact"/>
        <w:ind w:left="62" w:right="62"/>
        <w:jc w:val="left"/>
        <w:rPr>
          <w:rFonts w:ascii="宋体" w:hAnsi="宋体"/>
          <w:bCs/>
          <w:sz w:val="24"/>
        </w:rPr>
      </w:pPr>
      <w:r>
        <w:rPr>
          <w:rFonts w:ascii="宋体" w:hAnsi="宋体" w:cs="宋体"/>
          <w:bCs/>
          <w:sz w:val="24"/>
        </w:rPr>
        <w:t xml:space="preserve">1.7.2 </w:t>
      </w:r>
      <w:r>
        <w:rPr>
          <w:rFonts w:ascii="宋体" w:hAnsi="宋体"/>
          <w:bCs/>
          <w:sz w:val="24"/>
        </w:rPr>
        <w:t>发包人接收文件的地点：</w:t>
      </w:r>
      <w:r>
        <w:rPr>
          <w:rFonts w:ascii="宋体" w:hAnsi="宋体" w:hint="eastAsia"/>
          <w:bCs/>
          <w:sz w:val="24"/>
          <w:u w:val="single" w:color="0000FF"/>
        </w:rPr>
        <w:t></w:t>
      </w:r>
      <w:r>
        <w:rPr>
          <w:rFonts w:ascii="宋体" w:hAnsi="宋体"/>
          <w:bCs/>
          <w:sz w:val="24"/>
        </w:rPr>
        <w:t>；</w:t>
      </w:r>
    </w:p>
    <w:p w14:paraId="66F3971E" w14:textId="77777777" w:rsidR="00FF474E" w:rsidRDefault="00C429DD">
      <w:pPr>
        <w:spacing w:before="24" w:line="440" w:lineRule="exact"/>
        <w:ind w:left="63" w:right="63"/>
        <w:jc w:val="left"/>
        <w:rPr>
          <w:rFonts w:ascii="宋体" w:hAnsi="宋体"/>
          <w:bCs/>
          <w:sz w:val="24"/>
        </w:rPr>
      </w:pPr>
      <w:r>
        <w:rPr>
          <w:rFonts w:ascii="宋体" w:hAnsi="宋体"/>
          <w:bCs/>
          <w:sz w:val="24"/>
        </w:rPr>
        <w:t>发包人指定的接收人为：</w:t>
      </w:r>
      <w:r>
        <w:rPr>
          <w:rFonts w:ascii="宋体" w:hAnsi="宋体" w:hint="eastAsia"/>
          <w:bCs/>
          <w:sz w:val="24"/>
        </w:rPr>
        <w:t>另行约定</w:t>
      </w:r>
      <w:r>
        <w:rPr>
          <w:rFonts w:ascii="宋体" w:hAnsi="宋体"/>
          <w:bCs/>
          <w:sz w:val="24"/>
        </w:rPr>
        <w:t xml:space="preserve">。 </w:t>
      </w:r>
    </w:p>
    <w:p w14:paraId="29F946C5" w14:textId="77777777" w:rsidR="00FF474E" w:rsidRDefault="00C429DD">
      <w:pPr>
        <w:spacing w:before="24" w:line="440" w:lineRule="exact"/>
        <w:ind w:left="63" w:right="63"/>
        <w:jc w:val="left"/>
        <w:rPr>
          <w:rFonts w:ascii="宋体" w:hAnsi="宋体"/>
          <w:bCs/>
          <w:sz w:val="24"/>
        </w:rPr>
      </w:pPr>
      <w:r>
        <w:rPr>
          <w:rFonts w:ascii="宋体" w:hAnsi="宋体"/>
          <w:bCs/>
          <w:sz w:val="24"/>
        </w:rPr>
        <w:t>承包人接收文件的地点：</w:t>
      </w:r>
      <w:r>
        <w:rPr>
          <w:rFonts w:ascii="宋体" w:hAnsi="宋体" w:hint="eastAsia"/>
          <w:bCs/>
          <w:sz w:val="24"/>
        </w:rPr>
        <w:t>另行约定</w:t>
      </w:r>
      <w:r>
        <w:rPr>
          <w:rFonts w:ascii="宋体" w:hAnsi="宋体"/>
          <w:bCs/>
          <w:sz w:val="24"/>
        </w:rPr>
        <w:t xml:space="preserve">； </w:t>
      </w:r>
    </w:p>
    <w:p w14:paraId="5B1CCA7B" w14:textId="77777777" w:rsidR="00FF474E" w:rsidRDefault="00C429DD">
      <w:pPr>
        <w:spacing w:before="24" w:line="440" w:lineRule="exact"/>
        <w:ind w:left="63" w:right="63"/>
        <w:jc w:val="left"/>
        <w:rPr>
          <w:rFonts w:ascii="宋体" w:hAnsi="宋体"/>
          <w:bCs/>
          <w:sz w:val="24"/>
        </w:rPr>
      </w:pPr>
      <w:r>
        <w:rPr>
          <w:rFonts w:ascii="宋体" w:hAnsi="宋体"/>
          <w:bCs/>
          <w:sz w:val="24"/>
        </w:rPr>
        <w:lastRenderedPageBreak/>
        <w:t>承包人指定的接收人为：</w:t>
      </w:r>
      <w:r>
        <w:rPr>
          <w:rFonts w:ascii="宋体" w:hAnsi="宋体" w:hint="eastAsia"/>
          <w:bCs/>
          <w:sz w:val="24"/>
        </w:rPr>
        <w:t>另行约定</w:t>
      </w:r>
      <w:r>
        <w:rPr>
          <w:rFonts w:ascii="宋体" w:hAnsi="宋体"/>
          <w:bCs/>
          <w:sz w:val="24"/>
        </w:rPr>
        <w:t>。</w:t>
      </w:r>
    </w:p>
    <w:p w14:paraId="7A90C57E" w14:textId="77777777" w:rsidR="00FF474E" w:rsidRDefault="00C429DD">
      <w:pPr>
        <w:spacing w:before="46" w:line="440" w:lineRule="exact"/>
        <w:ind w:left="63" w:right="63"/>
        <w:jc w:val="left"/>
        <w:rPr>
          <w:rFonts w:ascii="宋体" w:hAnsi="宋体"/>
          <w:bCs/>
          <w:sz w:val="24"/>
        </w:rPr>
      </w:pPr>
      <w:r>
        <w:rPr>
          <w:rFonts w:ascii="宋体" w:hAnsi="宋体"/>
          <w:bCs/>
          <w:sz w:val="24"/>
        </w:rPr>
        <w:t>监理人接收文件的地点：</w:t>
      </w:r>
      <w:r>
        <w:rPr>
          <w:rFonts w:ascii="宋体" w:hAnsi="宋体" w:hint="eastAsia"/>
          <w:bCs/>
          <w:sz w:val="24"/>
        </w:rPr>
        <w:t>另行约定</w:t>
      </w:r>
      <w:r>
        <w:rPr>
          <w:rFonts w:ascii="宋体" w:hAnsi="宋体"/>
          <w:bCs/>
          <w:sz w:val="24"/>
        </w:rPr>
        <w:t>；</w:t>
      </w:r>
    </w:p>
    <w:p w14:paraId="1EF579CC" w14:textId="77777777" w:rsidR="00FF474E" w:rsidRDefault="00C429DD">
      <w:pPr>
        <w:spacing w:before="36" w:line="360" w:lineRule="auto"/>
        <w:ind w:left="63" w:right="63"/>
        <w:jc w:val="left"/>
        <w:rPr>
          <w:rFonts w:ascii="宋体" w:hAnsi="宋体"/>
          <w:bCs/>
          <w:sz w:val="24"/>
        </w:rPr>
      </w:pPr>
      <w:r>
        <w:rPr>
          <w:rFonts w:ascii="宋体" w:hAnsi="宋体"/>
          <w:bCs/>
          <w:sz w:val="24"/>
        </w:rPr>
        <w:t>监理人指定的接收人为：</w:t>
      </w:r>
      <w:r>
        <w:rPr>
          <w:rFonts w:ascii="宋体" w:hAnsi="宋体" w:hint="eastAsia"/>
          <w:bCs/>
          <w:sz w:val="24"/>
        </w:rPr>
        <w:t>另行约定</w:t>
      </w:r>
      <w:r>
        <w:rPr>
          <w:rFonts w:ascii="宋体" w:hAnsi="宋体"/>
          <w:bCs/>
          <w:sz w:val="24"/>
        </w:rPr>
        <w:t xml:space="preserve">。 </w:t>
      </w:r>
    </w:p>
    <w:p w14:paraId="4A4E46E0" w14:textId="77777777" w:rsidR="00FF474E" w:rsidRDefault="00C429DD">
      <w:pPr>
        <w:pStyle w:val="Style420"/>
        <w:tabs>
          <w:tab w:val="left" w:pos="1198"/>
        </w:tabs>
        <w:spacing w:line="360" w:lineRule="auto"/>
        <w:ind w:left="0" w:firstLine="0"/>
        <w:rPr>
          <w:rFonts w:ascii="黑体" w:eastAsia="黑体" w:hAnsi="黑体" w:cs="黑体"/>
          <w:sz w:val="24"/>
          <w:szCs w:val="24"/>
        </w:rPr>
      </w:pPr>
      <w:r>
        <w:rPr>
          <w:rFonts w:ascii="黑体" w:eastAsia="黑体" w:hAnsi="黑体" w:cs="黑体" w:hint="eastAsia"/>
          <w:spacing w:val="-3"/>
          <w:sz w:val="24"/>
          <w:szCs w:val="24"/>
          <w:lang w:val="en-US"/>
        </w:rPr>
        <w:t>1.10</w:t>
      </w:r>
      <w:r>
        <w:rPr>
          <w:rFonts w:ascii="黑体" w:eastAsia="黑体" w:hAnsi="黑体" w:cs="黑体" w:hint="eastAsia"/>
          <w:spacing w:val="-3"/>
          <w:sz w:val="24"/>
          <w:szCs w:val="24"/>
        </w:rPr>
        <w:t>交通运输</w:t>
      </w:r>
    </w:p>
    <w:p w14:paraId="3801C8F5" w14:textId="77777777" w:rsidR="00FF474E" w:rsidRDefault="00C429DD">
      <w:pPr>
        <w:pStyle w:val="Style420"/>
        <w:tabs>
          <w:tab w:val="left" w:pos="1356"/>
        </w:tabs>
        <w:spacing w:before="1"/>
        <w:ind w:left="0" w:firstLine="0"/>
        <w:rPr>
          <w:rFonts w:ascii="宋体" w:eastAsia="宋体" w:hAnsi="宋体" w:cs="宋体"/>
          <w:sz w:val="24"/>
          <w:szCs w:val="24"/>
        </w:rPr>
      </w:pPr>
      <w:r>
        <w:rPr>
          <w:rFonts w:ascii="宋体" w:eastAsia="宋体" w:hAnsi="宋体" w:cs="宋体" w:hint="eastAsia"/>
          <w:spacing w:val="-3"/>
          <w:sz w:val="24"/>
          <w:szCs w:val="24"/>
          <w:lang w:val="en-US"/>
        </w:rPr>
        <w:t>1.10.1</w:t>
      </w:r>
      <w:r>
        <w:rPr>
          <w:rFonts w:ascii="宋体" w:eastAsia="宋体" w:hAnsi="宋体" w:cs="宋体" w:hint="eastAsia"/>
          <w:spacing w:val="-3"/>
          <w:sz w:val="24"/>
          <w:szCs w:val="24"/>
        </w:rPr>
        <w:t>出入现场的权利</w:t>
      </w:r>
    </w:p>
    <w:p w14:paraId="378720B8" w14:textId="77777777" w:rsidR="00FF474E" w:rsidRDefault="00C429DD">
      <w:pPr>
        <w:pStyle w:val="af3"/>
        <w:spacing w:before="139"/>
        <w:ind w:firstLineChars="200" w:firstLine="480"/>
        <w:rPr>
          <w:rFonts w:ascii="宋体" w:eastAsia="宋体" w:hAnsi="宋体" w:cs="宋体"/>
          <w:color w:val="0000FF"/>
          <w:sz w:val="24"/>
          <w:szCs w:val="24"/>
        </w:rPr>
      </w:pPr>
      <w:r>
        <w:rPr>
          <w:rFonts w:ascii="宋体" w:eastAsia="宋体" w:hAnsi="宋体" w:cs="宋体" w:hint="eastAsia"/>
          <w:sz w:val="24"/>
          <w:szCs w:val="24"/>
        </w:rPr>
        <w:t>关于出入现场的权利的约定：</w:t>
      </w:r>
      <w:r>
        <w:rPr>
          <w:rFonts w:ascii="宋体" w:eastAsia="宋体" w:hAnsi="宋体" w:cs="宋体" w:hint="eastAsia"/>
          <w:color w:val="0000FF"/>
          <w:sz w:val="24"/>
          <w:szCs w:val="24"/>
        </w:rPr>
        <w:t>必须遵守发包方关于进入施工现场的规定。</w:t>
      </w:r>
    </w:p>
    <w:p w14:paraId="55FEF1C8" w14:textId="77777777" w:rsidR="00FF474E" w:rsidRDefault="00C429DD">
      <w:pPr>
        <w:pStyle w:val="af3"/>
        <w:spacing w:before="139"/>
        <w:rPr>
          <w:rFonts w:ascii="宋体" w:eastAsia="宋体" w:hAnsi="宋体" w:cs="宋体"/>
          <w:sz w:val="24"/>
          <w:szCs w:val="24"/>
        </w:rPr>
      </w:pPr>
      <w:r>
        <w:rPr>
          <w:rFonts w:ascii="宋体" w:eastAsia="宋体" w:hAnsi="宋体" w:cs="宋体" w:hint="eastAsia"/>
          <w:spacing w:val="-3"/>
          <w:sz w:val="24"/>
          <w:szCs w:val="24"/>
        </w:rPr>
        <w:t>1.10.3场内交通</w:t>
      </w:r>
    </w:p>
    <w:p w14:paraId="308E75AD" w14:textId="77777777" w:rsidR="00FF474E" w:rsidRDefault="00C429DD">
      <w:pPr>
        <w:pStyle w:val="af3"/>
        <w:spacing w:before="139"/>
        <w:ind w:firstLineChars="200" w:firstLine="480"/>
        <w:rPr>
          <w:rFonts w:ascii="宋体" w:eastAsia="宋体" w:hAnsi="宋体" w:cs="宋体"/>
          <w:sz w:val="24"/>
          <w:szCs w:val="24"/>
        </w:rPr>
      </w:pPr>
      <w:r>
        <w:rPr>
          <w:rFonts w:ascii="宋体" w:eastAsia="宋体" w:hAnsi="宋体" w:cs="宋体" w:hint="eastAsia"/>
          <w:sz w:val="24"/>
          <w:szCs w:val="24"/>
        </w:rPr>
        <w:t>关于场外交通和场内交通的边界的约定：</w:t>
      </w:r>
      <w:r>
        <w:rPr>
          <w:rFonts w:ascii="宋体" w:eastAsia="宋体" w:hAnsi="宋体" w:cs="宋体" w:hint="eastAsia"/>
          <w:color w:val="0000FF"/>
          <w:sz w:val="24"/>
          <w:szCs w:val="24"/>
        </w:rPr>
        <w:t>双方协商</w:t>
      </w:r>
    </w:p>
    <w:p w14:paraId="64453687" w14:textId="77777777" w:rsidR="00FF474E" w:rsidRDefault="00C429DD">
      <w:pPr>
        <w:pStyle w:val="af3"/>
        <w:spacing w:before="139" w:line="367" w:lineRule="auto"/>
        <w:ind w:firstLineChars="200" w:firstLine="480"/>
        <w:rPr>
          <w:rFonts w:ascii="宋体" w:eastAsia="宋体" w:hAnsi="宋体" w:cs="宋体"/>
          <w:sz w:val="24"/>
          <w:szCs w:val="24"/>
        </w:rPr>
      </w:pPr>
      <w:r>
        <w:rPr>
          <w:rFonts w:ascii="宋体" w:eastAsia="宋体" w:hAnsi="宋体" w:cs="宋体" w:hint="eastAsia"/>
          <w:sz w:val="24"/>
          <w:szCs w:val="24"/>
        </w:rPr>
        <w:t>关于发包人向承包人免费提供满足工程施工需要的场内道路和交通设施的约定：</w:t>
      </w:r>
      <w:r>
        <w:rPr>
          <w:rFonts w:ascii="宋体" w:eastAsia="宋体" w:hAnsi="宋体" w:cs="宋体" w:hint="eastAsia"/>
          <w:color w:val="0000FF"/>
          <w:sz w:val="24"/>
          <w:szCs w:val="24"/>
        </w:rPr>
        <w:t>由承包人负责实施并承担相关费用</w:t>
      </w:r>
      <w:r>
        <w:rPr>
          <w:rFonts w:ascii="宋体" w:eastAsia="宋体" w:hAnsi="宋体" w:cs="宋体" w:hint="eastAsia"/>
          <w:sz w:val="24"/>
          <w:szCs w:val="24"/>
        </w:rPr>
        <w:t>。</w:t>
      </w:r>
    </w:p>
    <w:p w14:paraId="4E49BA39" w14:textId="77777777" w:rsidR="00FF474E" w:rsidRDefault="00C429DD">
      <w:pPr>
        <w:pStyle w:val="Style420"/>
        <w:tabs>
          <w:tab w:val="left" w:pos="1405"/>
        </w:tabs>
        <w:spacing w:line="264" w:lineRule="exact"/>
        <w:ind w:left="0" w:firstLine="0"/>
        <w:rPr>
          <w:rFonts w:ascii="宋体" w:eastAsia="宋体" w:hAnsi="宋体" w:cs="宋体"/>
          <w:sz w:val="24"/>
          <w:szCs w:val="24"/>
        </w:rPr>
      </w:pPr>
      <w:r>
        <w:rPr>
          <w:rFonts w:ascii="宋体" w:eastAsia="宋体" w:hAnsi="宋体" w:cs="宋体" w:hint="eastAsia"/>
          <w:spacing w:val="-3"/>
          <w:sz w:val="24"/>
          <w:szCs w:val="24"/>
          <w:lang w:val="en-US"/>
        </w:rPr>
        <w:t>1.10.4</w:t>
      </w:r>
      <w:r>
        <w:rPr>
          <w:rFonts w:ascii="宋体" w:eastAsia="宋体" w:hAnsi="宋体" w:cs="宋体" w:hint="eastAsia"/>
          <w:spacing w:val="-3"/>
          <w:sz w:val="24"/>
          <w:szCs w:val="24"/>
        </w:rPr>
        <w:t>超大件和超重件的运输</w:t>
      </w:r>
    </w:p>
    <w:p w14:paraId="7D7A0D19" w14:textId="77777777" w:rsidR="00FF474E" w:rsidRDefault="00C429DD">
      <w:pPr>
        <w:spacing w:before="36" w:line="440" w:lineRule="exact"/>
        <w:ind w:left="63" w:right="63"/>
        <w:jc w:val="left"/>
        <w:rPr>
          <w:rFonts w:ascii="宋体" w:hAnsi="宋体"/>
          <w:bCs/>
          <w:sz w:val="24"/>
        </w:rPr>
      </w:pPr>
      <w:r>
        <w:rPr>
          <w:rFonts w:ascii="宋体" w:hAnsi="宋体" w:cs="宋体" w:hint="eastAsia"/>
          <w:sz w:val="24"/>
        </w:rPr>
        <w:t>运输超大件或超重件所需的道路和桥梁临时加固改造费用和其他有关费用由</w:t>
      </w:r>
      <w:r>
        <w:rPr>
          <w:rFonts w:ascii="宋体" w:hAnsi="宋体" w:cs="宋体" w:hint="eastAsia"/>
          <w:color w:val="0000FF"/>
          <w:sz w:val="24"/>
        </w:rPr>
        <w:t>承包人</w:t>
      </w:r>
      <w:r>
        <w:rPr>
          <w:rFonts w:ascii="宋体" w:hAnsi="宋体" w:cs="宋体" w:hint="eastAsia"/>
          <w:sz w:val="24"/>
        </w:rPr>
        <w:t>承担。</w:t>
      </w:r>
    </w:p>
    <w:p w14:paraId="4E55639B" w14:textId="77777777" w:rsidR="00FF474E" w:rsidRDefault="00C429DD">
      <w:pPr>
        <w:spacing w:before="46" w:line="440" w:lineRule="exact"/>
        <w:ind w:left="63" w:right="63"/>
        <w:jc w:val="left"/>
        <w:rPr>
          <w:rFonts w:ascii="宋体" w:hAnsi="宋体"/>
          <w:bCs/>
          <w:sz w:val="24"/>
        </w:rPr>
      </w:pPr>
      <w:r>
        <w:rPr>
          <w:rFonts w:ascii="宋体" w:hAnsi="宋体" w:cs="宋体"/>
          <w:bCs/>
          <w:sz w:val="24"/>
        </w:rPr>
        <w:t>1.11</w:t>
      </w:r>
      <w:r>
        <w:rPr>
          <w:rFonts w:ascii="宋体" w:hAnsi="宋体"/>
          <w:bCs/>
          <w:sz w:val="24"/>
        </w:rPr>
        <w:t>知识产权</w:t>
      </w:r>
    </w:p>
    <w:p w14:paraId="3CDAFDF6" w14:textId="77777777" w:rsidR="00FF474E" w:rsidRDefault="00C429DD">
      <w:pPr>
        <w:spacing w:line="440" w:lineRule="exact"/>
        <w:ind w:right="63"/>
        <w:jc w:val="left"/>
        <w:rPr>
          <w:rFonts w:ascii="宋体" w:hAnsi="宋体"/>
          <w:bCs/>
          <w:sz w:val="24"/>
        </w:rPr>
      </w:pPr>
      <w:r>
        <w:rPr>
          <w:rFonts w:ascii="宋体" w:hAnsi="宋体" w:cs="宋体"/>
          <w:bCs/>
          <w:spacing w:val="-2"/>
          <w:sz w:val="24"/>
        </w:rPr>
        <w:t>1.11.1</w:t>
      </w:r>
      <w:r>
        <w:rPr>
          <w:rFonts w:ascii="宋体" w:hAnsi="宋体"/>
          <w:bCs/>
          <w:spacing w:val="-2"/>
          <w:sz w:val="24"/>
        </w:rPr>
        <w:t>关于发包人提供给承包人的图纸、发包人为实施工程自行编制或委托编制的技术规范</w:t>
      </w:r>
      <w:r>
        <w:rPr>
          <w:rFonts w:ascii="宋体" w:hAnsi="宋体"/>
          <w:bCs/>
          <w:sz w:val="24"/>
        </w:rPr>
        <w:t xml:space="preserve"> 以及反映发包人关于合同要求或其他类似性质的文件的著作权的归属：</w:t>
      </w:r>
      <w:r>
        <w:rPr>
          <w:rFonts w:ascii="宋体" w:hAnsi="宋体"/>
          <w:bCs/>
          <w:sz w:val="24"/>
          <w:u w:val="single" w:color="0000FF"/>
        </w:rPr>
        <w:t>发包人</w:t>
      </w:r>
      <w:r>
        <w:rPr>
          <w:rFonts w:ascii="宋体" w:hAnsi="宋体"/>
          <w:bCs/>
          <w:sz w:val="24"/>
        </w:rPr>
        <w:t>。</w:t>
      </w:r>
    </w:p>
    <w:p w14:paraId="384D993D" w14:textId="77777777" w:rsidR="00FF474E" w:rsidRDefault="00C429DD">
      <w:pPr>
        <w:pStyle w:val="af3"/>
        <w:spacing w:line="364" w:lineRule="auto"/>
        <w:ind w:firstLineChars="200" w:firstLine="480"/>
        <w:rPr>
          <w:rFonts w:ascii="宋体" w:eastAsia="宋体" w:hAnsi="宋体" w:cs="宋体"/>
          <w:color w:val="0000FF"/>
        </w:rPr>
      </w:pPr>
      <w:r>
        <w:rPr>
          <w:rFonts w:ascii="宋体" w:eastAsia="宋体" w:hAnsi="宋体" w:cs="宋体" w:hint="eastAsia"/>
          <w:sz w:val="24"/>
          <w:szCs w:val="24"/>
        </w:rPr>
        <w:t>关于发包人提供的上述文件的使用限制的要求：</w:t>
      </w:r>
      <w:r>
        <w:rPr>
          <w:rFonts w:ascii="宋体" w:eastAsia="宋体" w:hAnsi="宋体" w:cs="宋体" w:hint="eastAsia"/>
          <w:color w:val="0000FF"/>
          <w:sz w:val="24"/>
          <w:szCs w:val="24"/>
        </w:rPr>
        <w:t>按通用条款执行</w:t>
      </w:r>
      <w:r>
        <w:rPr>
          <w:rFonts w:ascii="宋体" w:eastAsia="宋体" w:hAnsi="宋体" w:cs="宋体" w:hint="eastAsia"/>
          <w:color w:val="0000FF"/>
        </w:rPr>
        <w:t>。</w:t>
      </w:r>
    </w:p>
    <w:p w14:paraId="13FC8EF5" w14:textId="77777777" w:rsidR="00FF474E" w:rsidRDefault="00C429DD">
      <w:pPr>
        <w:pStyle w:val="af3"/>
        <w:spacing w:line="364" w:lineRule="auto"/>
        <w:rPr>
          <w:rFonts w:ascii="宋体" w:eastAsia="宋体" w:hAnsi="宋体" w:cs="宋体"/>
          <w:sz w:val="24"/>
          <w:szCs w:val="24"/>
        </w:rPr>
      </w:pPr>
      <w:r>
        <w:rPr>
          <w:rFonts w:ascii="宋体" w:eastAsia="宋体" w:hAnsi="宋体" w:cs="宋体" w:hint="eastAsia"/>
          <w:sz w:val="24"/>
          <w:szCs w:val="24"/>
        </w:rPr>
        <w:t>1.11.2 关于承包人为实施工程所编制文件的著作权的归属：</w:t>
      </w:r>
      <w:r>
        <w:rPr>
          <w:rFonts w:ascii="宋体" w:eastAsia="宋体" w:hAnsi="宋体" w:cs="宋体" w:hint="eastAsia"/>
          <w:color w:val="0000FF"/>
          <w:sz w:val="24"/>
          <w:szCs w:val="24"/>
        </w:rPr>
        <w:t>发包人</w:t>
      </w:r>
      <w:r>
        <w:rPr>
          <w:rFonts w:ascii="宋体" w:eastAsia="宋体" w:hAnsi="宋体" w:cs="宋体" w:hint="eastAsia"/>
          <w:sz w:val="24"/>
          <w:szCs w:val="24"/>
        </w:rPr>
        <w:t>关于承包人提供的上述文件的使用限制的要求：</w:t>
      </w:r>
      <w:r>
        <w:rPr>
          <w:rFonts w:ascii="宋体" w:eastAsia="宋体" w:hAnsi="宋体" w:cs="宋体" w:hint="eastAsia"/>
          <w:color w:val="0000FF"/>
          <w:sz w:val="24"/>
          <w:szCs w:val="24"/>
        </w:rPr>
        <w:t>无限制</w:t>
      </w:r>
    </w:p>
    <w:p w14:paraId="5B04FFA7" w14:textId="77777777" w:rsidR="00FF474E" w:rsidRDefault="00C429DD">
      <w:pPr>
        <w:spacing w:line="360" w:lineRule="auto"/>
        <w:ind w:left="63" w:right="63"/>
        <w:jc w:val="left"/>
        <w:rPr>
          <w:rFonts w:ascii="宋体" w:hAnsi="宋体" w:cs="宋体"/>
          <w:color w:val="0000FF"/>
          <w:sz w:val="24"/>
        </w:rPr>
      </w:pPr>
      <w:r>
        <w:rPr>
          <w:rFonts w:ascii="宋体" w:hAnsi="宋体" w:cs="宋体" w:hint="eastAsia"/>
          <w:sz w:val="24"/>
        </w:rPr>
        <w:t>1.11.4 承包人在施工过程中所采用的专利、专有技术、技术秘密的使用费的承担方式：</w:t>
      </w:r>
      <w:r>
        <w:rPr>
          <w:rFonts w:ascii="宋体" w:hAnsi="宋体" w:cs="宋体" w:hint="eastAsia"/>
          <w:color w:val="0000FF"/>
          <w:sz w:val="24"/>
        </w:rPr>
        <w:t>由承包人承担。</w:t>
      </w:r>
    </w:p>
    <w:p w14:paraId="69D0A1C7" w14:textId="77777777" w:rsidR="00FF474E" w:rsidRDefault="00C429DD">
      <w:pPr>
        <w:pStyle w:val="af3"/>
        <w:spacing w:line="360" w:lineRule="auto"/>
        <w:rPr>
          <w:rFonts w:ascii="宋体" w:eastAsia="宋体" w:hAnsi="宋体" w:cs="宋体"/>
          <w:sz w:val="24"/>
          <w:szCs w:val="24"/>
        </w:rPr>
      </w:pPr>
      <w:r>
        <w:rPr>
          <w:rFonts w:ascii="黑体" w:eastAsia="黑体" w:hAnsi="黑体" w:cs="黑体" w:hint="eastAsia"/>
          <w:sz w:val="24"/>
          <w:szCs w:val="24"/>
        </w:rPr>
        <w:t>1.13</w:t>
      </w:r>
      <w:r>
        <w:rPr>
          <w:rFonts w:ascii="黑体" w:eastAsia="黑体" w:hAnsi="黑体" w:cs="黑体" w:hint="eastAsia"/>
          <w:spacing w:val="-3"/>
          <w:sz w:val="24"/>
          <w:szCs w:val="24"/>
        </w:rPr>
        <w:t>工程量清单错误的修正</w:t>
      </w:r>
    </w:p>
    <w:p w14:paraId="03DB2FA8" w14:textId="77777777" w:rsidR="00FF474E" w:rsidRDefault="00C429DD">
      <w:pPr>
        <w:pStyle w:val="af3"/>
        <w:spacing w:line="364" w:lineRule="auto"/>
        <w:ind w:firstLineChars="200" w:firstLine="460"/>
        <w:rPr>
          <w:rFonts w:ascii="宋体" w:eastAsia="宋体" w:hAnsi="宋体" w:cs="宋体"/>
        </w:rPr>
      </w:pPr>
      <w:r>
        <w:rPr>
          <w:rFonts w:ascii="宋体" w:eastAsia="宋体" w:hAnsi="宋体" w:cs="宋体" w:hint="eastAsia"/>
          <w:spacing w:val="-5"/>
          <w:sz w:val="24"/>
          <w:szCs w:val="24"/>
        </w:rPr>
        <w:t>出现工程量清单错误时，是否调整合同价格：</w:t>
      </w:r>
      <w:r>
        <w:rPr>
          <w:rFonts w:ascii="宋体" w:eastAsia="宋体" w:hAnsi="宋体" w:cs="宋体" w:hint="eastAsia"/>
          <w:color w:val="0000FF"/>
          <w:spacing w:val="-4"/>
          <w:sz w:val="24"/>
          <w:szCs w:val="24"/>
        </w:rPr>
        <w:t>在竣工结算审核时，工程量清单上所列的分部</w:t>
      </w:r>
      <w:r>
        <w:rPr>
          <w:rFonts w:ascii="宋体" w:eastAsia="宋体" w:hAnsi="宋体" w:cs="宋体" w:hint="eastAsia"/>
          <w:color w:val="0000FF"/>
          <w:spacing w:val="-6"/>
          <w:sz w:val="24"/>
          <w:szCs w:val="24"/>
        </w:rPr>
        <w:t>分项工程量按实调整，其它在施工图纸及招标文件明确的内容，在工程量清单项目特征描述中如</w:t>
      </w:r>
      <w:r>
        <w:rPr>
          <w:rFonts w:ascii="宋体" w:eastAsia="宋体" w:hAnsi="宋体" w:cs="宋体" w:hint="eastAsia"/>
          <w:color w:val="0000FF"/>
          <w:spacing w:val="-8"/>
          <w:sz w:val="24"/>
          <w:szCs w:val="24"/>
        </w:rPr>
        <w:t>有漏项，认为已在投标报价的相关子目中考虑，竣工结算时不予另行计算。如工程量清单的项目特征描述不完整的，而该内容在图纸中已描述清楚或按规范必须有的内容或工程量清单中没有描</w:t>
      </w:r>
      <w:r>
        <w:rPr>
          <w:rFonts w:ascii="宋体" w:eastAsia="宋体" w:hAnsi="宋体" w:cs="宋体" w:hint="eastAsia"/>
          <w:color w:val="0000FF"/>
          <w:sz w:val="24"/>
          <w:szCs w:val="24"/>
        </w:rPr>
        <w:t xml:space="preserve">述完全的而施工中又必须发生的工作内容所包含的费用，已自行考虑进入投标报价的综合单价 </w:t>
      </w:r>
      <w:r>
        <w:rPr>
          <w:rFonts w:ascii="宋体" w:eastAsia="宋体" w:hAnsi="宋体" w:cs="宋体" w:hint="eastAsia"/>
          <w:color w:val="0000FF"/>
          <w:spacing w:val="-7"/>
          <w:sz w:val="24"/>
          <w:szCs w:val="24"/>
        </w:rPr>
        <w:t>内，结算时</w:t>
      </w:r>
      <w:proofErr w:type="gramStart"/>
      <w:r>
        <w:rPr>
          <w:rFonts w:ascii="宋体" w:eastAsia="宋体" w:hAnsi="宋体" w:cs="宋体" w:hint="eastAsia"/>
          <w:color w:val="0000FF"/>
          <w:spacing w:val="-7"/>
          <w:sz w:val="24"/>
          <w:szCs w:val="24"/>
        </w:rPr>
        <w:t>不</w:t>
      </w:r>
      <w:proofErr w:type="gramEnd"/>
      <w:r>
        <w:rPr>
          <w:rFonts w:ascii="宋体" w:eastAsia="宋体" w:hAnsi="宋体" w:cs="宋体" w:hint="eastAsia"/>
          <w:color w:val="0000FF"/>
          <w:spacing w:val="-7"/>
          <w:sz w:val="24"/>
          <w:szCs w:val="24"/>
        </w:rPr>
        <w:t>另行增加费用。工程量清单的项目特征描述与图纸不一致的，按图纸要求施工，实</w:t>
      </w:r>
      <w:r>
        <w:rPr>
          <w:rFonts w:ascii="宋体" w:eastAsia="宋体" w:hAnsi="宋体" w:cs="宋体" w:hint="eastAsia"/>
          <w:color w:val="0000FF"/>
          <w:spacing w:val="-16"/>
          <w:sz w:val="24"/>
          <w:szCs w:val="24"/>
        </w:rPr>
        <w:t>际结算时单价不予调整。报价投标人未填单价或合</w:t>
      </w:r>
      <w:r>
        <w:rPr>
          <w:rFonts w:ascii="宋体" w:eastAsia="宋体" w:hAnsi="宋体" w:cs="宋体" w:hint="eastAsia"/>
          <w:color w:val="0000FF"/>
          <w:spacing w:val="-16"/>
          <w:sz w:val="24"/>
          <w:szCs w:val="24"/>
        </w:rPr>
        <w:lastRenderedPageBreak/>
        <w:t>价的工程项目，在实施后，发包人将不予支付，</w:t>
      </w:r>
      <w:r>
        <w:rPr>
          <w:rFonts w:ascii="宋体" w:eastAsia="宋体" w:hAnsi="宋体" w:cs="宋体" w:hint="eastAsia"/>
          <w:color w:val="0000FF"/>
          <w:spacing w:val="-5"/>
          <w:sz w:val="24"/>
          <w:szCs w:val="24"/>
        </w:rPr>
        <w:t>并视为该项费用已包括在其它有价款的单价或合价内。合同签订，视为承包人对清单和图纸符合</w:t>
      </w:r>
      <w:r>
        <w:rPr>
          <w:rFonts w:ascii="宋体" w:eastAsia="宋体" w:hAnsi="宋体" w:cs="宋体" w:hint="eastAsia"/>
          <w:color w:val="0000FF"/>
          <w:spacing w:val="-16"/>
          <w:sz w:val="24"/>
          <w:szCs w:val="24"/>
        </w:rPr>
        <w:t>性确认无误，并将所有问题已在答疑中全部解决。涉及到工程价款的签证，应由监理方审核签署，</w:t>
      </w:r>
      <w:r>
        <w:rPr>
          <w:rFonts w:ascii="宋体" w:eastAsia="宋体" w:hAnsi="宋体" w:cs="宋体" w:hint="eastAsia"/>
          <w:color w:val="0000FF"/>
          <w:spacing w:val="-3"/>
          <w:sz w:val="24"/>
          <w:szCs w:val="24"/>
        </w:rPr>
        <w:t xml:space="preserve">跟踪审计方复核，业主方签署才能作为结算依据。所有签证承包人必须在事件发生后 </w:t>
      </w:r>
      <w:r>
        <w:rPr>
          <w:rFonts w:ascii="宋体" w:eastAsia="宋体" w:hAnsi="宋体" w:cs="宋体" w:hint="eastAsia"/>
          <w:color w:val="0000FF"/>
          <w:sz w:val="24"/>
          <w:szCs w:val="24"/>
        </w:rPr>
        <w:t>14</w:t>
      </w:r>
      <w:r>
        <w:rPr>
          <w:rFonts w:ascii="宋体" w:eastAsia="宋体" w:hAnsi="宋体" w:cs="宋体" w:hint="eastAsia"/>
          <w:color w:val="0000FF"/>
          <w:spacing w:val="-8"/>
          <w:sz w:val="24"/>
          <w:szCs w:val="24"/>
        </w:rPr>
        <w:t xml:space="preserve"> 天内报</w:t>
      </w:r>
      <w:r>
        <w:rPr>
          <w:rFonts w:ascii="宋体" w:eastAsia="宋体" w:hAnsi="宋体" w:cs="宋体" w:hint="eastAsia"/>
          <w:color w:val="0000FF"/>
          <w:spacing w:val="-5"/>
          <w:sz w:val="24"/>
          <w:szCs w:val="24"/>
        </w:rPr>
        <w:t xml:space="preserve">出签证申请，逾期作为让利；监理与发包人应当在接到签证后 </w:t>
      </w:r>
      <w:r>
        <w:rPr>
          <w:rFonts w:ascii="宋体" w:eastAsia="宋体" w:hAnsi="宋体" w:cs="宋体" w:hint="eastAsia"/>
          <w:color w:val="0000FF"/>
          <w:sz w:val="24"/>
          <w:szCs w:val="24"/>
        </w:rPr>
        <w:t>14</w:t>
      </w:r>
      <w:r>
        <w:rPr>
          <w:rFonts w:ascii="宋体" w:eastAsia="宋体" w:hAnsi="宋体" w:cs="宋体" w:hint="eastAsia"/>
          <w:color w:val="0000FF"/>
          <w:spacing w:val="-6"/>
          <w:sz w:val="24"/>
          <w:szCs w:val="24"/>
        </w:rPr>
        <w:t xml:space="preserve"> 天内</w:t>
      </w:r>
      <w:proofErr w:type="gramStart"/>
      <w:r>
        <w:rPr>
          <w:rFonts w:ascii="宋体" w:eastAsia="宋体" w:hAnsi="宋体" w:cs="宋体" w:hint="eastAsia"/>
          <w:color w:val="0000FF"/>
          <w:spacing w:val="-6"/>
          <w:sz w:val="24"/>
          <w:szCs w:val="24"/>
        </w:rPr>
        <w:t>作出</w:t>
      </w:r>
      <w:proofErr w:type="gramEnd"/>
      <w:r>
        <w:rPr>
          <w:rFonts w:ascii="宋体" w:eastAsia="宋体" w:hAnsi="宋体" w:cs="宋体" w:hint="eastAsia"/>
          <w:color w:val="0000FF"/>
          <w:spacing w:val="-6"/>
          <w:sz w:val="24"/>
          <w:szCs w:val="24"/>
        </w:rPr>
        <w:t>答复，无正当理由拖</w:t>
      </w:r>
      <w:r>
        <w:rPr>
          <w:rFonts w:ascii="宋体" w:eastAsia="宋体" w:hAnsi="宋体" w:cs="宋体" w:hint="eastAsia"/>
          <w:color w:val="0000FF"/>
          <w:spacing w:val="-4"/>
          <w:sz w:val="24"/>
          <w:szCs w:val="24"/>
        </w:rPr>
        <w:t>延答复的视为认可签证内容。承包人不得对下列任</w:t>
      </w:r>
      <w:proofErr w:type="gramStart"/>
      <w:r>
        <w:rPr>
          <w:rFonts w:ascii="宋体" w:eastAsia="宋体" w:hAnsi="宋体" w:cs="宋体" w:hint="eastAsia"/>
          <w:color w:val="0000FF"/>
          <w:spacing w:val="-4"/>
          <w:sz w:val="24"/>
          <w:szCs w:val="24"/>
        </w:rPr>
        <w:t>一</w:t>
      </w:r>
      <w:proofErr w:type="gramEnd"/>
      <w:r>
        <w:rPr>
          <w:rFonts w:ascii="宋体" w:eastAsia="宋体" w:hAnsi="宋体" w:cs="宋体" w:hint="eastAsia"/>
          <w:color w:val="0000FF"/>
          <w:spacing w:val="-4"/>
          <w:sz w:val="24"/>
          <w:szCs w:val="24"/>
        </w:rPr>
        <w:t>情况提出增加费用或延长工期的索赔要求： a</w:t>
      </w:r>
      <w:r>
        <w:rPr>
          <w:rFonts w:ascii="宋体" w:eastAsia="宋体" w:hAnsi="宋体" w:cs="宋体" w:hint="eastAsia"/>
          <w:color w:val="0000FF"/>
          <w:spacing w:val="-6"/>
          <w:sz w:val="24"/>
          <w:szCs w:val="24"/>
        </w:rPr>
        <w:t>、一个有经验的承包商根据以往的施工经验能合理预见到的事件；</w:t>
      </w:r>
      <w:r>
        <w:rPr>
          <w:rFonts w:ascii="宋体" w:eastAsia="宋体" w:hAnsi="宋体" w:cs="宋体" w:hint="eastAsia"/>
          <w:color w:val="0000FF"/>
          <w:spacing w:val="-7"/>
          <w:sz w:val="24"/>
          <w:szCs w:val="24"/>
        </w:rPr>
        <w:t>b</w:t>
      </w:r>
      <w:r>
        <w:rPr>
          <w:rFonts w:ascii="宋体" w:eastAsia="宋体" w:hAnsi="宋体" w:cs="宋体" w:hint="eastAsia"/>
          <w:color w:val="0000FF"/>
          <w:spacing w:val="-5"/>
          <w:sz w:val="24"/>
          <w:szCs w:val="24"/>
        </w:rPr>
        <w:t>、一个有经验的承包商能合理预见到在工程建设工程中可能发生的事件；c、承包人在多种施工过程中受到的局部的、较少的影响，或无实质性的影响；d、承包人没有有效履行总包管理和配合的责任等其他承诺，导致的各种影响；e、经现场管理人员多次提醒，而承包人却未对此引起足够的重视或未采取有效措</w:t>
      </w:r>
      <w:r>
        <w:rPr>
          <w:rFonts w:ascii="宋体" w:eastAsia="宋体" w:hAnsi="宋体" w:cs="宋体" w:hint="eastAsia"/>
          <w:color w:val="0000FF"/>
          <w:spacing w:val="-4"/>
          <w:sz w:val="24"/>
          <w:szCs w:val="24"/>
        </w:rPr>
        <w:t>施或采取的措施不到位的情况。</w:t>
      </w:r>
    </w:p>
    <w:p w14:paraId="0ABFE3C7" w14:textId="77777777" w:rsidR="00FF474E" w:rsidRDefault="00C429DD">
      <w:pPr>
        <w:spacing w:line="440" w:lineRule="exact"/>
        <w:ind w:left="63" w:right="63"/>
        <w:jc w:val="left"/>
        <w:rPr>
          <w:rFonts w:ascii="宋体" w:hAnsi="宋体" w:cs="宋体"/>
          <w:color w:val="0000FF"/>
          <w:sz w:val="24"/>
        </w:rPr>
      </w:pPr>
      <w:r>
        <w:rPr>
          <w:rFonts w:ascii="宋体" w:hAnsi="宋体" w:cs="宋体" w:hint="eastAsia"/>
          <w:color w:val="0000FF"/>
          <w:sz w:val="24"/>
        </w:rPr>
        <w:t>2</w:t>
      </w:r>
      <w:r>
        <w:rPr>
          <w:rFonts w:ascii="宋体" w:hAnsi="宋体" w:cs="宋体"/>
          <w:color w:val="0000FF"/>
          <w:sz w:val="24"/>
        </w:rPr>
        <w:t>.</w:t>
      </w:r>
      <w:r>
        <w:rPr>
          <w:rFonts w:ascii="宋体" w:hAnsi="宋体" w:cs="宋体" w:hint="eastAsia"/>
          <w:color w:val="0000FF"/>
          <w:sz w:val="24"/>
        </w:rPr>
        <w:t>发包人</w:t>
      </w:r>
    </w:p>
    <w:p w14:paraId="7E91EF0E" w14:textId="77777777" w:rsidR="00FF474E" w:rsidRDefault="00C429DD">
      <w:pPr>
        <w:spacing w:line="440" w:lineRule="exact"/>
        <w:ind w:left="63" w:right="63"/>
        <w:jc w:val="left"/>
        <w:rPr>
          <w:rFonts w:ascii="宋体" w:hAnsi="宋体"/>
          <w:bCs/>
          <w:spacing w:val="-19"/>
          <w:sz w:val="24"/>
        </w:rPr>
      </w:pPr>
      <w:r>
        <w:rPr>
          <w:rFonts w:ascii="宋体" w:hAnsi="宋体"/>
          <w:bCs/>
          <w:spacing w:val="-19"/>
          <w:sz w:val="24"/>
        </w:rPr>
        <w:t xml:space="preserve">2.2 发包人代表： </w:t>
      </w:r>
    </w:p>
    <w:p w14:paraId="3F8CDAE8" w14:textId="77777777" w:rsidR="00FF474E" w:rsidRDefault="00C429DD">
      <w:pPr>
        <w:spacing w:line="440" w:lineRule="exact"/>
        <w:ind w:left="63" w:right="63"/>
        <w:jc w:val="left"/>
        <w:rPr>
          <w:rFonts w:ascii="宋体" w:hAnsi="宋体"/>
          <w:bCs/>
          <w:spacing w:val="-19"/>
          <w:sz w:val="24"/>
        </w:rPr>
      </w:pPr>
      <w:r>
        <w:rPr>
          <w:rFonts w:ascii="宋体" w:hAnsi="宋体"/>
          <w:bCs/>
          <w:spacing w:val="-19"/>
          <w:sz w:val="24"/>
        </w:rPr>
        <w:t xml:space="preserve">姓名：； </w:t>
      </w:r>
    </w:p>
    <w:p w14:paraId="19B6C2A3" w14:textId="77777777" w:rsidR="00FF474E" w:rsidRDefault="00C429DD">
      <w:pPr>
        <w:spacing w:line="440" w:lineRule="exact"/>
        <w:ind w:left="63" w:right="63"/>
        <w:jc w:val="left"/>
        <w:rPr>
          <w:rFonts w:ascii="宋体" w:hAnsi="宋体"/>
          <w:bCs/>
          <w:spacing w:val="-103"/>
          <w:sz w:val="24"/>
        </w:rPr>
      </w:pPr>
      <w:r>
        <w:rPr>
          <w:rFonts w:ascii="宋体" w:hAnsi="宋体"/>
          <w:bCs/>
          <w:spacing w:val="-19"/>
          <w:sz w:val="24"/>
        </w:rPr>
        <w:t>身份证号：；</w:t>
      </w:r>
    </w:p>
    <w:p w14:paraId="13559E37" w14:textId="77777777" w:rsidR="00FF474E" w:rsidRDefault="00C429DD">
      <w:pPr>
        <w:spacing w:line="440" w:lineRule="exact"/>
        <w:ind w:left="63" w:right="63"/>
        <w:jc w:val="left"/>
        <w:rPr>
          <w:rFonts w:ascii="宋体" w:hAnsi="宋体"/>
          <w:bCs/>
          <w:sz w:val="24"/>
        </w:rPr>
      </w:pPr>
      <w:r>
        <w:rPr>
          <w:rFonts w:ascii="宋体" w:hAnsi="宋体"/>
          <w:bCs/>
          <w:spacing w:val="-27"/>
          <w:sz w:val="24"/>
        </w:rPr>
        <w:t>职务：；</w:t>
      </w:r>
    </w:p>
    <w:p w14:paraId="56A363E5" w14:textId="77777777" w:rsidR="00FF474E" w:rsidRDefault="00C429DD">
      <w:pPr>
        <w:spacing w:line="440" w:lineRule="exact"/>
        <w:ind w:left="63" w:right="63"/>
        <w:jc w:val="left"/>
        <w:rPr>
          <w:rFonts w:ascii="宋体" w:hAnsi="宋体"/>
          <w:bCs/>
          <w:spacing w:val="-103"/>
          <w:sz w:val="24"/>
        </w:rPr>
      </w:pPr>
      <w:r>
        <w:rPr>
          <w:rFonts w:ascii="宋体" w:hAnsi="宋体"/>
          <w:bCs/>
          <w:spacing w:val="-19"/>
          <w:sz w:val="24"/>
        </w:rPr>
        <w:t>联系电话：；</w:t>
      </w:r>
    </w:p>
    <w:p w14:paraId="553C1FB5" w14:textId="77777777" w:rsidR="00FF474E" w:rsidRDefault="00C429DD">
      <w:pPr>
        <w:spacing w:line="440" w:lineRule="exact"/>
        <w:ind w:left="63" w:right="63"/>
        <w:jc w:val="left"/>
        <w:rPr>
          <w:rFonts w:ascii="宋体" w:hAnsi="宋体"/>
          <w:bCs/>
          <w:spacing w:val="-103"/>
          <w:sz w:val="24"/>
        </w:rPr>
      </w:pPr>
      <w:r>
        <w:rPr>
          <w:rFonts w:ascii="宋体" w:hAnsi="宋体"/>
          <w:bCs/>
          <w:spacing w:val="-19"/>
          <w:sz w:val="24"/>
        </w:rPr>
        <w:t>电子信箱：；</w:t>
      </w:r>
    </w:p>
    <w:p w14:paraId="7E994295" w14:textId="77777777" w:rsidR="00FF474E" w:rsidRDefault="00C429DD">
      <w:pPr>
        <w:spacing w:line="440" w:lineRule="exact"/>
        <w:ind w:left="63" w:right="63"/>
        <w:jc w:val="left"/>
        <w:rPr>
          <w:rFonts w:ascii="宋体" w:hAnsi="宋体"/>
          <w:bCs/>
          <w:sz w:val="24"/>
        </w:rPr>
      </w:pPr>
      <w:r>
        <w:rPr>
          <w:rFonts w:ascii="宋体" w:hAnsi="宋体"/>
          <w:bCs/>
          <w:spacing w:val="-19"/>
          <w:sz w:val="24"/>
        </w:rPr>
        <w:t>通信地址：。</w:t>
      </w:r>
    </w:p>
    <w:p w14:paraId="589C5A8B" w14:textId="77777777" w:rsidR="00FF474E" w:rsidRDefault="00C429DD">
      <w:pPr>
        <w:spacing w:before="46" w:line="440" w:lineRule="exact"/>
        <w:ind w:left="63" w:right="63"/>
        <w:jc w:val="left"/>
        <w:rPr>
          <w:rFonts w:ascii="宋体" w:hAnsi="宋体"/>
          <w:bCs/>
          <w:sz w:val="24"/>
        </w:rPr>
      </w:pPr>
      <w:r>
        <w:rPr>
          <w:rFonts w:ascii="宋体" w:hAnsi="宋体"/>
          <w:bCs/>
          <w:sz w:val="24"/>
        </w:rPr>
        <w:t>发包人对发包人代表的授权范围如下：</w:t>
      </w:r>
      <w:r>
        <w:rPr>
          <w:rFonts w:ascii="宋体" w:hAnsi="宋体" w:hint="eastAsia"/>
          <w:bCs/>
          <w:spacing w:val="-2"/>
          <w:sz w:val="24"/>
          <w:u w:val="single" w:color="0000FF"/>
        </w:rPr>
        <w:t>经发包人授权并在授权范围内代表发包人行使业主权利，全面负责本工程的组织、协调和管理，签发或签署各种相关指令，报表及支付凭证，处理施工过程中的各有关事宜</w:t>
      </w:r>
      <w:r>
        <w:rPr>
          <w:rFonts w:ascii="宋体" w:hAnsi="宋体"/>
          <w:bCs/>
          <w:sz w:val="24"/>
        </w:rPr>
        <w:t>。</w:t>
      </w:r>
    </w:p>
    <w:p w14:paraId="014A6FA0" w14:textId="77777777" w:rsidR="00FF474E" w:rsidRDefault="00C429DD">
      <w:pPr>
        <w:spacing w:before="46" w:line="440" w:lineRule="exact"/>
        <w:ind w:left="63" w:right="63"/>
        <w:jc w:val="left"/>
        <w:rPr>
          <w:rFonts w:ascii="宋体" w:hAnsi="宋体" w:cs="宋体"/>
          <w:bCs/>
          <w:sz w:val="24"/>
        </w:rPr>
      </w:pPr>
      <w:r>
        <w:rPr>
          <w:rFonts w:ascii="宋体" w:hAnsi="宋体" w:cs="宋体"/>
          <w:bCs/>
          <w:sz w:val="24"/>
        </w:rPr>
        <w:t>2.4</w:t>
      </w:r>
      <w:r>
        <w:rPr>
          <w:rFonts w:ascii="宋体" w:hAnsi="宋体"/>
          <w:bCs/>
          <w:sz w:val="24"/>
        </w:rPr>
        <w:t>施工现场、施工条件和基础资料的提供</w:t>
      </w:r>
    </w:p>
    <w:p w14:paraId="1FA8FA89" w14:textId="77777777" w:rsidR="00FF474E" w:rsidRDefault="00C429DD">
      <w:pPr>
        <w:tabs>
          <w:tab w:val="left" w:pos="9020"/>
        </w:tabs>
        <w:spacing w:line="440" w:lineRule="exact"/>
        <w:ind w:left="63" w:right="63"/>
        <w:jc w:val="left"/>
        <w:rPr>
          <w:rFonts w:ascii="宋体" w:hAnsi="宋体" w:cs="宋体"/>
          <w:bCs/>
          <w:spacing w:val="-2"/>
          <w:sz w:val="24"/>
          <w:u w:val="single" w:color="0000FF"/>
        </w:rPr>
      </w:pPr>
      <w:r>
        <w:rPr>
          <w:rFonts w:ascii="宋体" w:hAnsi="宋体" w:cs="宋体"/>
          <w:bCs/>
          <w:sz w:val="24"/>
        </w:rPr>
        <w:t xml:space="preserve">2.4.1 </w:t>
      </w:r>
      <w:r>
        <w:rPr>
          <w:rFonts w:ascii="宋体" w:hAnsi="宋体"/>
          <w:bCs/>
          <w:sz w:val="24"/>
        </w:rPr>
        <w:t>提供施工现场</w:t>
      </w:r>
      <w:r>
        <w:rPr>
          <w:rFonts w:ascii="宋体" w:hAnsi="宋体"/>
          <w:bCs/>
          <w:spacing w:val="-2"/>
          <w:sz w:val="24"/>
        </w:rPr>
        <w:t>关于发包人移交施工现场的期限要求：</w:t>
      </w:r>
      <w:r>
        <w:rPr>
          <w:rFonts w:ascii="宋体" w:hAnsi="宋体" w:cs="宋体"/>
          <w:bCs/>
          <w:spacing w:val="-2"/>
          <w:sz w:val="24"/>
          <w:u w:val="single" w:color="0000FF"/>
        </w:rPr>
        <w:t>开工日期前7天</w:t>
      </w:r>
    </w:p>
    <w:p w14:paraId="30A01018" w14:textId="77777777" w:rsidR="00FF474E" w:rsidRDefault="00C429DD">
      <w:pPr>
        <w:tabs>
          <w:tab w:val="left" w:pos="9020"/>
        </w:tabs>
        <w:spacing w:line="440" w:lineRule="exact"/>
        <w:ind w:left="63" w:right="63"/>
        <w:jc w:val="left"/>
        <w:rPr>
          <w:rFonts w:ascii="宋体" w:hAnsi="宋体" w:cs="宋体"/>
          <w:bCs/>
          <w:sz w:val="24"/>
        </w:rPr>
      </w:pPr>
      <w:r>
        <w:rPr>
          <w:rFonts w:ascii="宋体" w:hAnsi="宋体" w:cs="宋体"/>
          <w:bCs/>
          <w:sz w:val="24"/>
        </w:rPr>
        <w:t>2.4.2</w:t>
      </w:r>
      <w:r>
        <w:rPr>
          <w:rFonts w:ascii="宋体" w:hAnsi="宋体"/>
          <w:bCs/>
          <w:sz w:val="24"/>
        </w:rPr>
        <w:t>提供施工条件</w:t>
      </w:r>
    </w:p>
    <w:p w14:paraId="07964226" w14:textId="77777777" w:rsidR="00FF474E" w:rsidRDefault="00C429DD">
      <w:pPr>
        <w:spacing w:line="440" w:lineRule="exact"/>
        <w:ind w:left="63" w:right="63"/>
        <w:jc w:val="left"/>
        <w:rPr>
          <w:rFonts w:ascii="宋体" w:hAnsi="宋体"/>
          <w:bCs/>
          <w:sz w:val="24"/>
        </w:rPr>
      </w:pPr>
      <w:r>
        <w:rPr>
          <w:rFonts w:ascii="宋体" w:hAnsi="宋体"/>
          <w:bCs/>
          <w:sz w:val="24"/>
        </w:rPr>
        <w:t>关于发包人应负责提供施工所需要的条件，包括：</w:t>
      </w:r>
    </w:p>
    <w:p w14:paraId="2A746A56" w14:textId="77777777" w:rsidR="00FF474E" w:rsidRDefault="00C429DD">
      <w:pPr>
        <w:spacing w:before="46" w:line="440" w:lineRule="exact"/>
        <w:ind w:left="63" w:right="63" w:firstLineChars="150" w:firstLine="354"/>
        <w:jc w:val="left"/>
        <w:rPr>
          <w:rFonts w:ascii="宋体" w:hAnsi="宋体"/>
          <w:bCs/>
          <w:spacing w:val="-2"/>
          <w:sz w:val="24"/>
          <w:u w:val="single" w:color="0000FF"/>
        </w:rPr>
      </w:pPr>
      <w:r>
        <w:rPr>
          <w:rFonts w:ascii="宋体" w:hAnsi="宋体"/>
          <w:bCs/>
          <w:spacing w:val="-2"/>
          <w:sz w:val="24"/>
          <w:u w:val="single" w:color="0000FF"/>
        </w:rPr>
        <w:t>(</w:t>
      </w:r>
      <w:r>
        <w:rPr>
          <w:rFonts w:ascii="宋体" w:hAnsi="宋体" w:hint="eastAsia"/>
          <w:bCs/>
          <w:spacing w:val="-2"/>
          <w:sz w:val="24"/>
          <w:u w:val="single" w:color="0000FF"/>
        </w:rPr>
        <w:t>1</w:t>
      </w:r>
      <w:r>
        <w:rPr>
          <w:rFonts w:ascii="宋体" w:hAnsi="宋体"/>
          <w:bCs/>
          <w:spacing w:val="-2"/>
          <w:sz w:val="24"/>
          <w:u w:val="single" w:color="0000FF"/>
        </w:rPr>
        <w:t>)</w:t>
      </w:r>
      <w:r>
        <w:rPr>
          <w:rFonts w:ascii="宋体" w:hAnsi="宋体" w:hint="eastAsia"/>
          <w:bCs/>
          <w:spacing w:val="-2"/>
          <w:sz w:val="24"/>
          <w:u w:val="single" w:color="0000FF"/>
        </w:rPr>
        <w:t xml:space="preserve"> 水电使用按照发包方管理规定执行。</w:t>
      </w:r>
    </w:p>
    <w:p w14:paraId="4F201BC0" w14:textId="77777777" w:rsidR="00FF474E" w:rsidRDefault="00C429DD">
      <w:pPr>
        <w:spacing w:before="46" w:line="440" w:lineRule="exact"/>
        <w:ind w:left="63" w:right="63" w:firstLineChars="150" w:firstLine="354"/>
        <w:jc w:val="left"/>
        <w:rPr>
          <w:rFonts w:ascii="宋体" w:hAnsi="宋体"/>
          <w:bCs/>
          <w:spacing w:val="-2"/>
          <w:sz w:val="24"/>
          <w:u w:val="single" w:color="0000FF"/>
        </w:rPr>
      </w:pPr>
      <w:r>
        <w:rPr>
          <w:rFonts w:ascii="宋体" w:hAnsi="宋体" w:hint="eastAsia"/>
          <w:bCs/>
          <w:spacing w:val="-2"/>
          <w:sz w:val="24"/>
          <w:u w:val="single" w:color="0000FF"/>
        </w:rPr>
        <w:t>(</w:t>
      </w:r>
      <w:r>
        <w:rPr>
          <w:rFonts w:ascii="宋体" w:hAnsi="宋体"/>
          <w:bCs/>
          <w:spacing w:val="-2"/>
          <w:sz w:val="24"/>
          <w:u w:val="single" w:color="0000FF"/>
        </w:rPr>
        <w:t>2</w:t>
      </w:r>
      <w:r>
        <w:rPr>
          <w:rFonts w:ascii="宋体" w:hAnsi="宋体" w:hint="eastAsia"/>
          <w:bCs/>
          <w:spacing w:val="-2"/>
          <w:sz w:val="24"/>
          <w:u w:val="single" w:color="0000FF"/>
        </w:rPr>
        <w:t>)图纸会审和设计交底时间：正式开工前3天。</w:t>
      </w:r>
    </w:p>
    <w:p w14:paraId="1DD58748" w14:textId="77777777" w:rsidR="00FF474E" w:rsidRDefault="00C429DD">
      <w:pPr>
        <w:spacing w:before="46" w:line="440" w:lineRule="exact"/>
        <w:ind w:left="63" w:right="63"/>
        <w:jc w:val="left"/>
        <w:rPr>
          <w:rFonts w:ascii="宋体" w:hAnsi="宋体"/>
          <w:bCs/>
          <w:spacing w:val="-2"/>
          <w:sz w:val="24"/>
          <w:u w:val="single" w:color="0000FF"/>
        </w:rPr>
      </w:pPr>
      <w:r>
        <w:rPr>
          <w:rFonts w:ascii="宋体" w:hAnsi="宋体" w:hint="eastAsia"/>
          <w:bCs/>
          <w:spacing w:val="-2"/>
          <w:sz w:val="24"/>
          <w:u w:val="single" w:color="0000FF"/>
        </w:rPr>
        <w:t>(</w:t>
      </w:r>
      <w:r>
        <w:rPr>
          <w:rFonts w:ascii="宋体" w:hAnsi="宋体"/>
          <w:bCs/>
          <w:spacing w:val="-2"/>
          <w:sz w:val="24"/>
          <w:u w:val="single" w:color="0000FF"/>
        </w:rPr>
        <w:t>3</w:t>
      </w:r>
      <w:r>
        <w:rPr>
          <w:rFonts w:ascii="宋体" w:hAnsi="宋体" w:hint="eastAsia"/>
          <w:bCs/>
          <w:spacing w:val="-2"/>
          <w:sz w:val="24"/>
          <w:u w:val="single" w:color="0000FF"/>
        </w:rPr>
        <w:t>)发包人有权在任何时间对承包人的工程质量监督检查，对于不符合质量验收标准的承包人必须无条件修正并自行承担由此产生的任何费用。</w:t>
      </w:r>
    </w:p>
    <w:p w14:paraId="23B38DF4" w14:textId="77777777" w:rsidR="00FF474E" w:rsidRDefault="00C429DD">
      <w:pPr>
        <w:spacing w:before="46" w:line="440" w:lineRule="exact"/>
        <w:ind w:left="63" w:right="63" w:firstLineChars="150" w:firstLine="354"/>
        <w:jc w:val="left"/>
        <w:rPr>
          <w:rFonts w:ascii="宋体" w:hAnsi="宋体"/>
          <w:bCs/>
          <w:spacing w:val="-2"/>
          <w:sz w:val="24"/>
          <w:u w:val="single" w:color="0000FF"/>
        </w:rPr>
      </w:pPr>
      <w:r>
        <w:rPr>
          <w:rFonts w:ascii="宋体" w:hAnsi="宋体" w:hint="eastAsia"/>
          <w:bCs/>
          <w:spacing w:val="-2"/>
          <w:sz w:val="24"/>
          <w:u w:val="single" w:color="0000FF"/>
        </w:rPr>
        <w:lastRenderedPageBreak/>
        <w:t>(</w:t>
      </w:r>
      <w:r>
        <w:rPr>
          <w:rFonts w:ascii="宋体" w:hAnsi="宋体"/>
          <w:bCs/>
          <w:spacing w:val="-2"/>
          <w:sz w:val="24"/>
          <w:u w:val="single" w:color="0000FF"/>
        </w:rPr>
        <w:t>4</w:t>
      </w:r>
      <w:r>
        <w:rPr>
          <w:rFonts w:ascii="宋体" w:hAnsi="宋体" w:hint="eastAsia"/>
          <w:bCs/>
          <w:spacing w:val="-2"/>
          <w:sz w:val="24"/>
          <w:u w:val="single" w:color="0000FF"/>
        </w:rPr>
        <w:t>)发包人委托承包人办理的工作：如涉及，双方现场协商</w:t>
      </w:r>
    </w:p>
    <w:p w14:paraId="3A599758" w14:textId="77777777" w:rsidR="00FF474E" w:rsidRDefault="00FF474E">
      <w:pPr>
        <w:spacing w:before="13" w:line="440" w:lineRule="exact"/>
        <w:jc w:val="left"/>
        <w:rPr>
          <w:rFonts w:ascii="宋体" w:hAnsi="宋体" w:cs="宋体"/>
          <w:sz w:val="24"/>
        </w:rPr>
      </w:pPr>
    </w:p>
    <w:p w14:paraId="1A0FCC4F" w14:textId="77777777" w:rsidR="00FF474E" w:rsidRDefault="00C429DD">
      <w:pPr>
        <w:spacing w:line="440" w:lineRule="exact"/>
        <w:ind w:left="62" w:right="62"/>
        <w:jc w:val="left"/>
        <w:rPr>
          <w:rFonts w:ascii="宋体" w:hAnsi="宋体"/>
          <w:bCs/>
          <w:sz w:val="24"/>
        </w:rPr>
      </w:pPr>
      <w:bookmarkStart w:id="25" w:name="3.承包人"/>
      <w:bookmarkStart w:id="26" w:name="_bookmark94"/>
      <w:bookmarkEnd w:id="25"/>
      <w:bookmarkEnd w:id="26"/>
      <w:r>
        <w:rPr>
          <w:rFonts w:ascii="宋体" w:hAnsi="宋体"/>
          <w:bCs/>
          <w:sz w:val="24"/>
        </w:rPr>
        <w:t>3.承包人</w:t>
      </w:r>
    </w:p>
    <w:p w14:paraId="6B1DB529" w14:textId="77777777" w:rsidR="00FF474E" w:rsidRDefault="00C429DD">
      <w:pPr>
        <w:spacing w:line="440" w:lineRule="exact"/>
        <w:ind w:left="63" w:right="63"/>
        <w:jc w:val="left"/>
        <w:rPr>
          <w:rFonts w:ascii="宋体" w:hAnsi="宋体"/>
          <w:bCs/>
          <w:sz w:val="24"/>
        </w:rPr>
      </w:pPr>
      <w:r>
        <w:rPr>
          <w:rFonts w:ascii="宋体" w:hAnsi="宋体" w:cs="宋体"/>
          <w:bCs/>
          <w:sz w:val="24"/>
        </w:rPr>
        <w:t>3.1</w:t>
      </w:r>
      <w:r>
        <w:rPr>
          <w:rFonts w:ascii="宋体" w:hAnsi="宋体"/>
          <w:bCs/>
          <w:sz w:val="24"/>
        </w:rPr>
        <w:t>承包人的一般义务</w:t>
      </w:r>
    </w:p>
    <w:p w14:paraId="6DBBC427" w14:textId="77777777" w:rsidR="00FF474E" w:rsidRDefault="00C429DD">
      <w:pPr>
        <w:spacing w:line="440" w:lineRule="exact"/>
        <w:ind w:left="63" w:right="63"/>
        <w:jc w:val="left"/>
        <w:rPr>
          <w:rFonts w:ascii="宋体" w:hAnsi="宋体"/>
          <w:bCs/>
          <w:sz w:val="24"/>
        </w:rPr>
      </w:pPr>
      <w:r>
        <w:rPr>
          <w:rFonts w:ascii="宋体" w:hAnsi="宋体"/>
          <w:bCs/>
          <w:sz w:val="24"/>
        </w:rPr>
        <w:t>（</w:t>
      </w:r>
      <w:r>
        <w:rPr>
          <w:rFonts w:ascii="宋体" w:hAnsi="宋体" w:cs="宋体"/>
          <w:bCs/>
          <w:sz w:val="24"/>
        </w:rPr>
        <w:t>9</w:t>
      </w:r>
      <w:r>
        <w:rPr>
          <w:rFonts w:ascii="宋体" w:hAnsi="宋体"/>
          <w:bCs/>
          <w:sz w:val="24"/>
        </w:rPr>
        <w:t>）承包人提交的竣工资料的内容：</w:t>
      </w:r>
      <w:r>
        <w:rPr>
          <w:rFonts w:ascii="宋体" w:hAnsi="宋体" w:hint="eastAsia"/>
          <w:bCs/>
          <w:sz w:val="24"/>
          <w:u w:val="single" w:color="0000FF"/>
        </w:rPr>
        <w:t>包括但不限于竣工验收报告、竣工图四套、结算书、过程资料等符合无锡市建设工程档案归档规范要求的全部资料。</w:t>
      </w:r>
    </w:p>
    <w:p w14:paraId="5760F97D" w14:textId="77777777" w:rsidR="00FF474E" w:rsidRDefault="00C429DD">
      <w:pPr>
        <w:spacing w:before="36" w:line="440" w:lineRule="exact"/>
        <w:ind w:left="63" w:right="63"/>
        <w:jc w:val="left"/>
        <w:rPr>
          <w:rFonts w:ascii="宋体" w:hAnsi="宋体"/>
          <w:bCs/>
          <w:sz w:val="24"/>
        </w:rPr>
      </w:pPr>
      <w:r>
        <w:rPr>
          <w:rFonts w:ascii="宋体" w:hAnsi="宋体"/>
          <w:bCs/>
          <w:sz w:val="24"/>
        </w:rPr>
        <w:t>承包人需要提交的竣工资料套数：</w:t>
      </w:r>
      <w:r>
        <w:rPr>
          <w:rFonts w:ascii="宋体" w:hAnsi="宋体"/>
          <w:bCs/>
          <w:sz w:val="24"/>
          <w:u w:val="single" w:color="0000FF"/>
        </w:rPr>
        <w:t>3套</w:t>
      </w:r>
      <w:r>
        <w:rPr>
          <w:rFonts w:ascii="宋体" w:hAnsi="宋体"/>
          <w:bCs/>
          <w:sz w:val="24"/>
        </w:rPr>
        <w:t>。</w:t>
      </w:r>
    </w:p>
    <w:p w14:paraId="3E500AD9" w14:textId="77777777" w:rsidR="00FF474E" w:rsidRDefault="00C429DD">
      <w:pPr>
        <w:spacing w:before="36" w:line="440" w:lineRule="exact"/>
        <w:ind w:left="63" w:right="63"/>
        <w:jc w:val="left"/>
        <w:rPr>
          <w:rFonts w:ascii="宋体" w:hAnsi="宋体"/>
          <w:bCs/>
          <w:sz w:val="24"/>
        </w:rPr>
      </w:pPr>
      <w:r>
        <w:rPr>
          <w:rFonts w:ascii="宋体" w:hAnsi="宋体"/>
          <w:bCs/>
          <w:sz w:val="24"/>
        </w:rPr>
        <w:t>承包人提交的竣工资料的费用承担：</w:t>
      </w:r>
      <w:r>
        <w:rPr>
          <w:rFonts w:ascii="宋体" w:hAnsi="宋体"/>
          <w:bCs/>
          <w:sz w:val="24"/>
          <w:u w:val="single" w:color="0000FF"/>
        </w:rPr>
        <w:t>承包人</w:t>
      </w:r>
      <w:r>
        <w:rPr>
          <w:rFonts w:ascii="宋体" w:hAnsi="宋体"/>
          <w:bCs/>
          <w:sz w:val="24"/>
        </w:rPr>
        <w:t>。</w:t>
      </w:r>
    </w:p>
    <w:p w14:paraId="1FBD09E4" w14:textId="77777777" w:rsidR="00FF474E" w:rsidRDefault="00C429DD">
      <w:pPr>
        <w:spacing w:before="36" w:line="440" w:lineRule="exact"/>
        <w:ind w:left="63" w:right="63"/>
        <w:jc w:val="left"/>
        <w:rPr>
          <w:rFonts w:ascii="宋体" w:hAnsi="宋体"/>
          <w:bCs/>
          <w:sz w:val="24"/>
          <w:u w:val="single" w:color="0000FF"/>
        </w:rPr>
      </w:pPr>
      <w:r>
        <w:rPr>
          <w:rFonts w:ascii="宋体" w:hAnsi="宋体"/>
          <w:bCs/>
          <w:sz w:val="24"/>
        </w:rPr>
        <w:t>承包人提交的竣工资料移交时间：</w:t>
      </w:r>
      <w:r>
        <w:rPr>
          <w:rFonts w:ascii="宋体" w:hAnsi="宋体" w:hint="eastAsia"/>
          <w:bCs/>
          <w:sz w:val="24"/>
          <w:u w:val="single" w:color="0000FF"/>
        </w:rPr>
        <w:t>竣工验收合格后15日内，逾期移交或移交后不积极配合(不积极配合的范畴包括但不限于：不指定专人负责、不在发包人约定期限内</w:t>
      </w:r>
      <w:proofErr w:type="gramStart"/>
      <w:r>
        <w:rPr>
          <w:rFonts w:ascii="宋体" w:hAnsi="宋体" w:hint="eastAsia"/>
          <w:bCs/>
          <w:sz w:val="24"/>
          <w:u w:val="single" w:color="0000FF"/>
        </w:rPr>
        <w:t>内</w:t>
      </w:r>
      <w:proofErr w:type="gramEnd"/>
      <w:r>
        <w:rPr>
          <w:rFonts w:ascii="宋体" w:hAnsi="宋体" w:hint="eastAsia"/>
          <w:bCs/>
          <w:sz w:val="24"/>
          <w:u w:val="single" w:color="0000FF"/>
        </w:rPr>
        <w:t>完成相关备案资料用印等)发包人完成政府竣工备案的，则应视为竣工日期相应推后，则工期责任仍由承包人承担。</w:t>
      </w:r>
    </w:p>
    <w:p w14:paraId="32312840" w14:textId="77777777" w:rsidR="00FF474E" w:rsidRDefault="00C429DD">
      <w:pPr>
        <w:spacing w:before="36" w:line="440" w:lineRule="exact"/>
        <w:ind w:left="63" w:right="63"/>
        <w:jc w:val="left"/>
        <w:rPr>
          <w:rFonts w:ascii="宋体" w:hAnsi="宋体"/>
          <w:bCs/>
          <w:sz w:val="24"/>
        </w:rPr>
      </w:pPr>
      <w:r>
        <w:rPr>
          <w:rFonts w:ascii="宋体" w:hAnsi="宋体"/>
          <w:bCs/>
          <w:sz w:val="24"/>
        </w:rPr>
        <w:t>承包人提交的竣工资料形式要求：</w:t>
      </w:r>
      <w:r>
        <w:rPr>
          <w:rFonts w:ascii="宋体" w:hAnsi="宋体" w:hint="eastAsia"/>
          <w:bCs/>
          <w:sz w:val="24"/>
          <w:u w:val="single" w:color="0000FF"/>
        </w:rPr>
        <w:t>书面（含竣工图电子版）</w:t>
      </w:r>
      <w:r>
        <w:rPr>
          <w:rFonts w:ascii="宋体" w:hAnsi="宋体"/>
          <w:bCs/>
          <w:sz w:val="24"/>
        </w:rPr>
        <w:t>。</w:t>
      </w:r>
    </w:p>
    <w:p w14:paraId="22E1F079" w14:textId="77777777" w:rsidR="00FF474E" w:rsidRDefault="00C429DD">
      <w:pPr>
        <w:spacing w:before="36" w:line="440" w:lineRule="exact"/>
        <w:ind w:left="63" w:right="63"/>
        <w:jc w:val="left"/>
        <w:rPr>
          <w:rFonts w:ascii="宋体" w:hAnsi="宋体"/>
          <w:bCs/>
          <w:sz w:val="24"/>
        </w:rPr>
      </w:pPr>
      <w:r>
        <w:rPr>
          <w:rFonts w:ascii="宋体" w:hAnsi="宋体"/>
          <w:bCs/>
          <w:sz w:val="24"/>
        </w:rPr>
        <w:t>（</w:t>
      </w:r>
      <w:r>
        <w:rPr>
          <w:rFonts w:ascii="宋体" w:hAnsi="宋体" w:cs="宋体"/>
          <w:bCs/>
          <w:sz w:val="24"/>
        </w:rPr>
        <w:t>10</w:t>
      </w:r>
      <w:r>
        <w:rPr>
          <w:rFonts w:ascii="宋体" w:hAnsi="宋体"/>
          <w:bCs/>
          <w:sz w:val="24"/>
        </w:rPr>
        <w:t>）承包人应履行的其他义务：</w:t>
      </w:r>
    </w:p>
    <w:p w14:paraId="50D327E6"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1</w:t>
      </w:r>
      <w:r>
        <w:rPr>
          <w:rFonts w:ascii="宋体" w:hAnsi="宋体" w:hint="eastAsia"/>
          <w:bCs/>
          <w:sz w:val="24"/>
          <w:u w:val="single" w:color="0000FF"/>
        </w:rPr>
        <w:t>、按照《无锡建设工程民工工资保证金实施办法》要求缴纳民工工资保证金。</w:t>
      </w:r>
    </w:p>
    <w:p w14:paraId="4FAE8981"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2</w:t>
      </w:r>
      <w:r>
        <w:rPr>
          <w:rFonts w:ascii="宋体" w:hAnsi="宋体" w:hint="eastAsia"/>
          <w:bCs/>
          <w:sz w:val="24"/>
          <w:u w:val="single" w:color="0000FF"/>
        </w:rPr>
        <w:t>、</w:t>
      </w:r>
      <w:r>
        <w:rPr>
          <w:rFonts w:ascii="宋体" w:hAnsi="宋体"/>
          <w:bCs/>
          <w:sz w:val="24"/>
          <w:u w:val="single" w:color="0000FF"/>
        </w:rPr>
        <w:t xml:space="preserve">2.1  </w:t>
      </w:r>
      <w:r>
        <w:rPr>
          <w:rFonts w:ascii="宋体" w:hAnsi="宋体" w:hint="eastAsia"/>
          <w:bCs/>
          <w:sz w:val="24"/>
          <w:u w:val="single" w:color="0000FF"/>
        </w:rPr>
        <w:t>承包人是本工程农民工管理的责任人，全面负责施工过程中农民工的管理、用工合同管理和民工工资发放等工作。</w:t>
      </w:r>
    </w:p>
    <w:p w14:paraId="75DE09BA"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 xml:space="preserve">2.2  </w:t>
      </w:r>
      <w:r>
        <w:rPr>
          <w:rFonts w:ascii="宋体" w:hAnsi="宋体" w:hint="eastAsia"/>
          <w:bCs/>
          <w:sz w:val="24"/>
          <w:u w:val="single" w:color="0000FF"/>
        </w:rPr>
        <w:t>承包人必须选择有劳务分包资质的劳务分包企业承担本工程施工任务，所招用农民工必须与施工企业或劳务分包企业签订有效劳动用工合同。</w:t>
      </w:r>
    </w:p>
    <w:p w14:paraId="62282C0A"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 xml:space="preserve">2.3  </w:t>
      </w:r>
      <w:r>
        <w:rPr>
          <w:rFonts w:ascii="宋体" w:hAnsi="宋体" w:hint="eastAsia"/>
          <w:bCs/>
          <w:sz w:val="24"/>
          <w:u w:val="single" w:color="0000FF"/>
        </w:rPr>
        <w:t>承包人在施工过程中，必须确保按规定、按时支付农民工工资，民工工资必须直接发放到民工本人手中。</w:t>
      </w:r>
    </w:p>
    <w:p w14:paraId="3A2E650F"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 xml:space="preserve">2.4  </w:t>
      </w:r>
      <w:r>
        <w:rPr>
          <w:rFonts w:ascii="宋体" w:hAnsi="宋体" w:hint="eastAsia"/>
          <w:bCs/>
          <w:sz w:val="24"/>
          <w:u w:val="single" w:color="0000FF"/>
        </w:rPr>
        <w:t>发包人按《合同》约定支付工程款的，因承包人拖欠农民工工资而发生民工上诉、上访情况，由发包人先行垫付农民工工资及相关费用，垫付费用由发包人按垫付总额乘以</w:t>
      </w:r>
      <w:r>
        <w:rPr>
          <w:rFonts w:ascii="宋体" w:hAnsi="宋体"/>
          <w:bCs/>
          <w:sz w:val="24"/>
          <w:u w:val="single" w:color="0000FF"/>
        </w:rPr>
        <w:t>1.2</w:t>
      </w:r>
      <w:r>
        <w:rPr>
          <w:rFonts w:ascii="宋体" w:hAnsi="宋体" w:hint="eastAsia"/>
          <w:bCs/>
          <w:sz w:val="24"/>
          <w:u w:val="single" w:color="0000FF"/>
        </w:rPr>
        <w:t>系数向承包人收回，</w:t>
      </w:r>
      <w:r>
        <w:rPr>
          <w:rFonts w:ascii="宋体" w:hAnsi="宋体"/>
          <w:bCs/>
          <w:sz w:val="24"/>
          <w:u w:val="single" w:color="0000FF"/>
        </w:rPr>
        <w:t>并可</w:t>
      </w:r>
      <w:r>
        <w:rPr>
          <w:rFonts w:ascii="宋体" w:hAnsi="宋体" w:hint="eastAsia"/>
          <w:bCs/>
          <w:sz w:val="24"/>
          <w:u w:val="single" w:color="0000FF"/>
        </w:rPr>
        <w:t>从工程款中直接扣除。</w:t>
      </w:r>
    </w:p>
    <w:p w14:paraId="20E7B9BB"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 xml:space="preserve">2.5  </w:t>
      </w:r>
      <w:r>
        <w:rPr>
          <w:rFonts w:ascii="宋体" w:hAnsi="宋体" w:hint="eastAsia"/>
          <w:bCs/>
          <w:sz w:val="24"/>
          <w:u w:val="single" w:color="0000FF"/>
        </w:rPr>
        <w:t>发包人未按《合同》约定按时支付工程款，造成承包人拖欠农民工工资的，</w:t>
      </w:r>
      <w:r>
        <w:rPr>
          <w:rFonts w:ascii="宋体" w:hAnsi="宋体"/>
          <w:bCs/>
          <w:sz w:val="24"/>
          <w:u w:val="single" w:color="0000FF"/>
        </w:rPr>
        <w:t>应</w:t>
      </w:r>
      <w:r>
        <w:rPr>
          <w:rFonts w:ascii="宋体" w:hAnsi="宋体" w:hint="eastAsia"/>
          <w:bCs/>
          <w:sz w:val="24"/>
          <w:u w:val="single" w:color="0000FF"/>
        </w:rPr>
        <w:t>由发包人无条件</w:t>
      </w:r>
      <w:r>
        <w:rPr>
          <w:rFonts w:ascii="宋体" w:hAnsi="宋体"/>
          <w:bCs/>
          <w:sz w:val="24"/>
          <w:u w:val="single" w:color="0000FF"/>
        </w:rPr>
        <w:t>垫付</w:t>
      </w:r>
      <w:r>
        <w:rPr>
          <w:rFonts w:ascii="宋体" w:hAnsi="宋体" w:hint="eastAsia"/>
          <w:bCs/>
          <w:sz w:val="24"/>
          <w:u w:val="single" w:color="0000FF"/>
        </w:rPr>
        <w:t>农民工工资及相关费用，并支付承包人直接经济损失，</w:t>
      </w:r>
      <w:r>
        <w:rPr>
          <w:rFonts w:ascii="宋体" w:hAnsi="宋体"/>
          <w:bCs/>
          <w:sz w:val="24"/>
          <w:u w:val="single" w:color="0000FF"/>
        </w:rPr>
        <w:t>垫付工资部分可</w:t>
      </w:r>
      <w:r>
        <w:rPr>
          <w:rFonts w:ascii="宋体" w:hAnsi="宋体" w:hint="eastAsia"/>
          <w:bCs/>
          <w:sz w:val="24"/>
          <w:u w:val="single" w:color="0000FF"/>
        </w:rPr>
        <w:t>从工程款中扣除。</w:t>
      </w:r>
    </w:p>
    <w:p w14:paraId="74CD0722"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 xml:space="preserve">2.6  </w:t>
      </w:r>
      <w:r>
        <w:rPr>
          <w:rFonts w:ascii="宋体" w:hAnsi="宋体" w:hint="eastAsia"/>
          <w:bCs/>
          <w:sz w:val="24"/>
          <w:u w:val="single" w:color="0000FF"/>
        </w:rPr>
        <w:t>工程结算审计过程中，不再增加任何结算资料，送审的结算书中若有遗漏项目均作为让利给发包人，不作增加调整。</w:t>
      </w:r>
    </w:p>
    <w:p w14:paraId="78979923"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t>2.7</w:t>
      </w:r>
      <w:proofErr w:type="gramStart"/>
      <w:r>
        <w:rPr>
          <w:rFonts w:ascii="宋体" w:hAnsi="宋体" w:hint="eastAsia"/>
          <w:bCs/>
          <w:sz w:val="24"/>
          <w:u w:val="single" w:color="0000FF"/>
        </w:rPr>
        <w:t>最终工程</w:t>
      </w:r>
      <w:proofErr w:type="gramEnd"/>
      <w:r>
        <w:rPr>
          <w:rFonts w:ascii="宋体" w:hAnsi="宋体" w:hint="eastAsia"/>
          <w:bCs/>
          <w:sz w:val="24"/>
          <w:u w:val="single" w:color="0000FF"/>
        </w:rPr>
        <w:t>总价以发包人委托的有资质审计部门的审计结果报告为准。</w:t>
      </w:r>
    </w:p>
    <w:p w14:paraId="6ADAC23B" w14:textId="77777777" w:rsidR="00FF474E" w:rsidRDefault="00C429DD">
      <w:pPr>
        <w:autoSpaceDE w:val="0"/>
        <w:autoSpaceDN w:val="0"/>
        <w:adjustRightInd w:val="0"/>
        <w:spacing w:line="360" w:lineRule="auto"/>
        <w:jc w:val="left"/>
        <w:rPr>
          <w:rFonts w:ascii="宋体" w:hAnsi="宋体"/>
          <w:bCs/>
          <w:sz w:val="24"/>
          <w:u w:val="single" w:color="0000FF"/>
        </w:rPr>
      </w:pPr>
      <w:r>
        <w:rPr>
          <w:rFonts w:ascii="宋体" w:hAnsi="宋体"/>
          <w:bCs/>
          <w:sz w:val="24"/>
          <w:u w:val="single" w:color="0000FF"/>
        </w:rPr>
        <w:lastRenderedPageBreak/>
        <w:t>2.8</w:t>
      </w:r>
      <w:r>
        <w:rPr>
          <w:rFonts w:ascii="宋体" w:hAnsi="宋体" w:hint="eastAsia"/>
          <w:bCs/>
          <w:sz w:val="24"/>
          <w:u w:val="single" w:color="0000FF"/>
        </w:rPr>
        <w:t>质量违约：</w:t>
      </w:r>
    </w:p>
    <w:p w14:paraId="655A4EA3" w14:textId="77777777" w:rsidR="00FF474E" w:rsidRDefault="00C429DD">
      <w:pPr>
        <w:pStyle w:val="af3"/>
        <w:spacing w:line="360" w:lineRule="auto"/>
        <w:ind w:firstLineChars="200" w:firstLine="480"/>
        <w:rPr>
          <w:rFonts w:ascii="宋体" w:eastAsia="宋体" w:hAnsi="宋体" w:cs="宋体"/>
          <w:color w:val="0000FF"/>
          <w:spacing w:val="-5"/>
          <w:sz w:val="24"/>
          <w:szCs w:val="24"/>
        </w:rPr>
      </w:pPr>
      <w:r>
        <w:rPr>
          <w:rFonts w:ascii="宋体" w:hAnsi="宋体"/>
          <w:bCs/>
          <w:sz w:val="24"/>
          <w:szCs w:val="24"/>
          <w:u w:val="single" w:color="0000FF"/>
        </w:rPr>
        <w:t>1</w:t>
      </w:r>
      <w:r>
        <w:rPr>
          <w:rFonts w:ascii="宋体" w:eastAsia="宋体" w:hAnsi="宋体" w:cs="宋体" w:hint="eastAsia"/>
          <w:color w:val="0000FF"/>
          <w:spacing w:val="-5"/>
          <w:sz w:val="24"/>
          <w:szCs w:val="24"/>
        </w:rPr>
        <w:t>）质量违约：按照国家颁发的《建筑安装工程质量检验评定标准》本工程必须达到合格标准，如达不到合格，承包人必须返修至合格，其返修费用均由承包人自行承担，并需支付合同价的</w:t>
      </w:r>
      <w:r>
        <w:rPr>
          <w:rFonts w:ascii="宋体" w:eastAsia="宋体" w:hAnsi="宋体" w:cs="宋体"/>
          <w:color w:val="0000FF"/>
          <w:spacing w:val="-5"/>
          <w:sz w:val="24"/>
          <w:szCs w:val="24"/>
          <w:u w:val="single"/>
        </w:rPr>
        <w:t xml:space="preserve">  5</w:t>
      </w:r>
      <w:r>
        <w:rPr>
          <w:rFonts w:ascii="宋体" w:eastAsia="宋体" w:hAnsi="宋体" w:cs="宋体" w:hint="eastAsia"/>
          <w:color w:val="0000FF"/>
          <w:spacing w:val="-5"/>
          <w:sz w:val="24"/>
          <w:szCs w:val="24"/>
          <w:u w:val="single"/>
        </w:rPr>
        <w:t>%</w:t>
      </w:r>
      <w:r>
        <w:rPr>
          <w:rFonts w:ascii="宋体" w:eastAsia="宋体" w:hAnsi="宋体" w:cs="宋体" w:hint="eastAsia"/>
          <w:color w:val="0000FF"/>
          <w:spacing w:val="-5"/>
          <w:sz w:val="24"/>
          <w:szCs w:val="24"/>
        </w:rPr>
        <w:t>的违约金，返修工期计入总工期考核。</w:t>
      </w:r>
    </w:p>
    <w:p w14:paraId="5487B122" w14:textId="77777777" w:rsidR="00FF474E" w:rsidRDefault="00C429DD">
      <w:pPr>
        <w:pStyle w:val="af3"/>
        <w:spacing w:line="360" w:lineRule="auto"/>
        <w:ind w:firstLineChars="200" w:firstLine="460"/>
        <w:rPr>
          <w:rFonts w:ascii="宋体" w:eastAsia="宋体" w:hAnsi="宋体" w:cs="宋体"/>
          <w:color w:val="0000FF"/>
          <w:spacing w:val="-5"/>
          <w:sz w:val="24"/>
          <w:szCs w:val="24"/>
        </w:rPr>
      </w:pPr>
      <w:r>
        <w:rPr>
          <w:rFonts w:ascii="宋体" w:eastAsia="宋体" w:hAnsi="宋体" w:cs="宋体" w:hint="eastAsia"/>
          <w:color w:val="0000FF"/>
          <w:spacing w:val="-5"/>
          <w:sz w:val="24"/>
          <w:szCs w:val="24"/>
        </w:rPr>
        <w:t>施工过程中，承包人必须接受甲方代表及监理的监督，服从甲方的协调，并主动配合；如有不服从，发包人有权责令其停工整顿或退场，同时为保证工程按时、高质量完成，承包人必须承诺施工过程中发包人有权在下列情况下将承包人清退出场：</w:t>
      </w:r>
    </w:p>
    <w:p w14:paraId="74A35118" w14:textId="77777777" w:rsidR="00FF474E" w:rsidRDefault="00C429DD">
      <w:pPr>
        <w:pStyle w:val="af3"/>
        <w:spacing w:line="364" w:lineRule="auto"/>
        <w:ind w:firstLineChars="200" w:firstLine="460"/>
        <w:rPr>
          <w:rFonts w:ascii="宋体" w:eastAsia="宋体" w:hAnsi="宋体" w:cs="宋体"/>
          <w:color w:val="0000FF"/>
          <w:spacing w:val="-5"/>
          <w:sz w:val="24"/>
          <w:szCs w:val="24"/>
        </w:rPr>
      </w:pPr>
      <w:r>
        <w:rPr>
          <w:rFonts w:ascii="宋体" w:eastAsia="宋体" w:hAnsi="宋体" w:cs="宋体"/>
          <w:color w:val="0000FF"/>
          <w:spacing w:val="-5"/>
          <w:sz w:val="24"/>
          <w:szCs w:val="24"/>
        </w:rPr>
        <w:t xml:space="preserve">a. </w:t>
      </w:r>
      <w:r>
        <w:rPr>
          <w:rFonts w:ascii="宋体" w:eastAsia="宋体" w:hAnsi="宋体" w:cs="宋体" w:hint="eastAsia"/>
          <w:color w:val="0000FF"/>
          <w:spacing w:val="-5"/>
          <w:sz w:val="24"/>
          <w:szCs w:val="24"/>
        </w:rPr>
        <w:t>承包人未经发包人同意分包工程；</w:t>
      </w:r>
    </w:p>
    <w:p w14:paraId="386B0D91" w14:textId="77777777" w:rsidR="00FF474E" w:rsidRDefault="00C429DD">
      <w:pPr>
        <w:pStyle w:val="af3"/>
        <w:spacing w:line="364" w:lineRule="auto"/>
        <w:ind w:firstLineChars="200" w:firstLine="460"/>
        <w:rPr>
          <w:rFonts w:ascii="宋体" w:eastAsia="宋体" w:hAnsi="宋体" w:cs="宋体"/>
          <w:color w:val="0000FF"/>
          <w:spacing w:val="-5"/>
          <w:sz w:val="24"/>
          <w:szCs w:val="24"/>
        </w:rPr>
      </w:pPr>
      <w:r>
        <w:rPr>
          <w:rFonts w:ascii="宋体" w:eastAsia="宋体" w:hAnsi="宋体" w:cs="宋体"/>
          <w:color w:val="0000FF"/>
          <w:spacing w:val="-5"/>
          <w:sz w:val="24"/>
          <w:szCs w:val="24"/>
        </w:rPr>
        <w:t xml:space="preserve">b. </w:t>
      </w:r>
      <w:r>
        <w:rPr>
          <w:rFonts w:ascii="宋体" w:eastAsia="宋体" w:hAnsi="宋体" w:cs="宋体" w:hint="eastAsia"/>
          <w:color w:val="0000FF"/>
          <w:spacing w:val="-5"/>
          <w:sz w:val="24"/>
          <w:szCs w:val="24"/>
        </w:rPr>
        <w:t>工程进度明显滞后于施工进度计划表；</w:t>
      </w:r>
    </w:p>
    <w:p w14:paraId="7DF43349" w14:textId="77777777" w:rsidR="00FF474E" w:rsidRDefault="00C429DD">
      <w:pPr>
        <w:pStyle w:val="af3"/>
        <w:spacing w:line="364" w:lineRule="auto"/>
        <w:ind w:firstLineChars="200" w:firstLine="460"/>
        <w:rPr>
          <w:rFonts w:ascii="宋体" w:eastAsia="宋体" w:hAnsi="宋体" w:cs="宋体"/>
          <w:color w:val="0000FF"/>
          <w:spacing w:val="-5"/>
          <w:sz w:val="24"/>
          <w:szCs w:val="24"/>
        </w:rPr>
      </w:pPr>
      <w:r>
        <w:rPr>
          <w:rFonts w:ascii="宋体" w:eastAsia="宋体" w:hAnsi="宋体" w:cs="宋体"/>
          <w:color w:val="0000FF"/>
          <w:spacing w:val="-5"/>
          <w:sz w:val="24"/>
          <w:szCs w:val="24"/>
        </w:rPr>
        <w:t xml:space="preserve">c. </w:t>
      </w:r>
      <w:r>
        <w:rPr>
          <w:rFonts w:ascii="宋体" w:eastAsia="宋体" w:hAnsi="宋体" w:cs="宋体" w:hint="eastAsia"/>
          <w:color w:val="0000FF"/>
          <w:spacing w:val="-5"/>
          <w:sz w:val="24"/>
          <w:szCs w:val="24"/>
        </w:rPr>
        <w:t xml:space="preserve">工程质量明显很差，经整改后还未符合要求； </w:t>
      </w:r>
    </w:p>
    <w:p w14:paraId="1C607FE4" w14:textId="77777777" w:rsidR="00FF474E" w:rsidRDefault="00C429DD">
      <w:pPr>
        <w:pStyle w:val="af3"/>
        <w:ind w:firstLineChars="200" w:firstLine="480"/>
        <w:rPr>
          <w:rFonts w:ascii="宋体" w:eastAsia="宋体" w:hAnsi="宋体" w:cs="宋体"/>
        </w:rPr>
      </w:pPr>
      <w:r>
        <w:rPr>
          <w:rFonts w:ascii="宋体" w:eastAsia="宋体" w:hAnsi="宋体" w:cs="宋体" w:hint="eastAsia"/>
          <w:color w:val="0000FF"/>
          <w:sz w:val="24"/>
          <w:szCs w:val="24"/>
        </w:rPr>
        <w:t>2）负责承包人责任范围内现场安全防护设施的搭建和拆除，以及使用期间的维护和管理。</w:t>
      </w:r>
    </w:p>
    <w:p w14:paraId="3D1717C8" w14:textId="77777777" w:rsidR="00FF474E" w:rsidRDefault="00C429DD">
      <w:pPr>
        <w:pStyle w:val="af3"/>
        <w:spacing w:line="364" w:lineRule="auto"/>
        <w:ind w:firstLineChars="200" w:firstLine="480"/>
        <w:rPr>
          <w:rFonts w:ascii="宋体" w:eastAsia="宋体" w:hAnsi="宋体" w:cs="宋体"/>
          <w:color w:val="0000FF"/>
          <w:sz w:val="24"/>
          <w:szCs w:val="24"/>
        </w:rPr>
      </w:pPr>
      <w:r>
        <w:rPr>
          <w:rFonts w:ascii="宋体" w:eastAsia="宋体" w:hAnsi="宋体" w:cs="宋体" w:hint="eastAsia"/>
          <w:color w:val="0000FF"/>
          <w:sz w:val="24"/>
          <w:szCs w:val="24"/>
        </w:rPr>
        <w:t>3）承包人应当在投标前，已经完全熟知国家、无锡市政府和各有关政府部门对施工工程</w:t>
      </w:r>
      <w:r>
        <w:rPr>
          <w:rFonts w:ascii="宋体" w:eastAsia="宋体" w:hAnsi="宋体" w:cs="宋体" w:hint="eastAsia"/>
          <w:color w:val="0000FF"/>
          <w:spacing w:val="-7"/>
          <w:sz w:val="24"/>
          <w:szCs w:val="24"/>
        </w:rPr>
        <w:t>现有的相关规定，且在合同履约过程中严格按照现有规定的和将会做出的规定组织生产和经营活</w:t>
      </w:r>
      <w:r>
        <w:rPr>
          <w:rFonts w:ascii="宋体" w:eastAsia="宋体" w:hAnsi="宋体" w:cs="宋体" w:hint="eastAsia"/>
          <w:color w:val="0000FF"/>
          <w:spacing w:val="-5"/>
          <w:sz w:val="24"/>
          <w:szCs w:val="24"/>
        </w:rPr>
        <w:t>动。</w:t>
      </w:r>
    </w:p>
    <w:p w14:paraId="39F83836" w14:textId="77777777" w:rsidR="00FF474E" w:rsidRDefault="00C429DD">
      <w:pPr>
        <w:autoSpaceDE w:val="0"/>
        <w:autoSpaceDN w:val="0"/>
        <w:adjustRightInd w:val="0"/>
        <w:spacing w:line="360" w:lineRule="auto"/>
        <w:jc w:val="left"/>
        <w:rPr>
          <w:rFonts w:ascii="宋体" w:hAnsi="宋体" w:cs="宋体"/>
          <w:color w:val="0000FF"/>
          <w:spacing w:val="-5"/>
          <w:sz w:val="24"/>
        </w:rPr>
      </w:pPr>
      <w:r>
        <w:rPr>
          <w:rFonts w:ascii="宋体" w:hAnsi="宋体"/>
          <w:bCs/>
          <w:sz w:val="24"/>
        </w:rPr>
        <w:t xml:space="preserve">   2.9 </w:t>
      </w:r>
      <w:r>
        <w:rPr>
          <w:rFonts w:ascii="宋体" w:hAnsi="宋体" w:cs="宋体" w:hint="eastAsia"/>
          <w:color w:val="0000FF"/>
          <w:spacing w:val="-4"/>
          <w:sz w:val="24"/>
        </w:rPr>
        <w:t>承包人应充分关注和保障现场人员的安全，切实做好施工范围内的各项安全保卫工作</w:t>
      </w:r>
      <w:r>
        <w:rPr>
          <w:rFonts w:ascii="宋体" w:hAnsi="宋体" w:cs="宋体" w:hint="eastAsia"/>
          <w:color w:val="0000FF"/>
          <w:spacing w:val="-6"/>
          <w:sz w:val="24"/>
        </w:rPr>
        <w:t>及非夜间施工的照明工作，如因承包人未能对上述事项采取各种必要措施，导致或发生与此有关</w:t>
      </w:r>
      <w:r>
        <w:rPr>
          <w:rFonts w:ascii="宋体" w:hAnsi="宋体" w:cs="宋体" w:hint="eastAsia"/>
          <w:color w:val="0000FF"/>
          <w:spacing w:val="-9"/>
          <w:sz w:val="24"/>
        </w:rPr>
        <w:t>的人身伤害、罚款、索赔、损失补偿、诉讼费用及其他一切责任应由承包人承担。承包人在实施</w:t>
      </w:r>
      <w:r>
        <w:rPr>
          <w:rFonts w:ascii="宋体" w:hAnsi="宋体" w:cs="宋体" w:hint="eastAsia"/>
          <w:color w:val="0000FF"/>
          <w:spacing w:val="-8"/>
          <w:sz w:val="24"/>
        </w:rPr>
        <w:t>本工程中的一切施工作业，应不影响邻近建筑物、构筑物、构作物的安全与正常使用，不干扰群</w:t>
      </w:r>
      <w:r>
        <w:rPr>
          <w:rFonts w:ascii="宋体" w:hAnsi="宋体" w:cs="宋体" w:hint="eastAsia"/>
          <w:color w:val="0000FF"/>
          <w:spacing w:val="-13"/>
          <w:sz w:val="24"/>
        </w:rPr>
        <w:t xml:space="preserve">众的生产、生活和通行方便，如果发生上述情况，由此导致的索赔、赔偿、诉讼费用和其他开支， </w:t>
      </w:r>
      <w:r>
        <w:rPr>
          <w:rFonts w:ascii="宋体" w:hAnsi="宋体" w:cs="宋体" w:hint="eastAsia"/>
          <w:color w:val="0000FF"/>
          <w:spacing w:val="-6"/>
          <w:sz w:val="24"/>
        </w:rPr>
        <w:t>由承包人承担一切责任及费用。在本合同工程的施工过程中，发包人对承包人雇员的人身死亡、伤残或财产</w:t>
      </w:r>
      <w:r>
        <w:rPr>
          <w:rFonts w:ascii="宋体" w:hAnsi="宋体" w:cs="宋体" w:hint="eastAsia"/>
          <w:color w:val="0000FF"/>
          <w:spacing w:val="-3"/>
          <w:sz w:val="24"/>
        </w:rPr>
        <w:t>（</w:t>
      </w:r>
      <w:r>
        <w:rPr>
          <w:rFonts w:ascii="宋体" w:hAnsi="宋体" w:cs="宋体" w:hint="eastAsia"/>
          <w:color w:val="0000FF"/>
          <w:spacing w:val="-2"/>
          <w:sz w:val="24"/>
        </w:rPr>
        <w:t>设备</w:t>
      </w:r>
      <w:r>
        <w:rPr>
          <w:rFonts w:ascii="宋体" w:hAnsi="宋体" w:cs="宋体" w:hint="eastAsia"/>
          <w:color w:val="0000FF"/>
          <w:spacing w:val="-10"/>
          <w:sz w:val="24"/>
        </w:rPr>
        <w:t>）</w:t>
      </w:r>
      <w:r>
        <w:rPr>
          <w:rFonts w:ascii="宋体" w:hAnsi="宋体" w:cs="宋体" w:hint="eastAsia"/>
          <w:color w:val="0000FF"/>
          <w:spacing w:val="-5"/>
          <w:sz w:val="24"/>
        </w:rPr>
        <w:t>的损失或损害不予赔偿，发包人也不对承包人对此有关的索赔、赔偿及诉讼</w:t>
      </w:r>
      <w:r>
        <w:rPr>
          <w:rFonts w:ascii="宋体" w:hAnsi="宋体" w:cs="宋体" w:hint="eastAsia"/>
          <w:color w:val="0000FF"/>
          <w:spacing w:val="-7"/>
          <w:sz w:val="24"/>
        </w:rPr>
        <w:t>等费用和其他支出承担任何责任。施工期间，承包方要做到文明施工，并符合创建卫生城市的要</w:t>
      </w:r>
      <w:r>
        <w:rPr>
          <w:rFonts w:ascii="宋体" w:hAnsi="宋体" w:cs="宋体" w:hint="eastAsia"/>
          <w:color w:val="0000FF"/>
          <w:spacing w:val="-9"/>
          <w:sz w:val="24"/>
        </w:rPr>
        <w:t xml:space="preserve">求，材料堆放整齐，在施工过程中如没有及时清理现场，发包方有权按 </w:t>
      </w:r>
      <w:r>
        <w:rPr>
          <w:rFonts w:ascii="宋体" w:hAnsi="宋体" w:cs="宋体" w:hint="eastAsia"/>
          <w:color w:val="0000FF"/>
          <w:sz w:val="24"/>
        </w:rPr>
        <w:t>2000</w:t>
      </w:r>
      <w:r>
        <w:rPr>
          <w:rFonts w:ascii="宋体" w:hAnsi="宋体" w:cs="宋体" w:hint="eastAsia"/>
          <w:color w:val="0000FF"/>
          <w:spacing w:val="-23"/>
          <w:sz w:val="24"/>
        </w:rPr>
        <w:t xml:space="preserve"> 元</w:t>
      </w:r>
      <w:r>
        <w:rPr>
          <w:rFonts w:ascii="宋体" w:hAnsi="宋体" w:cs="宋体" w:hint="eastAsia"/>
          <w:color w:val="0000FF"/>
          <w:sz w:val="24"/>
        </w:rPr>
        <w:t>\</w:t>
      </w:r>
      <w:proofErr w:type="gramStart"/>
      <w:r>
        <w:rPr>
          <w:rFonts w:ascii="宋体" w:hAnsi="宋体" w:cs="宋体" w:hint="eastAsia"/>
          <w:color w:val="0000FF"/>
          <w:spacing w:val="-5"/>
          <w:sz w:val="24"/>
        </w:rPr>
        <w:t>天予以</w:t>
      </w:r>
      <w:proofErr w:type="gramEnd"/>
      <w:r>
        <w:rPr>
          <w:rFonts w:ascii="宋体" w:hAnsi="宋体" w:cs="宋体" w:hint="eastAsia"/>
          <w:color w:val="0000FF"/>
          <w:spacing w:val="-5"/>
          <w:sz w:val="24"/>
        </w:rPr>
        <w:t>罚款，直</w:t>
      </w:r>
      <w:r>
        <w:rPr>
          <w:rFonts w:ascii="宋体" w:hAnsi="宋体" w:cs="宋体" w:hint="eastAsia"/>
          <w:color w:val="0000FF"/>
          <w:spacing w:val="-6"/>
          <w:sz w:val="24"/>
        </w:rPr>
        <w:t xml:space="preserve">至中标价的 </w:t>
      </w:r>
      <w:r>
        <w:rPr>
          <w:rFonts w:ascii="宋体" w:hAnsi="宋体" w:cs="宋体" w:hint="eastAsia"/>
          <w:color w:val="0000FF"/>
          <w:spacing w:val="-14"/>
          <w:sz w:val="24"/>
        </w:rPr>
        <w:t>2%，施工区域沿线，竣工</w:t>
      </w:r>
      <w:proofErr w:type="gramStart"/>
      <w:r>
        <w:rPr>
          <w:rFonts w:ascii="宋体" w:hAnsi="宋体" w:cs="宋体" w:hint="eastAsia"/>
          <w:color w:val="0000FF"/>
          <w:spacing w:val="-14"/>
          <w:sz w:val="24"/>
        </w:rPr>
        <w:t>验收撤厂前</w:t>
      </w:r>
      <w:proofErr w:type="gramEnd"/>
      <w:r>
        <w:rPr>
          <w:rFonts w:ascii="宋体" w:hAnsi="宋体" w:cs="宋体" w:hint="eastAsia"/>
          <w:color w:val="0000FF"/>
          <w:spacing w:val="-14"/>
          <w:sz w:val="24"/>
        </w:rPr>
        <w:t>，做到工完场清，不得遗漏生活垃圾、建筑垃圾。</w:t>
      </w:r>
      <w:r>
        <w:rPr>
          <w:rFonts w:ascii="宋体" w:hAnsi="宋体" w:cs="宋体" w:hint="eastAsia"/>
          <w:color w:val="0000FF"/>
          <w:spacing w:val="-9"/>
          <w:sz w:val="24"/>
        </w:rPr>
        <w:t>施工过程中，承包方必须接受发包方代表及监理的监督，服从发包方的协调，并主动配合；如有</w:t>
      </w:r>
      <w:r>
        <w:rPr>
          <w:rFonts w:ascii="宋体" w:hAnsi="宋体" w:cs="宋体" w:hint="eastAsia"/>
          <w:color w:val="0000FF"/>
          <w:spacing w:val="-10"/>
          <w:sz w:val="24"/>
        </w:rPr>
        <w:t>不服从，发包方有权责令其整顿或退场，造成的经济损失由承包方负责。不准社会闲散、游及身</w:t>
      </w:r>
      <w:r>
        <w:rPr>
          <w:rFonts w:ascii="宋体" w:hAnsi="宋体" w:cs="宋体" w:hint="eastAsia"/>
          <w:color w:val="0000FF"/>
          <w:spacing w:val="-8"/>
          <w:sz w:val="24"/>
        </w:rPr>
        <w:t>份不明人员施工，技术及特种人员必须持证上岗，所有进入施工现场的人员必须带有标记。施工</w:t>
      </w:r>
      <w:r>
        <w:rPr>
          <w:rFonts w:ascii="宋体" w:hAnsi="宋体" w:cs="宋体" w:hint="eastAsia"/>
          <w:color w:val="0000FF"/>
          <w:spacing w:val="-7"/>
          <w:sz w:val="24"/>
        </w:rPr>
        <w:t xml:space="preserve">现场项目经理必须现场办公，坐镇在现场。如发现不在现场办公，承包方按 </w:t>
      </w:r>
      <w:r>
        <w:rPr>
          <w:rFonts w:ascii="宋体" w:hAnsi="宋体" w:cs="宋体" w:hint="eastAsia"/>
          <w:color w:val="0000FF"/>
          <w:sz w:val="24"/>
        </w:rPr>
        <w:t>2000</w:t>
      </w:r>
      <w:r>
        <w:rPr>
          <w:rFonts w:ascii="宋体" w:hAnsi="宋体" w:cs="宋体" w:hint="eastAsia"/>
          <w:color w:val="0000FF"/>
          <w:spacing w:val="-17"/>
          <w:sz w:val="24"/>
        </w:rPr>
        <w:t xml:space="preserve"> 元</w:t>
      </w:r>
      <w:r>
        <w:rPr>
          <w:rFonts w:ascii="宋体" w:hAnsi="宋体" w:cs="宋体" w:hint="eastAsia"/>
          <w:color w:val="0000FF"/>
          <w:sz w:val="24"/>
        </w:rPr>
        <w:t>\</w:t>
      </w:r>
      <w:r>
        <w:rPr>
          <w:rFonts w:ascii="宋体" w:hAnsi="宋体" w:cs="宋体" w:hint="eastAsia"/>
          <w:color w:val="0000FF"/>
          <w:spacing w:val="-4"/>
          <w:sz w:val="24"/>
        </w:rPr>
        <w:t>次罚款，严</w:t>
      </w:r>
      <w:r>
        <w:rPr>
          <w:rFonts w:ascii="宋体" w:hAnsi="宋体" w:cs="宋体" w:hint="eastAsia"/>
          <w:color w:val="0000FF"/>
          <w:spacing w:val="-7"/>
          <w:sz w:val="24"/>
        </w:rPr>
        <w:t>格按规</w:t>
      </w:r>
      <w:r>
        <w:rPr>
          <w:rFonts w:ascii="宋体" w:hAnsi="宋体" w:cs="宋体" w:hint="eastAsia"/>
          <w:color w:val="0000FF"/>
          <w:spacing w:val="-7"/>
          <w:sz w:val="24"/>
        </w:rPr>
        <w:lastRenderedPageBreak/>
        <w:t>定管理施工工地。从开工之日起至验收结束、交接之日止，所发生的人身安全、财产安全</w:t>
      </w:r>
      <w:r>
        <w:rPr>
          <w:rFonts w:ascii="宋体" w:hAnsi="宋体" w:cs="宋体" w:hint="eastAsia"/>
          <w:color w:val="0000FF"/>
          <w:spacing w:val="-5"/>
          <w:sz w:val="24"/>
        </w:rPr>
        <w:t>等问题都必须由承包人负责，损失由承包方负责赔偿，损失严重的依法处理。</w:t>
      </w:r>
    </w:p>
    <w:p w14:paraId="02914052" w14:textId="77777777" w:rsidR="00FF474E" w:rsidRDefault="00C429DD">
      <w:pPr>
        <w:autoSpaceDE w:val="0"/>
        <w:autoSpaceDN w:val="0"/>
        <w:adjustRightInd w:val="0"/>
        <w:spacing w:line="360" w:lineRule="auto"/>
        <w:jc w:val="left"/>
        <w:rPr>
          <w:rFonts w:ascii="宋体" w:hAnsi="宋体"/>
          <w:sz w:val="24"/>
        </w:rPr>
      </w:pPr>
      <w:r>
        <w:rPr>
          <w:rFonts w:ascii="宋体" w:hAnsi="宋体" w:cs="宋体" w:hint="eastAsia"/>
          <w:color w:val="0000FF"/>
          <w:spacing w:val="-5"/>
          <w:sz w:val="24"/>
        </w:rPr>
        <w:t>3、1）</w:t>
      </w:r>
      <w:r>
        <w:rPr>
          <w:rFonts w:ascii="宋体" w:hAnsi="宋体" w:hint="eastAsia"/>
          <w:sz w:val="24"/>
        </w:rPr>
        <w:t>承包人应负责做好施工场地周围地下管线和邻近建筑物、构筑物（含文物保护建筑）、古树名木、原有网络线、原有地面的保护工作，并将预计可能发生的费用列入投标报价；上述内容如有破坏则由承包方承担一切损失。</w:t>
      </w:r>
    </w:p>
    <w:p w14:paraId="195D2EF5" w14:textId="77777777" w:rsidR="00FF474E" w:rsidRDefault="00C429DD">
      <w:pPr>
        <w:autoSpaceDE w:val="0"/>
        <w:autoSpaceDN w:val="0"/>
        <w:adjustRightInd w:val="0"/>
        <w:spacing w:line="360" w:lineRule="auto"/>
        <w:jc w:val="left"/>
        <w:rPr>
          <w:rFonts w:hAnsi="宋体"/>
          <w:kern w:val="0"/>
          <w:sz w:val="24"/>
        </w:rPr>
      </w:pPr>
      <w:r>
        <w:rPr>
          <w:rFonts w:ascii="宋体" w:hAnsi="宋体"/>
          <w:sz w:val="24"/>
        </w:rPr>
        <w:t>2</w:t>
      </w:r>
      <w:r>
        <w:rPr>
          <w:rFonts w:ascii="宋体" w:hAnsi="宋体" w:hint="eastAsia"/>
          <w:sz w:val="24"/>
        </w:rPr>
        <w:t>）</w:t>
      </w:r>
      <w:r>
        <w:rPr>
          <w:rFonts w:hAnsi="宋体" w:hint="eastAsia"/>
          <w:kern w:val="0"/>
          <w:sz w:val="24"/>
        </w:rPr>
        <w:t>承包方必须严格按照图纸要求施工，拆除墙面砖时不得损坏里面的保温层等，如未按图纸施工或野蛮施工所造成的</w:t>
      </w:r>
      <w:proofErr w:type="gramStart"/>
      <w:r>
        <w:rPr>
          <w:rFonts w:hAnsi="宋体" w:hint="eastAsia"/>
          <w:kern w:val="0"/>
          <w:sz w:val="24"/>
        </w:rPr>
        <w:t>的</w:t>
      </w:r>
      <w:proofErr w:type="gramEnd"/>
      <w:r>
        <w:rPr>
          <w:rFonts w:hAnsi="宋体" w:hint="eastAsia"/>
          <w:kern w:val="0"/>
          <w:sz w:val="24"/>
        </w:rPr>
        <w:t>后果由承包方负责。</w:t>
      </w:r>
    </w:p>
    <w:p w14:paraId="26DF2415" w14:textId="77777777" w:rsidR="00FF474E" w:rsidRDefault="00C429DD">
      <w:pPr>
        <w:autoSpaceDE w:val="0"/>
        <w:autoSpaceDN w:val="0"/>
        <w:adjustRightInd w:val="0"/>
        <w:spacing w:line="360" w:lineRule="auto"/>
        <w:jc w:val="left"/>
        <w:rPr>
          <w:rFonts w:ascii="宋体" w:hAnsi="宋体"/>
          <w:bCs/>
          <w:sz w:val="24"/>
        </w:rPr>
      </w:pPr>
      <w:r>
        <w:rPr>
          <w:rFonts w:hAnsi="宋体" w:hint="eastAsia"/>
          <w:kern w:val="0"/>
          <w:sz w:val="24"/>
        </w:rPr>
        <w:t>3</w:t>
      </w:r>
      <w:r>
        <w:rPr>
          <w:rFonts w:hAnsi="宋体" w:hint="eastAsia"/>
          <w:kern w:val="0"/>
          <w:sz w:val="24"/>
        </w:rPr>
        <w:t>）</w:t>
      </w:r>
      <w:r>
        <w:rPr>
          <w:rFonts w:ascii="等线" w:hAnsi="等线" w:hint="eastAsia"/>
          <w:sz w:val="24"/>
        </w:rPr>
        <w:t>施工过程中拆除的建筑垃圾、出现的渣土及生活垃圾等均由承包人清运并承担一切费用，投标单位报价中</w:t>
      </w:r>
      <w:proofErr w:type="gramStart"/>
      <w:r>
        <w:rPr>
          <w:rFonts w:ascii="等线" w:hAnsi="等线" w:hint="eastAsia"/>
          <w:sz w:val="24"/>
        </w:rPr>
        <w:t>已综合</w:t>
      </w:r>
      <w:proofErr w:type="gramEnd"/>
      <w:r>
        <w:rPr>
          <w:rFonts w:ascii="等线" w:hAnsi="等线" w:hint="eastAsia"/>
          <w:sz w:val="24"/>
        </w:rPr>
        <w:t>考虑。</w:t>
      </w:r>
    </w:p>
    <w:p w14:paraId="5977F126" w14:textId="77777777" w:rsidR="00FF474E" w:rsidRDefault="00C429DD">
      <w:pPr>
        <w:spacing w:before="36" w:line="440" w:lineRule="exact"/>
        <w:ind w:left="63" w:right="63"/>
        <w:jc w:val="left"/>
        <w:rPr>
          <w:rFonts w:ascii="宋体" w:hAnsi="宋体" w:cs="宋体"/>
          <w:bCs/>
          <w:sz w:val="24"/>
        </w:rPr>
      </w:pPr>
      <w:r>
        <w:rPr>
          <w:rFonts w:ascii="宋体" w:hAnsi="宋体" w:cs="宋体"/>
          <w:bCs/>
          <w:sz w:val="24"/>
        </w:rPr>
        <w:t xml:space="preserve">3.2 </w:t>
      </w:r>
      <w:r>
        <w:rPr>
          <w:rFonts w:ascii="宋体" w:hAnsi="宋体"/>
          <w:bCs/>
          <w:sz w:val="24"/>
        </w:rPr>
        <w:t>项目经理</w:t>
      </w:r>
    </w:p>
    <w:p w14:paraId="696B2F7F" w14:textId="77777777" w:rsidR="00FF474E" w:rsidRDefault="00C429DD">
      <w:pPr>
        <w:spacing w:line="440" w:lineRule="exact"/>
        <w:ind w:left="63" w:right="63"/>
        <w:jc w:val="left"/>
        <w:rPr>
          <w:rFonts w:ascii="宋体" w:hAnsi="宋体"/>
          <w:bCs/>
          <w:sz w:val="24"/>
        </w:rPr>
      </w:pPr>
      <w:r>
        <w:rPr>
          <w:rFonts w:ascii="宋体" w:hAnsi="宋体" w:cs="宋体"/>
          <w:bCs/>
          <w:sz w:val="24"/>
        </w:rPr>
        <w:t xml:space="preserve">3.2.1 </w:t>
      </w:r>
      <w:r>
        <w:rPr>
          <w:rFonts w:ascii="宋体" w:hAnsi="宋体"/>
          <w:bCs/>
          <w:sz w:val="24"/>
        </w:rPr>
        <w:t xml:space="preserve">项目经理： </w:t>
      </w:r>
    </w:p>
    <w:p w14:paraId="5009FC2B" w14:textId="77777777" w:rsidR="00FF474E" w:rsidRDefault="00C429DD">
      <w:pPr>
        <w:spacing w:line="440" w:lineRule="exact"/>
        <w:ind w:left="63" w:right="63"/>
        <w:jc w:val="left"/>
        <w:rPr>
          <w:rFonts w:ascii="宋体" w:hAnsi="宋体"/>
          <w:bCs/>
          <w:sz w:val="24"/>
        </w:rPr>
      </w:pPr>
      <w:r>
        <w:rPr>
          <w:rFonts w:ascii="宋体" w:hAnsi="宋体"/>
          <w:bCs/>
          <w:spacing w:val="-27"/>
          <w:sz w:val="24"/>
        </w:rPr>
        <w:t>姓名：；</w:t>
      </w:r>
    </w:p>
    <w:p w14:paraId="2A1BE014" w14:textId="77777777" w:rsidR="00FF474E" w:rsidRDefault="00C429DD">
      <w:pPr>
        <w:spacing w:line="440" w:lineRule="exact"/>
        <w:ind w:left="63" w:right="63"/>
        <w:jc w:val="left"/>
        <w:rPr>
          <w:rFonts w:ascii="宋体" w:hAnsi="宋体"/>
          <w:bCs/>
          <w:sz w:val="24"/>
        </w:rPr>
      </w:pPr>
      <w:r>
        <w:rPr>
          <w:rFonts w:ascii="宋体" w:hAnsi="宋体"/>
          <w:bCs/>
          <w:spacing w:val="-19"/>
          <w:sz w:val="24"/>
        </w:rPr>
        <w:t>身份证号：；</w:t>
      </w:r>
    </w:p>
    <w:p w14:paraId="0A702CAC" w14:textId="77777777" w:rsidR="00FF474E" w:rsidRDefault="00C429DD">
      <w:pPr>
        <w:spacing w:before="46" w:line="440" w:lineRule="exact"/>
        <w:ind w:left="63" w:right="63"/>
        <w:jc w:val="left"/>
        <w:rPr>
          <w:rFonts w:ascii="宋体" w:hAnsi="宋体"/>
          <w:bCs/>
          <w:sz w:val="24"/>
        </w:rPr>
      </w:pPr>
      <w:r>
        <w:rPr>
          <w:rFonts w:ascii="宋体" w:hAnsi="宋体"/>
          <w:bCs/>
          <w:sz w:val="24"/>
        </w:rPr>
        <w:t>建造</w:t>
      </w:r>
      <w:r>
        <w:rPr>
          <w:rFonts w:ascii="宋体" w:hAnsi="宋体"/>
          <w:bCs/>
          <w:spacing w:val="-3"/>
          <w:sz w:val="24"/>
        </w:rPr>
        <w:t>师</w:t>
      </w:r>
      <w:r>
        <w:rPr>
          <w:rFonts w:ascii="宋体" w:hAnsi="宋体"/>
          <w:bCs/>
          <w:sz w:val="24"/>
        </w:rPr>
        <w:t>执</w:t>
      </w:r>
      <w:r>
        <w:rPr>
          <w:rFonts w:ascii="宋体" w:hAnsi="宋体"/>
          <w:bCs/>
          <w:spacing w:val="-3"/>
          <w:sz w:val="24"/>
        </w:rPr>
        <w:t>业</w:t>
      </w:r>
      <w:r>
        <w:rPr>
          <w:rFonts w:ascii="宋体" w:hAnsi="宋体"/>
          <w:bCs/>
          <w:sz w:val="24"/>
        </w:rPr>
        <w:t>资</w:t>
      </w:r>
      <w:r>
        <w:rPr>
          <w:rFonts w:ascii="宋体" w:hAnsi="宋体"/>
          <w:bCs/>
          <w:spacing w:val="-3"/>
          <w:sz w:val="24"/>
        </w:rPr>
        <w:t>格</w:t>
      </w:r>
      <w:r>
        <w:rPr>
          <w:rFonts w:ascii="宋体" w:hAnsi="宋体"/>
          <w:bCs/>
          <w:sz w:val="24"/>
        </w:rPr>
        <w:t>等</w:t>
      </w:r>
      <w:r>
        <w:rPr>
          <w:rFonts w:ascii="宋体" w:hAnsi="宋体"/>
          <w:bCs/>
          <w:spacing w:val="-3"/>
          <w:sz w:val="24"/>
        </w:rPr>
        <w:t>级</w:t>
      </w:r>
      <w:r>
        <w:rPr>
          <w:rFonts w:ascii="宋体" w:hAnsi="宋体"/>
          <w:bCs/>
          <w:spacing w:val="-106"/>
          <w:sz w:val="24"/>
        </w:rPr>
        <w:t>：</w:t>
      </w:r>
      <w:r>
        <w:rPr>
          <w:rFonts w:ascii="宋体" w:hAnsi="宋体"/>
          <w:bCs/>
          <w:sz w:val="24"/>
        </w:rPr>
        <w:t xml:space="preserve">； </w:t>
      </w:r>
    </w:p>
    <w:p w14:paraId="0C6E67F4" w14:textId="77777777" w:rsidR="00FF474E" w:rsidRDefault="00C429DD">
      <w:pPr>
        <w:spacing w:before="46" w:line="440" w:lineRule="exact"/>
        <w:ind w:left="63" w:right="63"/>
        <w:jc w:val="left"/>
        <w:rPr>
          <w:rFonts w:ascii="宋体" w:hAnsi="宋体"/>
          <w:bCs/>
          <w:sz w:val="24"/>
        </w:rPr>
      </w:pPr>
      <w:r>
        <w:rPr>
          <w:rFonts w:ascii="宋体" w:hAnsi="宋体"/>
          <w:bCs/>
          <w:sz w:val="24"/>
        </w:rPr>
        <w:t>建造</w:t>
      </w:r>
      <w:proofErr w:type="gramStart"/>
      <w:r>
        <w:rPr>
          <w:rFonts w:ascii="宋体" w:hAnsi="宋体"/>
          <w:bCs/>
          <w:spacing w:val="-3"/>
          <w:sz w:val="24"/>
        </w:rPr>
        <w:t>师</w:t>
      </w:r>
      <w:r>
        <w:rPr>
          <w:rFonts w:ascii="宋体" w:hAnsi="宋体"/>
          <w:bCs/>
          <w:sz w:val="24"/>
        </w:rPr>
        <w:t>注</w:t>
      </w:r>
      <w:r>
        <w:rPr>
          <w:rFonts w:ascii="宋体" w:hAnsi="宋体"/>
          <w:bCs/>
          <w:spacing w:val="-3"/>
          <w:sz w:val="24"/>
        </w:rPr>
        <w:t>册</w:t>
      </w:r>
      <w:proofErr w:type="gramEnd"/>
      <w:r>
        <w:rPr>
          <w:rFonts w:ascii="宋体" w:hAnsi="宋体"/>
          <w:bCs/>
          <w:sz w:val="24"/>
        </w:rPr>
        <w:t>证</w:t>
      </w:r>
      <w:r>
        <w:rPr>
          <w:rFonts w:ascii="宋体" w:hAnsi="宋体"/>
          <w:bCs/>
          <w:spacing w:val="-3"/>
          <w:sz w:val="24"/>
        </w:rPr>
        <w:t>书</w:t>
      </w:r>
      <w:r>
        <w:rPr>
          <w:rFonts w:ascii="宋体" w:hAnsi="宋体"/>
          <w:bCs/>
          <w:sz w:val="24"/>
        </w:rPr>
        <w:t>号</w:t>
      </w:r>
      <w:r>
        <w:rPr>
          <w:rFonts w:ascii="宋体" w:hAnsi="宋体"/>
          <w:bCs/>
          <w:spacing w:val="-108"/>
          <w:sz w:val="24"/>
        </w:rPr>
        <w:t>：</w:t>
      </w:r>
      <w:r>
        <w:rPr>
          <w:rFonts w:ascii="宋体" w:hAnsi="宋体"/>
          <w:bCs/>
          <w:sz w:val="24"/>
        </w:rPr>
        <w:t xml:space="preserve">； </w:t>
      </w:r>
    </w:p>
    <w:p w14:paraId="0296A83A" w14:textId="77777777" w:rsidR="00FF474E" w:rsidRDefault="00C429DD">
      <w:pPr>
        <w:spacing w:before="46" w:line="440" w:lineRule="exact"/>
        <w:ind w:left="63" w:right="63"/>
        <w:jc w:val="left"/>
        <w:rPr>
          <w:rFonts w:ascii="宋体" w:hAnsi="宋体"/>
          <w:bCs/>
          <w:sz w:val="24"/>
        </w:rPr>
      </w:pPr>
      <w:r>
        <w:rPr>
          <w:rFonts w:ascii="宋体" w:hAnsi="宋体"/>
          <w:bCs/>
          <w:sz w:val="24"/>
        </w:rPr>
        <w:t>建造</w:t>
      </w:r>
      <w:r>
        <w:rPr>
          <w:rFonts w:ascii="宋体" w:hAnsi="宋体"/>
          <w:bCs/>
          <w:spacing w:val="-3"/>
          <w:sz w:val="24"/>
        </w:rPr>
        <w:t>师</w:t>
      </w:r>
      <w:r>
        <w:rPr>
          <w:rFonts w:ascii="宋体" w:hAnsi="宋体"/>
          <w:bCs/>
          <w:sz w:val="24"/>
        </w:rPr>
        <w:t>执</w:t>
      </w:r>
      <w:r>
        <w:rPr>
          <w:rFonts w:ascii="宋体" w:hAnsi="宋体"/>
          <w:bCs/>
          <w:spacing w:val="-3"/>
          <w:sz w:val="24"/>
        </w:rPr>
        <w:t>业</w:t>
      </w:r>
      <w:r>
        <w:rPr>
          <w:rFonts w:ascii="宋体" w:hAnsi="宋体"/>
          <w:bCs/>
          <w:sz w:val="24"/>
        </w:rPr>
        <w:t>印</w:t>
      </w:r>
      <w:r>
        <w:rPr>
          <w:rFonts w:ascii="宋体" w:hAnsi="宋体"/>
          <w:bCs/>
          <w:spacing w:val="-3"/>
          <w:sz w:val="24"/>
        </w:rPr>
        <w:t>章</w:t>
      </w:r>
      <w:r>
        <w:rPr>
          <w:rFonts w:ascii="宋体" w:hAnsi="宋体"/>
          <w:bCs/>
          <w:sz w:val="24"/>
        </w:rPr>
        <w:t>号</w:t>
      </w:r>
      <w:r>
        <w:rPr>
          <w:rFonts w:ascii="宋体" w:hAnsi="宋体"/>
          <w:bCs/>
          <w:spacing w:val="-108"/>
          <w:sz w:val="24"/>
        </w:rPr>
        <w:t>：</w:t>
      </w:r>
      <w:r>
        <w:rPr>
          <w:rFonts w:ascii="宋体" w:hAnsi="宋体"/>
          <w:bCs/>
          <w:sz w:val="24"/>
        </w:rPr>
        <w:t>；</w:t>
      </w:r>
    </w:p>
    <w:p w14:paraId="68C06F77" w14:textId="77777777" w:rsidR="00FF474E" w:rsidRDefault="00C429DD">
      <w:pPr>
        <w:spacing w:before="46" w:line="440" w:lineRule="exact"/>
        <w:ind w:left="63" w:right="63"/>
        <w:jc w:val="left"/>
        <w:rPr>
          <w:rFonts w:ascii="宋体" w:hAnsi="宋体"/>
          <w:bCs/>
          <w:sz w:val="24"/>
        </w:rPr>
      </w:pPr>
      <w:r>
        <w:rPr>
          <w:rFonts w:ascii="宋体" w:hAnsi="宋体"/>
          <w:bCs/>
          <w:sz w:val="24"/>
        </w:rPr>
        <w:t>安全</w:t>
      </w:r>
      <w:r>
        <w:rPr>
          <w:rFonts w:ascii="宋体" w:hAnsi="宋体"/>
          <w:bCs/>
          <w:spacing w:val="-3"/>
          <w:sz w:val="24"/>
        </w:rPr>
        <w:t>生</w:t>
      </w:r>
      <w:r>
        <w:rPr>
          <w:rFonts w:ascii="宋体" w:hAnsi="宋体"/>
          <w:bCs/>
          <w:sz w:val="24"/>
        </w:rPr>
        <w:t>产</w:t>
      </w:r>
      <w:r>
        <w:rPr>
          <w:rFonts w:ascii="宋体" w:hAnsi="宋体"/>
          <w:bCs/>
          <w:spacing w:val="-3"/>
          <w:sz w:val="24"/>
        </w:rPr>
        <w:t>考</w:t>
      </w:r>
      <w:r>
        <w:rPr>
          <w:rFonts w:ascii="宋体" w:hAnsi="宋体"/>
          <w:bCs/>
          <w:sz w:val="24"/>
        </w:rPr>
        <w:t>核</w:t>
      </w:r>
      <w:r>
        <w:rPr>
          <w:rFonts w:ascii="宋体" w:hAnsi="宋体"/>
          <w:bCs/>
          <w:spacing w:val="-3"/>
          <w:sz w:val="24"/>
        </w:rPr>
        <w:t>合</w:t>
      </w:r>
      <w:r>
        <w:rPr>
          <w:rFonts w:ascii="宋体" w:hAnsi="宋体"/>
          <w:bCs/>
          <w:sz w:val="24"/>
        </w:rPr>
        <w:t>格</w:t>
      </w:r>
      <w:r>
        <w:rPr>
          <w:rFonts w:ascii="宋体" w:hAnsi="宋体"/>
          <w:bCs/>
          <w:spacing w:val="-3"/>
          <w:sz w:val="24"/>
        </w:rPr>
        <w:t>证</w:t>
      </w:r>
      <w:r>
        <w:rPr>
          <w:rFonts w:ascii="宋体" w:hAnsi="宋体"/>
          <w:bCs/>
          <w:sz w:val="24"/>
        </w:rPr>
        <w:t>书</w:t>
      </w:r>
      <w:r>
        <w:rPr>
          <w:rFonts w:ascii="宋体" w:hAnsi="宋体"/>
          <w:bCs/>
          <w:spacing w:val="-3"/>
          <w:sz w:val="24"/>
        </w:rPr>
        <w:t>号</w:t>
      </w:r>
      <w:r>
        <w:rPr>
          <w:rFonts w:ascii="宋体" w:hAnsi="宋体"/>
          <w:bCs/>
          <w:spacing w:val="-108"/>
          <w:sz w:val="24"/>
        </w:rPr>
        <w:t>：</w:t>
      </w:r>
      <w:r>
        <w:rPr>
          <w:rFonts w:ascii="宋体" w:hAnsi="宋体"/>
          <w:bCs/>
          <w:sz w:val="24"/>
        </w:rPr>
        <w:t>； 联系</w:t>
      </w:r>
      <w:r>
        <w:rPr>
          <w:rFonts w:ascii="宋体" w:hAnsi="宋体"/>
          <w:bCs/>
          <w:spacing w:val="-3"/>
          <w:sz w:val="24"/>
        </w:rPr>
        <w:t>电</w:t>
      </w:r>
      <w:r>
        <w:rPr>
          <w:rFonts w:ascii="宋体" w:hAnsi="宋体"/>
          <w:bCs/>
          <w:sz w:val="24"/>
        </w:rPr>
        <w:t>话</w:t>
      </w:r>
      <w:r>
        <w:rPr>
          <w:rFonts w:ascii="宋体" w:hAnsi="宋体"/>
          <w:bCs/>
          <w:spacing w:val="-108"/>
          <w:sz w:val="24"/>
        </w:rPr>
        <w:t>：</w:t>
      </w:r>
      <w:r>
        <w:rPr>
          <w:rFonts w:ascii="宋体" w:hAnsi="宋体"/>
          <w:bCs/>
          <w:sz w:val="24"/>
        </w:rPr>
        <w:t>；</w:t>
      </w:r>
    </w:p>
    <w:p w14:paraId="3981237E" w14:textId="77777777" w:rsidR="00FF474E" w:rsidRDefault="00C429DD">
      <w:pPr>
        <w:spacing w:before="46" w:line="440" w:lineRule="exact"/>
        <w:ind w:left="63" w:right="63"/>
        <w:jc w:val="left"/>
        <w:rPr>
          <w:rFonts w:ascii="宋体" w:hAnsi="宋体"/>
          <w:bCs/>
          <w:sz w:val="24"/>
        </w:rPr>
      </w:pPr>
      <w:r>
        <w:rPr>
          <w:rFonts w:ascii="宋体" w:hAnsi="宋体"/>
          <w:bCs/>
          <w:sz w:val="24"/>
        </w:rPr>
        <w:t>电子</w:t>
      </w:r>
      <w:r>
        <w:rPr>
          <w:rFonts w:ascii="宋体" w:hAnsi="宋体"/>
          <w:bCs/>
          <w:spacing w:val="-3"/>
          <w:sz w:val="24"/>
        </w:rPr>
        <w:t>信</w:t>
      </w:r>
      <w:r>
        <w:rPr>
          <w:rFonts w:ascii="宋体" w:hAnsi="宋体"/>
          <w:bCs/>
          <w:sz w:val="24"/>
        </w:rPr>
        <w:t>箱</w:t>
      </w:r>
      <w:r>
        <w:rPr>
          <w:rFonts w:ascii="宋体" w:hAnsi="宋体"/>
          <w:bCs/>
          <w:spacing w:val="-108"/>
          <w:sz w:val="24"/>
        </w:rPr>
        <w:t>：</w:t>
      </w:r>
      <w:r>
        <w:rPr>
          <w:rFonts w:ascii="宋体" w:hAnsi="宋体"/>
          <w:bCs/>
          <w:sz w:val="24"/>
        </w:rPr>
        <w:t>； 通信</w:t>
      </w:r>
      <w:r>
        <w:rPr>
          <w:rFonts w:ascii="宋体" w:hAnsi="宋体"/>
          <w:bCs/>
          <w:spacing w:val="-3"/>
          <w:sz w:val="24"/>
        </w:rPr>
        <w:t>地</w:t>
      </w:r>
      <w:r>
        <w:rPr>
          <w:rFonts w:ascii="宋体" w:hAnsi="宋体"/>
          <w:bCs/>
          <w:sz w:val="24"/>
        </w:rPr>
        <w:t>址</w:t>
      </w:r>
      <w:r>
        <w:rPr>
          <w:rFonts w:ascii="宋体" w:hAnsi="宋体"/>
          <w:bCs/>
          <w:spacing w:val="-108"/>
          <w:sz w:val="24"/>
        </w:rPr>
        <w:t>：</w:t>
      </w:r>
      <w:r>
        <w:rPr>
          <w:rFonts w:ascii="宋体" w:hAnsi="宋体"/>
          <w:bCs/>
          <w:sz w:val="24"/>
        </w:rPr>
        <w:t>；</w:t>
      </w:r>
    </w:p>
    <w:p w14:paraId="2A3B5B89" w14:textId="77777777" w:rsidR="00FF474E" w:rsidRDefault="00C429DD">
      <w:pPr>
        <w:spacing w:before="46" w:line="440" w:lineRule="exact"/>
        <w:ind w:left="275" w:right="63" w:hanging="212"/>
        <w:jc w:val="left"/>
        <w:rPr>
          <w:rFonts w:ascii="宋体" w:hAnsi="宋体"/>
          <w:bCs/>
          <w:sz w:val="24"/>
          <w:u w:val="single"/>
        </w:rPr>
      </w:pPr>
      <w:r>
        <w:rPr>
          <w:rFonts w:ascii="宋体" w:hAnsi="宋体" w:hint="eastAsia"/>
          <w:bCs/>
          <w:sz w:val="24"/>
        </w:rPr>
        <w:t>3.2.2</w:t>
      </w:r>
      <w:r>
        <w:rPr>
          <w:rFonts w:ascii="宋体" w:hAnsi="宋体"/>
          <w:bCs/>
          <w:sz w:val="24"/>
        </w:rPr>
        <w:t>承包人对项目经理的授权范围如下</w:t>
      </w:r>
      <w:r>
        <w:rPr>
          <w:rFonts w:ascii="宋体" w:hAnsi="宋体" w:cs="宋体"/>
          <w:bCs/>
          <w:sz w:val="24"/>
        </w:rPr>
        <w:t xml:space="preserve">: </w:t>
      </w:r>
      <w:r>
        <w:rPr>
          <w:rFonts w:ascii="宋体" w:hAnsi="宋体" w:cs="宋体" w:hint="eastAsia"/>
          <w:bCs/>
          <w:sz w:val="24"/>
          <w:u w:val="single"/>
        </w:rPr>
        <w:t>/</w:t>
      </w:r>
    </w:p>
    <w:p w14:paraId="42336A8A" w14:textId="77777777" w:rsidR="00FF474E" w:rsidRDefault="00C429DD">
      <w:pPr>
        <w:spacing w:before="46" w:line="440" w:lineRule="exact"/>
        <w:ind w:left="63" w:right="63" w:firstLineChars="200" w:firstLine="480"/>
        <w:jc w:val="left"/>
        <w:rPr>
          <w:rFonts w:ascii="宋体" w:hAnsi="宋体" w:cs="宋体"/>
          <w:bCs/>
          <w:sz w:val="24"/>
        </w:rPr>
      </w:pPr>
      <w:r>
        <w:rPr>
          <w:rFonts w:ascii="宋体" w:hAnsi="宋体"/>
          <w:bCs/>
          <w:sz w:val="24"/>
        </w:rPr>
        <w:t>关于项目经理每月在施工现场的时间要求：</w:t>
      </w:r>
      <w:r>
        <w:rPr>
          <w:rFonts w:ascii="宋体" w:hAnsi="宋体" w:hint="eastAsia"/>
          <w:bCs/>
          <w:sz w:val="24"/>
          <w:u w:val="single" w:color="0000FF"/>
        </w:rPr>
        <w:t>项目经理必须常驻现场且每周到现场不少于 40小时，由总监和甲方代表考核</w:t>
      </w:r>
      <w:r>
        <w:rPr>
          <w:rFonts w:ascii="宋体" w:hAnsi="宋体"/>
          <w:bCs/>
          <w:sz w:val="24"/>
        </w:rPr>
        <w:t>。</w:t>
      </w:r>
    </w:p>
    <w:p w14:paraId="498B0CD2" w14:textId="77777777" w:rsidR="00FF474E" w:rsidRDefault="00C429DD">
      <w:pPr>
        <w:spacing w:before="36" w:line="440" w:lineRule="exact"/>
        <w:ind w:left="63" w:right="63"/>
        <w:jc w:val="left"/>
        <w:rPr>
          <w:rFonts w:ascii="宋体" w:hAnsi="宋体"/>
          <w:bCs/>
          <w:sz w:val="24"/>
        </w:rPr>
      </w:pPr>
      <w:r>
        <w:rPr>
          <w:rFonts w:ascii="宋体" w:hAnsi="宋体"/>
          <w:bCs/>
          <w:sz w:val="24"/>
        </w:rPr>
        <w:t>承包人未提交劳动合同，以及没有为项目经理缴纳社会保险证明的违约责任</w:t>
      </w:r>
      <w:r>
        <w:rPr>
          <w:rFonts w:ascii="宋体" w:hAnsi="宋体" w:hint="eastAsia"/>
          <w:bCs/>
          <w:sz w:val="24"/>
        </w:rPr>
        <w:t>：</w:t>
      </w:r>
      <w:r>
        <w:rPr>
          <w:rFonts w:ascii="宋体" w:hAnsi="宋体" w:hint="eastAsia"/>
          <w:bCs/>
          <w:sz w:val="24"/>
          <w:u w:val="single" w:color="0000FF"/>
        </w:rPr>
        <w:t xml:space="preserve">按通用条款执行 </w:t>
      </w:r>
      <w:r>
        <w:rPr>
          <w:rFonts w:ascii="宋体" w:hAnsi="宋体"/>
          <w:bCs/>
          <w:sz w:val="24"/>
        </w:rPr>
        <w:t>。</w:t>
      </w:r>
    </w:p>
    <w:p w14:paraId="7677A236" w14:textId="77777777" w:rsidR="00FF474E" w:rsidRDefault="00C429DD">
      <w:pPr>
        <w:spacing w:before="24" w:line="440" w:lineRule="exact"/>
        <w:ind w:left="63" w:right="63" w:firstLineChars="200" w:firstLine="480"/>
        <w:jc w:val="left"/>
        <w:rPr>
          <w:rFonts w:ascii="宋体" w:hAnsi="宋体" w:cs="宋体"/>
          <w:bCs/>
          <w:sz w:val="24"/>
        </w:rPr>
      </w:pPr>
      <w:r>
        <w:rPr>
          <w:rFonts w:ascii="宋体" w:hAnsi="宋体"/>
          <w:bCs/>
          <w:sz w:val="24"/>
        </w:rPr>
        <w:t>项目经理未经批准，擅自离开施工现场的违约责任：</w:t>
      </w:r>
      <w:r>
        <w:rPr>
          <w:rFonts w:ascii="宋体" w:hAnsi="宋体" w:hint="eastAsia"/>
          <w:bCs/>
          <w:sz w:val="24"/>
          <w:u w:val="single" w:color="0000FF"/>
        </w:rPr>
        <w:t>若发现一次不在现场罚500元/次</w:t>
      </w:r>
      <w:r>
        <w:rPr>
          <w:rFonts w:ascii="宋体" w:hAnsi="宋体" w:hint="eastAsia"/>
          <w:bCs/>
          <w:sz w:val="24"/>
        </w:rPr>
        <w:t>。</w:t>
      </w:r>
    </w:p>
    <w:p w14:paraId="6696EE39" w14:textId="77777777" w:rsidR="00FF474E" w:rsidRDefault="00C429DD">
      <w:pPr>
        <w:spacing w:before="36" w:line="440" w:lineRule="exact"/>
        <w:ind w:left="63" w:right="63"/>
        <w:jc w:val="left"/>
        <w:rPr>
          <w:rFonts w:ascii="宋体" w:hAnsi="宋体"/>
          <w:bCs/>
          <w:sz w:val="24"/>
          <w:u w:val="single" w:color="0000FF"/>
        </w:rPr>
      </w:pPr>
      <w:r>
        <w:rPr>
          <w:rFonts w:ascii="宋体" w:hAnsi="宋体" w:cs="宋体"/>
          <w:bCs/>
          <w:sz w:val="24"/>
        </w:rPr>
        <w:t xml:space="preserve">3.2.3 </w:t>
      </w:r>
      <w:r>
        <w:rPr>
          <w:rFonts w:ascii="宋体" w:hAnsi="宋体"/>
          <w:bCs/>
          <w:sz w:val="24"/>
        </w:rPr>
        <w:t>承包人擅自更换项目经理的违约责任：</w:t>
      </w:r>
      <w:r>
        <w:rPr>
          <w:rFonts w:ascii="宋体" w:hAnsi="宋体" w:hint="eastAsia"/>
          <w:bCs/>
          <w:sz w:val="24"/>
          <w:u w:val="single" w:color="0000FF"/>
        </w:rPr>
        <w:t>发包人有权扣除合同价的5%的违约金直至解除合同，追究由此带来的发包人一切损失和费用。</w:t>
      </w:r>
    </w:p>
    <w:p w14:paraId="473DDD3E" w14:textId="77777777" w:rsidR="00FF474E" w:rsidRDefault="00C429DD">
      <w:pPr>
        <w:spacing w:before="36" w:line="440" w:lineRule="exact"/>
        <w:ind w:left="63" w:right="63"/>
        <w:jc w:val="left"/>
        <w:rPr>
          <w:rFonts w:ascii="宋体" w:hAnsi="宋体"/>
          <w:bCs/>
          <w:spacing w:val="-4"/>
          <w:sz w:val="24"/>
          <w:u w:val="single" w:color="0000FF"/>
        </w:rPr>
      </w:pPr>
      <w:r>
        <w:rPr>
          <w:rFonts w:ascii="宋体" w:hAnsi="宋体" w:cs="宋体"/>
          <w:bCs/>
          <w:sz w:val="24"/>
        </w:rPr>
        <w:t xml:space="preserve">3.2.4 </w:t>
      </w:r>
      <w:r>
        <w:rPr>
          <w:rFonts w:ascii="宋体" w:hAnsi="宋体"/>
          <w:bCs/>
          <w:spacing w:val="-4"/>
          <w:sz w:val="24"/>
        </w:rPr>
        <w:t>承包人无正当理由拒绝更换项目经理的违约责任：</w:t>
      </w:r>
      <w:r>
        <w:rPr>
          <w:rFonts w:ascii="宋体" w:hAnsi="宋体" w:hint="eastAsia"/>
          <w:bCs/>
          <w:spacing w:val="-4"/>
          <w:sz w:val="24"/>
          <w:u w:val="single" w:color="0000FF"/>
        </w:rPr>
        <w:t xml:space="preserve">承包人承担，按合同价的5%支付给发包人。 </w:t>
      </w:r>
    </w:p>
    <w:p w14:paraId="2B5D79E1" w14:textId="77777777" w:rsidR="00FF474E" w:rsidRDefault="00C429DD">
      <w:pPr>
        <w:spacing w:before="36" w:line="440" w:lineRule="exact"/>
        <w:ind w:left="63" w:right="63"/>
        <w:jc w:val="left"/>
        <w:rPr>
          <w:rFonts w:ascii="宋体" w:hAnsi="宋体"/>
          <w:bCs/>
          <w:spacing w:val="-4"/>
          <w:sz w:val="24"/>
          <w:u w:val="single" w:color="0000FF"/>
        </w:rPr>
      </w:pPr>
      <w:r>
        <w:rPr>
          <w:rFonts w:ascii="宋体" w:hAnsi="宋体" w:hint="eastAsia"/>
          <w:bCs/>
          <w:spacing w:val="-4"/>
          <w:sz w:val="24"/>
        </w:rPr>
        <w:lastRenderedPageBreak/>
        <w:t xml:space="preserve">3.2.5 </w:t>
      </w:r>
      <w:r>
        <w:rPr>
          <w:rFonts w:ascii="宋体" w:hAnsi="宋体" w:hint="eastAsia"/>
          <w:bCs/>
          <w:spacing w:val="-4"/>
          <w:sz w:val="24"/>
          <w:u w:val="single" w:color="0000FF"/>
        </w:rPr>
        <w:t>项目经理因特殊情况授权其下属人员履行某项工作职责的，该下属人员应当具备履行相应职责的能力，并应提前7 天将上述人员的姓名和授权范围书面通知发包人和监理人，并征得发包人书面同意。”</w:t>
      </w:r>
    </w:p>
    <w:p w14:paraId="3C1964DC" w14:textId="77777777" w:rsidR="00FF474E" w:rsidRDefault="00C429DD">
      <w:pPr>
        <w:spacing w:before="36" w:line="440" w:lineRule="exact"/>
        <w:ind w:left="63" w:right="63"/>
        <w:jc w:val="left"/>
        <w:rPr>
          <w:rFonts w:ascii="宋体" w:hAnsi="宋体"/>
          <w:bCs/>
          <w:sz w:val="24"/>
        </w:rPr>
      </w:pPr>
      <w:r>
        <w:rPr>
          <w:rFonts w:ascii="宋体" w:hAnsi="宋体" w:cs="宋体"/>
          <w:bCs/>
          <w:sz w:val="24"/>
        </w:rPr>
        <w:t>3.3</w:t>
      </w:r>
      <w:r>
        <w:rPr>
          <w:rFonts w:ascii="宋体" w:hAnsi="宋体"/>
          <w:bCs/>
          <w:sz w:val="24"/>
        </w:rPr>
        <w:t>承包人人员</w:t>
      </w:r>
    </w:p>
    <w:p w14:paraId="353F27A3" w14:textId="77777777" w:rsidR="00FF474E" w:rsidRDefault="00C429DD">
      <w:pPr>
        <w:spacing w:before="36" w:line="440" w:lineRule="exact"/>
        <w:ind w:left="63" w:right="63"/>
        <w:jc w:val="left"/>
        <w:rPr>
          <w:rFonts w:ascii="宋体" w:hAnsi="宋体"/>
          <w:bCs/>
          <w:sz w:val="24"/>
        </w:rPr>
      </w:pPr>
      <w:r>
        <w:rPr>
          <w:rFonts w:ascii="宋体" w:hAnsi="宋体" w:cs="宋体"/>
          <w:bCs/>
          <w:sz w:val="24"/>
        </w:rPr>
        <w:t>3.3.1</w:t>
      </w:r>
      <w:r>
        <w:rPr>
          <w:rFonts w:ascii="宋体" w:hAnsi="宋体"/>
          <w:bCs/>
          <w:sz w:val="24"/>
        </w:rPr>
        <w:t>承包人提交项目管理机构及施工现场管理人员安排报告的期限：</w:t>
      </w:r>
      <w:r>
        <w:rPr>
          <w:rFonts w:ascii="宋体" w:hAnsi="宋体" w:hint="eastAsia"/>
          <w:bCs/>
          <w:sz w:val="24"/>
          <w:u w:val="single"/>
        </w:rPr>
        <w:t>开工前3天</w:t>
      </w:r>
      <w:r>
        <w:rPr>
          <w:rFonts w:ascii="宋体" w:hAnsi="宋体"/>
          <w:bCs/>
          <w:sz w:val="24"/>
        </w:rPr>
        <w:t>。</w:t>
      </w:r>
    </w:p>
    <w:p w14:paraId="52E05847" w14:textId="77777777" w:rsidR="00FF474E" w:rsidRDefault="00C429DD">
      <w:pPr>
        <w:spacing w:before="36" w:line="440" w:lineRule="exact"/>
        <w:ind w:left="63" w:right="63"/>
        <w:jc w:val="left"/>
        <w:rPr>
          <w:rFonts w:ascii="宋体" w:hAnsi="宋体"/>
          <w:bCs/>
          <w:spacing w:val="-4"/>
          <w:sz w:val="24"/>
          <w:u w:val="single" w:color="0000FF"/>
        </w:rPr>
      </w:pPr>
      <w:r>
        <w:rPr>
          <w:rFonts w:ascii="宋体" w:hAnsi="宋体" w:cs="宋体"/>
          <w:bCs/>
          <w:sz w:val="24"/>
        </w:rPr>
        <w:t>3.3.3</w:t>
      </w:r>
      <w:r>
        <w:rPr>
          <w:rFonts w:ascii="宋体" w:hAnsi="宋体"/>
          <w:bCs/>
          <w:sz w:val="24"/>
        </w:rPr>
        <w:t>承包人无正当理由拒绝撤换主要施工管理人员的违约责任</w:t>
      </w:r>
      <w:r>
        <w:rPr>
          <w:rFonts w:ascii="宋体" w:hAnsi="宋体" w:cs="宋体"/>
          <w:bCs/>
          <w:sz w:val="24"/>
        </w:rPr>
        <w:t>:</w:t>
      </w:r>
      <w:r>
        <w:rPr>
          <w:rFonts w:ascii="宋体" w:hAnsi="宋体" w:hint="eastAsia"/>
          <w:bCs/>
          <w:spacing w:val="-4"/>
          <w:sz w:val="24"/>
          <w:u w:val="single" w:color="0000FF"/>
        </w:rPr>
        <w:t xml:space="preserve">承包人承担，按合同价的5%支付给发包人。同时发包人有权终止本合同并要求承包人无条件退场。 </w:t>
      </w:r>
    </w:p>
    <w:p w14:paraId="03A78140" w14:textId="77777777" w:rsidR="00FF474E" w:rsidRDefault="00C429DD">
      <w:pPr>
        <w:spacing w:before="36" w:line="440" w:lineRule="exact"/>
        <w:ind w:left="63" w:right="63"/>
        <w:jc w:val="left"/>
        <w:rPr>
          <w:rFonts w:ascii="宋体" w:hAnsi="宋体"/>
          <w:bCs/>
          <w:sz w:val="24"/>
        </w:rPr>
      </w:pPr>
      <w:r>
        <w:rPr>
          <w:rFonts w:ascii="宋体" w:hAnsi="宋体" w:cs="宋体"/>
          <w:bCs/>
          <w:sz w:val="24"/>
        </w:rPr>
        <w:t>3.3.4</w:t>
      </w:r>
      <w:r>
        <w:rPr>
          <w:rFonts w:ascii="宋体" w:hAnsi="宋体"/>
          <w:bCs/>
          <w:sz w:val="24"/>
        </w:rPr>
        <w:t>承包人主要施工管理人员离开施工现场的批准要求</w:t>
      </w:r>
      <w:r>
        <w:rPr>
          <w:rFonts w:ascii="宋体" w:hAnsi="宋体" w:cs="宋体"/>
          <w:bCs/>
          <w:sz w:val="24"/>
        </w:rPr>
        <w:t xml:space="preserve">: </w:t>
      </w:r>
      <w:r>
        <w:rPr>
          <w:rFonts w:ascii="宋体" w:hAnsi="宋体" w:hint="eastAsia"/>
          <w:bCs/>
          <w:spacing w:val="-2"/>
          <w:sz w:val="24"/>
        </w:rPr>
        <w:t>发包人和监理人双方批准</w:t>
      </w:r>
      <w:r>
        <w:rPr>
          <w:rFonts w:ascii="宋体" w:hAnsi="宋体"/>
          <w:bCs/>
          <w:sz w:val="24"/>
        </w:rPr>
        <w:t>。</w:t>
      </w:r>
    </w:p>
    <w:p w14:paraId="4C16257A" w14:textId="77777777" w:rsidR="00FF474E" w:rsidRDefault="00C429DD">
      <w:pPr>
        <w:spacing w:before="36" w:line="440" w:lineRule="exact"/>
        <w:ind w:left="63" w:right="63"/>
        <w:jc w:val="left"/>
        <w:rPr>
          <w:rFonts w:ascii="宋体" w:hAnsi="宋体"/>
          <w:bCs/>
          <w:sz w:val="24"/>
        </w:rPr>
      </w:pPr>
      <w:r>
        <w:rPr>
          <w:rFonts w:ascii="宋体" w:hAnsi="宋体" w:cs="宋体"/>
          <w:bCs/>
          <w:sz w:val="24"/>
        </w:rPr>
        <w:t>3.3.5</w:t>
      </w:r>
      <w:r>
        <w:rPr>
          <w:rFonts w:ascii="宋体" w:hAnsi="宋体"/>
          <w:bCs/>
          <w:sz w:val="24"/>
        </w:rPr>
        <w:t>承包人擅自更换主要施工管理人员的违约责任</w:t>
      </w:r>
      <w:r>
        <w:rPr>
          <w:rFonts w:ascii="宋体" w:hAnsi="宋体" w:cs="宋体"/>
          <w:bCs/>
          <w:sz w:val="24"/>
        </w:rPr>
        <w:t>:</w:t>
      </w:r>
      <w:r>
        <w:rPr>
          <w:rFonts w:ascii="宋体" w:hAnsi="宋体" w:hint="eastAsia"/>
          <w:bCs/>
          <w:sz w:val="24"/>
        </w:rPr>
        <w:t>处以0.5万元/人的罚款，限期整改，并报建设行政主管部门。</w:t>
      </w:r>
    </w:p>
    <w:p w14:paraId="08A8A020" w14:textId="77777777" w:rsidR="00FF474E" w:rsidRDefault="00C429DD">
      <w:pPr>
        <w:spacing w:before="36" w:line="440" w:lineRule="exact"/>
        <w:ind w:left="63" w:right="63"/>
        <w:jc w:val="left"/>
        <w:rPr>
          <w:rFonts w:ascii="宋体" w:hAnsi="宋体" w:cs="宋体"/>
          <w:bCs/>
          <w:spacing w:val="-56"/>
          <w:sz w:val="24"/>
        </w:rPr>
      </w:pPr>
      <w:r>
        <w:rPr>
          <w:rFonts w:ascii="宋体" w:hAnsi="宋体"/>
          <w:bCs/>
          <w:spacing w:val="-2"/>
          <w:sz w:val="24"/>
        </w:rPr>
        <w:t>承包人主要施工管理人员擅自离开施工现场的违约责任</w:t>
      </w:r>
      <w:r>
        <w:rPr>
          <w:rFonts w:ascii="宋体" w:hAnsi="宋体" w:cs="宋体"/>
          <w:bCs/>
          <w:spacing w:val="-2"/>
          <w:sz w:val="24"/>
        </w:rPr>
        <w:t>:</w:t>
      </w:r>
    </w:p>
    <w:p w14:paraId="4813A731" w14:textId="77777777" w:rsidR="00FF474E" w:rsidRDefault="00C429DD">
      <w:pPr>
        <w:autoSpaceDE w:val="0"/>
        <w:autoSpaceDN w:val="0"/>
        <w:adjustRightInd w:val="0"/>
        <w:spacing w:line="360" w:lineRule="auto"/>
        <w:jc w:val="left"/>
        <w:rPr>
          <w:rFonts w:ascii="宋体" w:hAnsi="宋体"/>
          <w:bCs/>
          <w:spacing w:val="-4"/>
          <w:sz w:val="24"/>
          <w:u w:val="single" w:color="0000FF"/>
        </w:rPr>
      </w:pPr>
      <w:r>
        <w:rPr>
          <w:rFonts w:ascii="宋体" w:hAnsi="宋体" w:hint="eastAsia"/>
          <w:bCs/>
          <w:spacing w:val="-4"/>
          <w:sz w:val="24"/>
          <w:u w:val="single" w:color="0000FF"/>
        </w:rPr>
        <w:t>每</w:t>
      </w:r>
      <w:r>
        <w:rPr>
          <w:rFonts w:ascii="宋体" w:hAnsi="宋体" w:hint="eastAsia"/>
          <w:bCs/>
          <w:spacing w:val="-4"/>
          <w:sz w:val="24"/>
          <w:highlight w:val="lightGray"/>
          <w:u w:val="single" w:color="0000FF"/>
        </w:rPr>
        <w:t>发现</w:t>
      </w:r>
      <w:r>
        <w:rPr>
          <w:rFonts w:ascii="宋体" w:hAnsi="宋体" w:hint="eastAsia"/>
          <w:bCs/>
          <w:spacing w:val="-4"/>
          <w:sz w:val="24"/>
          <w:u w:val="single" w:color="0000FF"/>
        </w:rPr>
        <w:t>一次向发包人支付5000.00元</w:t>
      </w:r>
      <w:r>
        <w:rPr>
          <w:rFonts w:ascii="宋体" w:hAnsi="宋体"/>
          <w:bCs/>
          <w:spacing w:val="-4"/>
          <w:sz w:val="24"/>
          <w:u w:val="single" w:color="0000FF"/>
        </w:rPr>
        <w:t>/</w:t>
      </w:r>
      <w:r>
        <w:rPr>
          <w:rFonts w:ascii="宋体" w:hAnsi="宋体" w:hint="eastAsia"/>
          <w:bCs/>
          <w:spacing w:val="-4"/>
          <w:sz w:val="24"/>
          <w:u w:val="single" w:color="0000FF"/>
        </w:rPr>
        <w:t>人的违约金，限期整改，并报建设行政主管部门。</w:t>
      </w:r>
    </w:p>
    <w:p w14:paraId="3501EC27" w14:textId="77777777" w:rsidR="00FF474E" w:rsidRDefault="00C429DD">
      <w:pPr>
        <w:spacing w:before="46" w:line="440" w:lineRule="exact"/>
        <w:ind w:left="63" w:right="63"/>
        <w:jc w:val="left"/>
        <w:rPr>
          <w:rFonts w:ascii="宋体" w:hAnsi="宋体" w:cs="宋体"/>
          <w:bCs/>
          <w:sz w:val="24"/>
        </w:rPr>
      </w:pPr>
      <w:r>
        <w:rPr>
          <w:rFonts w:ascii="宋体" w:hAnsi="宋体" w:cs="宋体"/>
          <w:bCs/>
          <w:sz w:val="24"/>
        </w:rPr>
        <w:t>3.5</w:t>
      </w:r>
      <w:r>
        <w:rPr>
          <w:rFonts w:ascii="宋体" w:hAnsi="宋体"/>
          <w:bCs/>
          <w:spacing w:val="-3"/>
          <w:sz w:val="24"/>
        </w:rPr>
        <w:t>分包</w:t>
      </w:r>
    </w:p>
    <w:p w14:paraId="25CD567B" w14:textId="77777777" w:rsidR="00FF474E" w:rsidRDefault="00C429DD">
      <w:pPr>
        <w:spacing w:line="440" w:lineRule="exact"/>
        <w:ind w:left="63" w:right="63"/>
        <w:jc w:val="left"/>
        <w:rPr>
          <w:rFonts w:ascii="宋体" w:hAnsi="宋体" w:cs="宋体"/>
          <w:bCs/>
          <w:sz w:val="24"/>
        </w:rPr>
      </w:pPr>
      <w:r>
        <w:rPr>
          <w:rFonts w:ascii="宋体" w:hAnsi="宋体" w:cs="宋体"/>
          <w:bCs/>
          <w:sz w:val="24"/>
        </w:rPr>
        <w:t>3.5.1</w:t>
      </w:r>
      <w:r>
        <w:rPr>
          <w:rFonts w:ascii="宋体" w:hAnsi="宋体"/>
          <w:bCs/>
          <w:sz w:val="24"/>
        </w:rPr>
        <w:t>分包的一般约定禁止分包的工程包括</w:t>
      </w:r>
      <w:r>
        <w:rPr>
          <w:rFonts w:ascii="宋体" w:hAnsi="宋体" w:cs="宋体"/>
          <w:bCs/>
          <w:sz w:val="24"/>
        </w:rPr>
        <w:t>:</w:t>
      </w:r>
      <w:r>
        <w:rPr>
          <w:rFonts w:ascii="宋体" w:hAnsi="宋体" w:cs="宋体" w:hint="eastAsia"/>
          <w:bCs/>
          <w:sz w:val="24"/>
        </w:rPr>
        <w:t>主体结构、关键性工作及其它法律、法规规定的禁止分包的工程</w:t>
      </w:r>
      <w:r>
        <w:rPr>
          <w:rFonts w:ascii="宋体" w:hAnsi="宋体" w:cs="宋体"/>
          <w:bCs/>
          <w:sz w:val="24"/>
        </w:rPr>
        <w:t xml:space="preserve"> 。 </w:t>
      </w:r>
    </w:p>
    <w:p w14:paraId="517B7D02" w14:textId="77777777" w:rsidR="00FF474E" w:rsidRDefault="00C429DD">
      <w:pPr>
        <w:spacing w:line="440" w:lineRule="exact"/>
        <w:ind w:left="63" w:right="63"/>
        <w:jc w:val="left"/>
        <w:rPr>
          <w:rFonts w:ascii="宋体" w:hAnsi="宋体" w:cs="宋体"/>
          <w:bCs/>
          <w:sz w:val="24"/>
        </w:rPr>
      </w:pPr>
      <w:r>
        <w:rPr>
          <w:rFonts w:ascii="宋体" w:hAnsi="宋体"/>
          <w:bCs/>
          <w:spacing w:val="-2"/>
          <w:sz w:val="24"/>
        </w:rPr>
        <w:t>主体结构、关键性工作的范围：</w:t>
      </w:r>
      <w:r>
        <w:rPr>
          <w:rFonts w:ascii="宋体" w:hAnsi="宋体" w:cs="宋体" w:hint="eastAsia"/>
          <w:bCs/>
          <w:sz w:val="24"/>
        </w:rPr>
        <w:t>主体工程及其它法律、法规规定的禁止分包的工程。</w:t>
      </w:r>
    </w:p>
    <w:p w14:paraId="097784C8" w14:textId="77777777" w:rsidR="00FF474E" w:rsidRDefault="00C429DD">
      <w:pPr>
        <w:spacing w:before="46" w:line="440" w:lineRule="exact"/>
        <w:ind w:left="63" w:right="63"/>
        <w:jc w:val="left"/>
        <w:rPr>
          <w:rFonts w:ascii="宋体" w:hAnsi="宋体"/>
          <w:bCs/>
          <w:spacing w:val="-103"/>
          <w:sz w:val="24"/>
        </w:rPr>
      </w:pPr>
      <w:r>
        <w:rPr>
          <w:rFonts w:ascii="宋体" w:hAnsi="宋体" w:cs="宋体"/>
          <w:bCs/>
          <w:sz w:val="24"/>
        </w:rPr>
        <w:t>3.5.2</w:t>
      </w:r>
      <w:r>
        <w:rPr>
          <w:rFonts w:ascii="宋体" w:hAnsi="宋体"/>
          <w:bCs/>
          <w:sz w:val="24"/>
        </w:rPr>
        <w:t>分包的确定</w:t>
      </w:r>
    </w:p>
    <w:p w14:paraId="492D91F8" w14:textId="77777777" w:rsidR="00FF474E" w:rsidRDefault="00C429DD">
      <w:pPr>
        <w:spacing w:before="46" w:line="440" w:lineRule="exact"/>
        <w:ind w:left="63" w:right="63"/>
        <w:jc w:val="left"/>
        <w:rPr>
          <w:rFonts w:ascii="宋体" w:hAnsi="宋体"/>
          <w:bCs/>
          <w:sz w:val="24"/>
        </w:rPr>
      </w:pPr>
      <w:r>
        <w:rPr>
          <w:rFonts w:ascii="宋体" w:hAnsi="宋体"/>
          <w:bCs/>
          <w:spacing w:val="-2"/>
          <w:sz w:val="24"/>
        </w:rPr>
        <w:t>允许分包的专业工程包括</w:t>
      </w:r>
      <w:r>
        <w:rPr>
          <w:rFonts w:ascii="宋体" w:hAnsi="宋体" w:cs="宋体" w:hint="eastAsia"/>
          <w:bCs/>
          <w:spacing w:val="-2"/>
          <w:sz w:val="24"/>
        </w:rPr>
        <w:t>：</w:t>
      </w:r>
      <w:r>
        <w:rPr>
          <w:rFonts w:ascii="宋体" w:hAnsi="宋体" w:cs="宋体" w:hint="eastAsia"/>
          <w:bCs/>
          <w:sz w:val="24"/>
        </w:rPr>
        <w:t>本项目不允许分包</w:t>
      </w:r>
      <w:r>
        <w:rPr>
          <w:rFonts w:ascii="宋体" w:hAnsi="宋体"/>
          <w:bCs/>
          <w:sz w:val="24"/>
        </w:rPr>
        <w:t xml:space="preserve">。 </w:t>
      </w:r>
    </w:p>
    <w:p w14:paraId="7445C277" w14:textId="77777777" w:rsidR="00FF474E" w:rsidRDefault="00C429DD">
      <w:pPr>
        <w:spacing w:before="46" w:line="440" w:lineRule="exact"/>
        <w:ind w:left="63" w:right="63"/>
        <w:jc w:val="left"/>
        <w:rPr>
          <w:rFonts w:ascii="宋体" w:hAnsi="宋体" w:cs="宋体"/>
          <w:bCs/>
          <w:sz w:val="24"/>
        </w:rPr>
      </w:pPr>
      <w:r>
        <w:rPr>
          <w:rFonts w:ascii="宋体" w:hAnsi="宋体"/>
          <w:bCs/>
          <w:spacing w:val="-2"/>
          <w:sz w:val="24"/>
        </w:rPr>
        <w:t>其他关于分包的约定</w:t>
      </w:r>
      <w:r>
        <w:rPr>
          <w:rFonts w:ascii="宋体" w:hAnsi="宋体" w:hint="eastAsia"/>
          <w:bCs/>
          <w:spacing w:val="-2"/>
          <w:sz w:val="24"/>
        </w:rPr>
        <w:t>：</w:t>
      </w:r>
      <w:r>
        <w:rPr>
          <w:rFonts w:ascii="宋体" w:hAnsi="宋体" w:cs="宋体" w:hint="eastAsia"/>
          <w:bCs/>
          <w:sz w:val="24"/>
        </w:rPr>
        <w:t>/</w:t>
      </w:r>
    </w:p>
    <w:p w14:paraId="3342343C" w14:textId="77777777" w:rsidR="00FF474E" w:rsidRDefault="00C429DD">
      <w:pPr>
        <w:spacing w:line="440" w:lineRule="exact"/>
        <w:ind w:left="63" w:right="63"/>
        <w:jc w:val="left"/>
        <w:rPr>
          <w:rFonts w:ascii="宋体" w:hAnsi="宋体"/>
          <w:bCs/>
          <w:sz w:val="24"/>
        </w:rPr>
      </w:pPr>
      <w:r>
        <w:rPr>
          <w:rFonts w:ascii="宋体" w:hAnsi="宋体" w:cs="宋体"/>
          <w:bCs/>
          <w:sz w:val="24"/>
        </w:rPr>
        <w:t>3.5.</w:t>
      </w:r>
      <w:r>
        <w:rPr>
          <w:rFonts w:ascii="宋体" w:hAnsi="宋体" w:cs="宋体" w:hint="eastAsia"/>
          <w:bCs/>
          <w:sz w:val="24"/>
        </w:rPr>
        <w:t>3</w:t>
      </w:r>
      <w:r>
        <w:rPr>
          <w:rFonts w:ascii="宋体" w:hAnsi="宋体"/>
          <w:bCs/>
          <w:sz w:val="24"/>
        </w:rPr>
        <w:t>分包合同价款</w:t>
      </w:r>
    </w:p>
    <w:p w14:paraId="0DDAB5F2" w14:textId="77777777" w:rsidR="00FF474E" w:rsidRDefault="00C429DD">
      <w:pPr>
        <w:spacing w:line="440" w:lineRule="exact"/>
        <w:ind w:left="63" w:right="63"/>
        <w:jc w:val="left"/>
        <w:rPr>
          <w:rFonts w:ascii="宋体" w:hAnsi="宋体"/>
          <w:bCs/>
          <w:sz w:val="24"/>
        </w:rPr>
      </w:pPr>
      <w:r>
        <w:rPr>
          <w:rFonts w:ascii="宋体" w:hAnsi="宋体"/>
          <w:bCs/>
          <w:spacing w:val="-2"/>
          <w:sz w:val="24"/>
        </w:rPr>
        <w:t>关于分包合同价款支付的约定</w:t>
      </w:r>
      <w:r>
        <w:rPr>
          <w:rFonts w:ascii="宋体" w:hAnsi="宋体" w:cs="宋体" w:hint="eastAsia"/>
          <w:bCs/>
          <w:spacing w:val="-2"/>
          <w:sz w:val="24"/>
        </w:rPr>
        <w:t>：/</w:t>
      </w:r>
      <w:r>
        <w:rPr>
          <w:rFonts w:ascii="宋体" w:hAnsi="宋体"/>
          <w:bCs/>
          <w:sz w:val="24"/>
        </w:rPr>
        <w:t>。</w:t>
      </w:r>
    </w:p>
    <w:p w14:paraId="1A82B7B8" w14:textId="77777777" w:rsidR="00FF474E" w:rsidRDefault="00C429DD">
      <w:pPr>
        <w:spacing w:before="24" w:line="440" w:lineRule="exact"/>
        <w:ind w:left="63" w:right="63"/>
        <w:jc w:val="left"/>
        <w:rPr>
          <w:rFonts w:ascii="宋体" w:hAnsi="宋体"/>
          <w:bCs/>
          <w:sz w:val="24"/>
        </w:rPr>
      </w:pPr>
      <w:r>
        <w:rPr>
          <w:rFonts w:ascii="宋体" w:hAnsi="宋体" w:cs="宋体"/>
          <w:bCs/>
          <w:sz w:val="24"/>
        </w:rPr>
        <w:t>3.6</w:t>
      </w:r>
      <w:r>
        <w:rPr>
          <w:rFonts w:ascii="宋体" w:hAnsi="宋体"/>
          <w:bCs/>
          <w:sz w:val="24"/>
        </w:rPr>
        <w:t xml:space="preserve">工程照管与成品、半成品保护 </w:t>
      </w:r>
    </w:p>
    <w:p w14:paraId="23CEC72A" w14:textId="77777777" w:rsidR="00FF474E" w:rsidRDefault="00C429DD">
      <w:pPr>
        <w:spacing w:before="24" w:line="440" w:lineRule="exact"/>
        <w:ind w:left="63" w:right="63"/>
        <w:jc w:val="left"/>
        <w:rPr>
          <w:rFonts w:ascii="宋体" w:hAnsi="宋体" w:cs="宋体"/>
          <w:bCs/>
          <w:sz w:val="24"/>
        </w:rPr>
      </w:pPr>
      <w:r>
        <w:rPr>
          <w:rFonts w:ascii="宋体" w:hAnsi="宋体"/>
          <w:bCs/>
          <w:spacing w:val="-2"/>
          <w:sz w:val="24"/>
        </w:rPr>
        <w:t>承包人负责照管工程及工程相关的材料、工程设备的起始时间：</w:t>
      </w:r>
      <w:r>
        <w:rPr>
          <w:rFonts w:ascii="宋体" w:hAnsi="宋体" w:hint="eastAsia"/>
          <w:bCs/>
          <w:spacing w:val="-2"/>
          <w:sz w:val="24"/>
          <w:u w:val="single" w:color="0000FF"/>
        </w:rPr>
        <w:t xml:space="preserve"> 施工场地移交之日</w:t>
      </w:r>
      <w:r>
        <w:rPr>
          <w:rFonts w:ascii="宋体" w:hAnsi="宋体"/>
          <w:bCs/>
          <w:sz w:val="24"/>
        </w:rPr>
        <w:t>。</w:t>
      </w:r>
    </w:p>
    <w:p w14:paraId="4EBB6E5F" w14:textId="77777777" w:rsidR="00FF474E" w:rsidRDefault="00C429DD">
      <w:pPr>
        <w:spacing w:before="36" w:line="440" w:lineRule="exact"/>
        <w:ind w:left="63" w:right="63"/>
        <w:jc w:val="left"/>
        <w:rPr>
          <w:rFonts w:ascii="宋体" w:hAnsi="宋体"/>
          <w:bCs/>
          <w:sz w:val="24"/>
        </w:rPr>
      </w:pPr>
      <w:r>
        <w:rPr>
          <w:rFonts w:ascii="宋体" w:hAnsi="宋体" w:cs="宋体"/>
          <w:bCs/>
          <w:sz w:val="24"/>
        </w:rPr>
        <w:t>3.7</w:t>
      </w:r>
      <w:r>
        <w:rPr>
          <w:rFonts w:ascii="宋体" w:hAnsi="宋体"/>
          <w:bCs/>
          <w:sz w:val="24"/>
        </w:rPr>
        <w:t xml:space="preserve">履约担保 </w:t>
      </w:r>
    </w:p>
    <w:p w14:paraId="078623BB" w14:textId="77777777" w:rsidR="00FF474E" w:rsidRDefault="00C429DD">
      <w:pPr>
        <w:spacing w:before="36" w:line="440" w:lineRule="exact"/>
        <w:ind w:left="63" w:right="63"/>
        <w:jc w:val="left"/>
        <w:rPr>
          <w:rFonts w:ascii="宋体" w:hAnsi="宋体"/>
          <w:bCs/>
          <w:sz w:val="24"/>
        </w:rPr>
      </w:pPr>
      <w:r>
        <w:rPr>
          <w:rFonts w:ascii="宋体" w:hAnsi="宋体"/>
          <w:bCs/>
          <w:spacing w:val="-2"/>
          <w:sz w:val="24"/>
        </w:rPr>
        <w:t>承包人是否提供履约担保：</w:t>
      </w:r>
      <w:r>
        <w:rPr>
          <w:rFonts w:ascii="宋体" w:hAnsi="宋体"/>
          <w:bCs/>
          <w:spacing w:val="-2"/>
          <w:sz w:val="24"/>
          <w:u w:val="single" w:color="0000FF"/>
        </w:rPr>
        <w:t>是</w:t>
      </w:r>
      <w:r>
        <w:rPr>
          <w:rFonts w:ascii="宋体" w:hAnsi="宋体"/>
          <w:bCs/>
          <w:spacing w:val="-2"/>
          <w:sz w:val="24"/>
        </w:rPr>
        <w:t>。</w:t>
      </w:r>
    </w:p>
    <w:p w14:paraId="40158205" w14:textId="77777777" w:rsidR="00FF474E" w:rsidRDefault="00C429DD">
      <w:pPr>
        <w:pStyle w:val="af3"/>
        <w:spacing w:before="142" w:line="364" w:lineRule="auto"/>
        <w:ind w:firstLineChars="200" w:firstLine="472"/>
        <w:rPr>
          <w:rFonts w:ascii="宋体" w:hAnsi="宋体"/>
          <w:bCs/>
          <w:spacing w:val="-2"/>
          <w:sz w:val="24"/>
          <w:u w:val="single" w:color="0000FF"/>
        </w:rPr>
      </w:pPr>
      <w:r>
        <w:rPr>
          <w:rFonts w:ascii="宋体" w:eastAsia="宋体" w:hAnsi="宋体"/>
          <w:bCs/>
          <w:spacing w:val="-2"/>
          <w:kern w:val="2"/>
          <w:sz w:val="24"/>
          <w:szCs w:val="24"/>
        </w:rPr>
        <w:t>承包人提供履约担保的形式、金额及期限的</w:t>
      </w:r>
      <w:r>
        <w:rPr>
          <w:rFonts w:ascii="宋体" w:hAnsi="宋体"/>
          <w:bCs/>
          <w:sz w:val="24"/>
          <w:szCs w:val="24"/>
        </w:rPr>
        <w:t>：</w:t>
      </w:r>
      <w:r>
        <w:rPr>
          <w:rFonts w:ascii="宋体" w:eastAsia="宋体" w:hAnsi="宋体" w:cs="宋体" w:hint="eastAsia"/>
          <w:color w:val="0000FF"/>
          <w:sz w:val="24"/>
          <w:szCs w:val="24"/>
        </w:rPr>
        <w:t>/</w:t>
      </w:r>
    </w:p>
    <w:p w14:paraId="1429BF6E" w14:textId="77777777" w:rsidR="00FF474E" w:rsidRDefault="00C429DD">
      <w:pPr>
        <w:spacing w:line="440" w:lineRule="exact"/>
        <w:ind w:left="63" w:right="63"/>
        <w:jc w:val="left"/>
        <w:rPr>
          <w:rFonts w:ascii="宋体" w:hAnsi="宋体"/>
          <w:bCs/>
          <w:sz w:val="24"/>
        </w:rPr>
      </w:pPr>
      <w:bookmarkStart w:id="27" w:name="_bookmark95"/>
      <w:bookmarkStart w:id="28" w:name="4.监理人"/>
      <w:bookmarkEnd w:id="27"/>
      <w:bookmarkEnd w:id="28"/>
      <w:r>
        <w:rPr>
          <w:rFonts w:ascii="宋体" w:hAnsi="宋体"/>
          <w:bCs/>
          <w:sz w:val="24"/>
        </w:rPr>
        <w:t>4.监理人</w:t>
      </w:r>
    </w:p>
    <w:p w14:paraId="20A188A0" w14:textId="77777777" w:rsidR="00FF474E" w:rsidRDefault="00C429DD">
      <w:pPr>
        <w:spacing w:line="440" w:lineRule="exact"/>
        <w:ind w:left="63" w:right="63"/>
        <w:jc w:val="left"/>
        <w:rPr>
          <w:rFonts w:ascii="宋体" w:hAnsi="宋体"/>
          <w:bCs/>
          <w:sz w:val="24"/>
        </w:rPr>
      </w:pPr>
      <w:r>
        <w:rPr>
          <w:rFonts w:ascii="宋体" w:hAnsi="宋体"/>
          <w:bCs/>
          <w:sz w:val="24"/>
        </w:rPr>
        <w:t xml:space="preserve">4.1 监理人的一般规定 </w:t>
      </w:r>
      <w:r>
        <w:rPr>
          <w:rFonts w:ascii="宋体" w:hAnsi="宋体"/>
          <w:bCs/>
          <w:spacing w:val="-2"/>
          <w:sz w:val="24"/>
        </w:rPr>
        <w:t>关于监理人的监理内容：</w:t>
      </w:r>
      <w:r>
        <w:rPr>
          <w:rFonts w:ascii="宋体" w:hAnsi="宋体" w:hint="eastAsia"/>
          <w:bCs/>
          <w:spacing w:val="-2"/>
          <w:sz w:val="24"/>
          <w:u w:val="single" w:color="0000FF"/>
        </w:rPr>
        <w:t>/</w:t>
      </w:r>
      <w:r>
        <w:rPr>
          <w:rFonts w:ascii="宋体" w:hAnsi="宋体"/>
          <w:bCs/>
          <w:spacing w:val="-2"/>
          <w:sz w:val="24"/>
        </w:rPr>
        <w:t>。</w:t>
      </w:r>
    </w:p>
    <w:p w14:paraId="7003154C" w14:textId="77777777" w:rsidR="00FF474E" w:rsidRDefault="00C429DD">
      <w:pPr>
        <w:spacing w:before="36" w:line="440" w:lineRule="exact"/>
        <w:ind w:left="62" w:right="62" w:firstLine="480"/>
        <w:jc w:val="left"/>
        <w:rPr>
          <w:rFonts w:ascii="宋体" w:hAnsi="宋体"/>
          <w:bCs/>
          <w:spacing w:val="-2"/>
          <w:sz w:val="24"/>
          <w:u w:val="single" w:color="0000FF"/>
        </w:rPr>
      </w:pPr>
      <w:r>
        <w:rPr>
          <w:rFonts w:ascii="宋体" w:hAnsi="宋体"/>
          <w:bCs/>
          <w:sz w:val="24"/>
        </w:rPr>
        <w:lastRenderedPageBreak/>
        <w:t>关于监理人的监理权限：</w:t>
      </w:r>
      <w:r>
        <w:rPr>
          <w:rFonts w:ascii="宋体" w:hAnsi="宋体" w:hint="eastAsia"/>
          <w:bCs/>
          <w:spacing w:val="-2"/>
          <w:sz w:val="24"/>
          <w:u w:val="single"/>
        </w:rPr>
        <w:t xml:space="preserve">/ </w:t>
      </w:r>
    </w:p>
    <w:p w14:paraId="41550722" w14:textId="77777777" w:rsidR="00FF474E" w:rsidRDefault="00C429DD">
      <w:pPr>
        <w:spacing w:line="440" w:lineRule="exact"/>
        <w:ind w:left="63" w:right="63"/>
        <w:jc w:val="left"/>
        <w:rPr>
          <w:rFonts w:ascii="宋体" w:hAnsi="宋体"/>
          <w:bCs/>
          <w:sz w:val="24"/>
        </w:rPr>
      </w:pPr>
      <w:r>
        <w:rPr>
          <w:rFonts w:ascii="宋体" w:hAnsi="宋体" w:hint="eastAsia"/>
          <w:bCs/>
          <w:sz w:val="24"/>
        </w:rPr>
        <w:t>4.2监理人员</w:t>
      </w:r>
    </w:p>
    <w:p w14:paraId="75FF8D5F" w14:textId="77777777" w:rsidR="00FF474E" w:rsidRDefault="00C429DD">
      <w:pPr>
        <w:tabs>
          <w:tab w:val="left" w:pos="1351"/>
        </w:tabs>
        <w:spacing w:before="1" w:line="440" w:lineRule="exact"/>
        <w:ind w:left="720" w:rightChars="50" w:right="105"/>
        <w:rPr>
          <w:rFonts w:ascii="宋体" w:hAnsi="宋体" w:cs="宋体"/>
          <w:bCs/>
          <w:spacing w:val="-16"/>
          <w:sz w:val="24"/>
        </w:rPr>
      </w:pPr>
      <w:r>
        <w:rPr>
          <w:rFonts w:ascii="宋体" w:hAnsi="宋体" w:cs="宋体" w:hint="eastAsia"/>
          <w:bCs/>
          <w:sz w:val="24"/>
        </w:rPr>
        <w:t>总监</w:t>
      </w:r>
      <w:r>
        <w:rPr>
          <w:rFonts w:ascii="宋体" w:hAnsi="宋体" w:cs="宋体" w:hint="eastAsia"/>
          <w:bCs/>
          <w:spacing w:val="-3"/>
          <w:sz w:val="24"/>
        </w:rPr>
        <w:t>理</w:t>
      </w:r>
      <w:r>
        <w:rPr>
          <w:rFonts w:ascii="宋体" w:hAnsi="宋体" w:cs="宋体" w:hint="eastAsia"/>
          <w:bCs/>
          <w:sz w:val="24"/>
        </w:rPr>
        <w:t>工</w:t>
      </w:r>
      <w:r>
        <w:rPr>
          <w:rFonts w:ascii="宋体" w:hAnsi="宋体" w:cs="宋体" w:hint="eastAsia"/>
          <w:bCs/>
          <w:spacing w:val="-3"/>
          <w:sz w:val="24"/>
        </w:rPr>
        <w:t>程</w:t>
      </w:r>
      <w:r>
        <w:rPr>
          <w:rFonts w:ascii="宋体" w:hAnsi="宋体" w:cs="宋体" w:hint="eastAsia"/>
          <w:bCs/>
          <w:sz w:val="24"/>
        </w:rPr>
        <w:t>师</w:t>
      </w:r>
      <w:r>
        <w:rPr>
          <w:rFonts w:ascii="宋体" w:hAnsi="宋体" w:cs="宋体" w:hint="eastAsia"/>
          <w:bCs/>
          <w:spacing w:val="-16"/>
          <w:sz w:val="24"/>
        </w:rPr>
        <w:t xml:space="preserve">： </w:t>
      </w:r>
    </w:p>
    <w:p w14:paraId="67DF7689" w14:textId="77777777" w:rsidR="00FF474E" w:rsidRDefault="00C429DD">
      <w:pPr>
        <w:tabs>
          <w:tab w:val="left" w:pos="1351"/>
        </w:tabs>
        <w:spacing w:before="1" w:line="440" w:lineRule="exact"/>
        <w:ind w:left="720" w:rightChars="50" w:right="105"/>
        <w:rPr>
          <w:rFonts w:ascii="宋体" w:hAnsi="宋体" w:cs="宋体"/>
          <w:bCs/>
          <w:sz w:val="24"/>
        </w:rPr>
      </w:pPr>
      <w:r>
        <w:rPr>
          <w:rFonts w:ascii="宋体" w:hAnsi="宋体" w:cs="宋体" w:hint="eastAsia"/>
          <w:bCs/>
          <w:sz w:val="24"/>
        </w:rPr>
        <w:t>姓</w:t>
      </w:r>
      <w:r>
        <w:rPr>
          <w:rFonts w:ascii="宋体" w:hAnsi="宋体" w:cs="宋体" w:hint="eastAsia"/>
          <w:bCs/>
          <w:sz w:val="24"/>
        </w:rPr>
        <w:tab/>
        <w:t>名：</w:t>
      </w:r>
    </w:p>
    <w:p w14:paraId="02D35DE2" w14:textId="77777777" w:rsidR="00FF474E" w:rsidRDefault="00C429DD">
      <w:pPr>
        <w:tabs>
          <w:tab w:val="left" w:pos="1351"/>
        </w:tabs>
        <w:spacing w:before="4" w:line="440" w:lineRule="exact"/>
        <w:ind w:left="720" w:rightChars="50" w:right="105"/>
        <w:rPr>
          <w:rFonts w:ascii="宋体" w:hAnsi="宋体" w:cs="宋体"/>
          <w:bCs/>
          <w:sz w:val="24"/>
        </w:rPr>
      </w:pPr>
      <w:r>
        <w:rPr>
          <w:rFonts w:ascii="宋体" w:hAnsi="宋体" w:cs="宋体" w:hint="eastAsia"/>
          <w:bCs/>
          <w:sz w:val="24"/>
        </w:rPr>
        <w:t>职</w:t>
      </w:r>
      <w:r>
        <w:rPr>
          <w:rFonts w:ascii="宋体" w:hAnsi="宋体" w:cs="宋体" w:hint="eastAsia"/>
          <w:bCs/>
          <w:sz w:val="24"/>
        </w:rPr>
        <w:tab/>
      </w:r>
      <w:proofErr w:type="gramStart"/>
      <w:r>
        <w:rPr>
          <w:rFonts w:ascii="宋体" w:hAnsi="宋体" w:cs="宋体" w:hint="eastAsia"/>
          <w:bCs/>
          <w:sz w:val="24"/>
        </w:rPr>
        <w:t>务</w:t>
      </w:r>
      <w:proofErr w:type="gramEnd"/>
      <w:r>
        <w:rPr>
          <w:rFonts w:ascii="宋体" w:hAnsi="宋体" w:cs="宋体" w:hint="eastAsia"/>
          <w:bCs/>
          <w:sz w:val="24"/>
        </w:rPr>
        <w:t>：</w:t>
      </w:r>
    </w:p>
    <w:p w14:paraId="01C5611A" w14:textId="77777777" w:rsidR="00FF474E" w:rsidRDefault="00C429DD">
      <w:pPr>
        <w:spacing w:line="440" w:lineRule="exact"/>
        <w:ind w:left="720" w:rightChars="50" w:right="105"/>
        <w:rPr>
          <w:rFonts w:ascii="宋体" w:hAnsi="宋体" w:cs="宋体"/>
          <w:bCs/>
          <w:spacing w:val="-4"/>
          <w:sz w:val="24"/>
        </w:rPr>
      </w:pPr>
      <w:r>
        <w:rPr>
          <w:rFonts w:ascii="宋体" w:hAnsi="宋体" w:cs="宋体" w:hint="eastAsia"/>
          <w:bCs/>
          <w:spacing w:val="-4"/>
          <w:sz w:val="24"/>
        </w:rPr>
        <w:t xml:space="preserve">监理工程师执业资格证书号： </w:t>
      </w:r>
    </w:p>
    <w:p w14:paraId="0C2AC631" w14:textId="77777777" w:rsidR="00FF474E" w:rsidRDefault="00C429DD">
      <w:pPr>
        <w:spacing w:line="440" w:lineRule="exact"/>
        <w:ind w:left="720" w:rightChars="50" w:right="105"/>
        <w:rPr>
          <w:rFonts w:ascii="宋体" w:hAnsi="宋体" w:cs="宋体"/>
          <w:bCs/>
          <w:sz w:val="24"/>
        </w:rPr>
      </w:pPr>
      <w:r>
        <w:rPr>
          <w:rFonts w:ascii="宋体" w:hAnsi="宋体" w:cs="宋体" w:hint="eastAsia"/>
          <w:bCs/>
          <w:spacing w:val="-1"/>
          <w:sz w:val="24"/>
        </w:rPr>
        <w:t>联系电话：</w:t>
      </w:r>
    </w:p>
    <w:p w14:paraId="60020290" w14:textId="77777777" w:rsidR="00FF474E" w:rsidRDefault="00C429DD">
      <w:pPr>
        <w:spacing w:before="5" w:line="440" w:lineRule="exact"/>
        <w:ind w:left="720" w:rightChars="50" w:right="105"/>
        <w:rPr>
          <w:rFonts w:ascii="宋体" w:hAnsi="宋体" w:cs="宋体"/>
          <w:bCs/>
          <w:spacing w:val="-4"/>
          <w:sz w:val="24"/>
        </w:rPr>
      </w:pPr>
      <w:r>
        <w:rPr>
          <w:rFonts w:ascii="宋体" w:hAnsi="宋体" w:cs="宋体" w:hint="eastAsia"/>
          <w:bCs/>
          <w:spacing w:val="-4"/>
          <w:sz w:val="24"/>
        </w:rPr>
        <w:t>电子信箱：</w:t>
      </w:r>
    </w:p>
    <w:p w14:paraId="48292C71" w14:textId="77777777" w:rsidR="00FF474E" w:rsidRDefault="00C429DD">
      <w:pPr>
        <w:spacing w:before="5" w:line="440" w:lineRule="exact"/>
        <w:ind w:left="720" w:rightChars="50" w:right="105"/>
        <w:rPr>
          <w:rFonts w:ascii="宋体" w:hAnsi="宋体" w:cs="宋体"/>
          <w:bCs/>
          <w:sz w:val="24"/>
        </w:rPr>
      </w:pPr>
      <w:r>
        <w:rPr>
          <w:rFonts w:ascii="宋体" w:hAnsi="宋体" w:cs="宋体" w:hint="eastAsia"/>
          <w:bCs/>
          <w:spacing w:val="-5"/>
          <w:sz w:val="24"/>
        </w:rPr>
        <w:t>通信地址：</w:t>
      </w:r>
    </w:p>
    <w:p w14:paraId="6E9AC26A" w14:textId="77777777" w:rsidR="00FF474E" w:rsidRDefault="00C429DD">
      <w:pPr>
        <w:spacing w:before="36" w:line="440" w:lineRule="exact"/>
        <w:ind w:left="63" w:right="63"/>
        <w:jc w:val="left"/>
        <w:rPr>
          <w:rFonts w:ascii="宋体" w:hAnsi="宋体"/>
          <w:bCs/>
          <w:spacing w:val="-2"/>
          <w:sz w:val="24"/>
          <w:u w:val="single"/>
        </w:rPr>
      </w:pPr>
      <w:r>
        <w:rPr>
          <w:rFonts w:ascii="宋体" w:hAnsi="宋体"/>
          <w:bCs/>
          <w:spacing w:val="-2"/>
          <w:sz w:val="24"/>
        </w:rPr>
        <w:t>关于监理人在施工现场的办公场所、生活场所的提供和费用承担的约定：</w:t>
      </w:r>
      <w:r>
        <w:rPr>
          <w:rFonts w:ascii="宋体" w:hAnsi="宋体" w:hint="eastAsia"/>
          <w:bCs/>
          <w:spacing w:val="-2"/>
          <w:sz w:val="24"/>
          <w:u w:val="single"/>
        </w:rPr>
        <w:t xml:space="preserve">/ </w:t>
      </w:r>
      <w:r>
        <w:rPr>
          <w:rFonts w:ascii="宋体" w:hAnsi="宋体"/>
          <w:bCs/>
          <w:spacing w:val="-2"/>
          <w:sz w:val="24"/>
          <w:u w:val="single"/>
        </w:rPr>
        <w:t>。</w:t>
      </w:r>
    </w:p>
    <w:p w14:paraId="422154C5" w14:textId="77777777" w:rsidR="00FF474E" w:rsidRDefault="00C429DD">
      <w:pPr>
        <w:spacing w:line="440" w:lineRule="exact"/>
        <w:ind w:left="63" w:right="63"/>
        <w:jc w:val="left"/>
        <w:rPr>
          <w:rFonts w:ascii="宋体" w:hAnsi="宋体"/>
          <w:bCs/>
          <w:sz w:val="24"/>
        </w:rPr>
      </w:pPr>
      <w:bookmarkStart w:id="29" w:name="5.工程质量"/>
      <w:bookmarkStart w:id="30" w:name="_bookmark96"/>
      <w:bookmarkEnd w:id="29"/>
      <w:bookmarkEnd w:id="30"/>
      <w:r>
        <w:rPr>
          <w:rFonts w:ascii="宋体" w:hAnsi="宋体"/>
          <w:bCs/>
          <w:sz w:val="24"/>
        </w:rPr>
        <w:t>5.工程质量</w:t>
      </w:r>
    </w:p>
    <w:p w14:paraId="13BDD193" w14:textId="77777777" w:rsidR="00FF474E" w:rsidRDefault="00C429DD">
      <w:pPr>
        <w:spacing w:line="440" w:lineRule="exact"/>
        <w:ind w:left="63" w:right="63"/>
        <w:jc w:val="left"/>
        <w:rPr>
          <w:rFonts w:ascii="宋体" w:hAnsi="宋体"/>
          <w:bCs/>
          <w:sz w:val="24"/>
        </w:rPr>
      </w:pPr>
      <w:r>
        <w:rPr>
          <w:rFonts w:ascii="宋体" w:hAnsi="宋体" w:cs="宋体"/>
          <w:bCs/>
          <w:sz w:val="24"/>
        </w:rPr>
        <w:t>5.1</w:t>
      </w:r>
      <w:r>
        <w:rPr>
          <w:rFonts w:ascii="宋体" w:hAnsi="宋体"/>
          <w:bCs/>
          <w:spacing w:val="-2"/>
          <w:sz w:val="24"/>
        </w:rPr>
        <w:t xml:space="preserve"> 质量要求</w:t>
      </w:r>
    </w:p>
    <w:p w14:paraId="741DBD3B" w14:textId="77777777" w:rsidR="00FF474E" w:rsidRDefault="00C429DD">
      <w:pPr>
        <w:spacing w:line="440" w:lineRule="exact"/>
        <w:ind w:left="63" w:right="63"/>
        <w:jc w:val="left"/>
        <w:rPr>
          <w:rFonts w:ascii="宋体" w:hAnsi="宋体"/>
          <w:bCs/>
          <w:sz w:val="24"/>
          <w:u w:val="single"/>
        </w:rPr>
      </w:pPr>
      <w:r>
        <w:rPr>
          <w:rFonts w:ascii="宋体" w:hAnsi="宋体" w:cs="宋体"/>
          <w:bCs/>
          <w:sz w:val="24"/>
        </w:rPr>
        <w:t xml:space="preserve">5.1.1 </w:t>
      </w:r>
      <w:r>
        <w:rPr>
          <w:rFonts w:ascii="宋体" w:hAnsi="宋体"/>
          <w:bCs/>
          <w:sz w:val="24"/>
        </w:rPr>
        <w:t>特殊质量标准和要求：</w:t>
      </w:r>
      <w:r>
        <w:rPr>
          <w:rFonts w:ascii="宋体" w:hAnsi="宋体" w:hint="eastAsia"/>
          <w:bCs/>
          <w:sz w:val="24"/>
          <w:u w:val="single"/>
        </w:rPr>
        <w:t>一次性验收通过，100%合格</w:t>
      </w:r>
      <w:r>
        <w:rPr>
          <w:rFonts w:ascii="宋体" w:hAnsi="宋体"/>
          <w:bCs/>
          <w:sz w:val="24"/>
          <w:u w:val="single"/>
        </w:rPr>
        <w:t xml:space="preserve">。 </w:t>
      </w:r>
    </w:p>
    <w:p w14:paraId="33F16F8E" w14:textId="77777777" w:rsidR="00FF474E" w:rsidRDefault="00C429DD">
      <w:pPr>
        <w:spacing w:line="440" w:lineRule="exact"/>
        <w:ind w:left="63" w:right="63"/>
        <w:jc w:val="left"/>
        <w:rPr>
          <w:rFonts w:ascii="宋体" w:hAnsi="宋体"/>
          <w:bCs/>
          <w:sz w:val="24"/>
        </w:rPr>
      </w:pPr>
      <w:r>
        <w:rPr>
          <w:rFonts w:ascii="宋体" w:hAnsi="宋体"/>
          <w:bCs/>
          <w:sz w:val="24"/>
        </w:rPr>
        <w:t>关于工程奖项的约定：</w:t>
      </w:r>
      <w:r>
        <w:rPr>
          <w:rFonts w:ascii="宋体" w:hAnsi="宋体" w:cs="宋体"/>
          <w:bCs/>
          <w:sz w:val="24"/>
        </w:rPr>
        <w:t>/</w:t>
      </w:r>
      <w:r>
        <w:rPr>
          <w:rFonts w:ascii="宋体" w:hAnsi="宋体"/>
          <w:bCs/>
          <w:sz w:val="24"/>
        </w:rPr>
        <w:t>。</w:t>
      </w:r>
    </w:p>
    <w:p w14:paraId="50515C72" w14:textId="77777777" w:rsidR="00FF474E" w:rsidRDefault="00C429DD">
      <w:pPr>
        <w:spacing w:line="440" w:lineRule="exact"/>
        <w:ind w:left="63" w:right="63"/>
        <w:jc w:val="left"/>
        <w:rPr>
          <w:rFonts w:ascii="宋体" w:hAnsi="宋体"/>
          <w:bCs/>
          <w:sz w:val="24"/>
        </w:rPr>
      </w:pPr>
      <w:r>
        <w:rPr>
          <w:rFonts w:ascii="宋体" w:hAnsi="宋体" w:hint="eastAsia"/>
          <w:bCs/>
          <w:sz w:val="24"/>
        </w:rPr>
        <w:t>5.1.2</w:t>
      </w:r>
      <w:r>
        <w:rPr>
          <w:rFonts w:ascii="宋体" w:hAnsi="宋体" w:hint="eastAsia"/>
          <w:bCs/>
          <w:sz w:val="24"/>
          <w:u w:val="single"/>
        </w:rPr>
        <w:t xml:space="preserve"> 因承包人原因造成工程质量未达到合同约定标准的，发包人有权要求承包人修理或者返工、改建直至工程质量达到合同约定的标准为止，并由承包人承担由此增加的费用和（或）延误的工期。”</w:t>
      </w:r>
    </w:p>
    <w:p w14:paraId="5C5474A7" w14:textId="77777777" w:rsidR="00FF474E" w:rsidRDefault="00C429DD">
      <w:pPr>
        <w:spacing w:line="440" w:lineRule="exact"/>
        <w:ind w:left="62" w:right="62"/>
        <w:jc w:val="left"/>
        <w:rPr>
          <w:rFonts w:ascii="宋体" w:hAnsi="宋体" w:cs="宋体"/>
          <w:bCs/>
          <w:sz w:val="24"/>
        </w:rPr>
      </w:pPr>
      <w:r>
        <w:rPr>
          <w:rFonts w:ascii="宋体" w:hAnsi="宋体" w:cs="宋体"/>
          <w:bCs/>
          <w:sz w:val="24"/>
        </w:rPr>
        <w:t>5.3</w:t>
      </w:r>
      <w:r>
        <w:rPr>
          <w:rFonts w:ascii="宋体" w:hAnsi="宋体"/>
          <w:bCs/>
          <w:sz w:val="24"/>
        </w:rPr>
        <w:t>隐蔽工程检查</w:t>
      </w:r>
    </w:p>
    <w:p w14:paraId="2F0C1272" w14:textId="77777777" w:rsidR="00FF474E" w:rsidRDefault="00C429DD">
      <w:pPr>
        <w:spacing w:line="440" w:lineRule="exact"/>
        <w:ind w:left="62" w:right="62"/>
        <w:jc w:val="left"/>
        <w:rPr>
          <w:rFonts w:ascii="宋体" w:hAnsi="宋体"/>
          <w:bCs/>
          <w:sz w:val="24"/>
          <w:u w:val="single"/>
        </w:rPr>
      </w:pPr>
      <w:r>
        <w:rPr>
          <w:rFonts w:ascii="宋体" w:hAnsi="宋体" w:cs="宋体"/>
          <w:bCs/>
          <w:sz w:val="24"/>
        </w:rPr>
        <w:t>5.3.2</w:t>
      </w:r>
      <w:r>
        <w:rPr>
          <w:rFonts w:ascii="宋体" w:hAnsi="宋体"/>
          <w:bCs/>
          <w:sz w:val="24"/>
        </w:rPr>
        <w:t>承包人提前通知监理人隐蔽工程检查的期限的约定：</w:t>
      </w:r>
    </w:p>
    <w:p w14:paraId="7D2C68D7" w14:textId="77777777" w:rsidR="00FF474E" w:rsidRDefault="00C429DD">
      <w:pPr>
        <w:spacing w:line="440" w:lineRule="exact"/>
        <w:ind w:left="62" w:right="62" w:firstLineChars="200" w:firstLine="480"/>
        <w:jc w:val="left"/>
        <w:rPr>
          <w:rFonts w:ascii="宋体" w:hAnsi="宋体"/>
          <w:bCs/>
          <w:sz w:val="24"/>
          <w:u w:val="single"/>
        </w:rPr>
      </w:pPr>
      <w:r>
        <w:rPr>
          <w:rFonts w:ascii="宋体" w:hAnsi="宋体" w:hint="eastAsia"/>
          <w:bCs/>
          <w:sz w:val="24"/>
          <w:u w:val="single"/>
        </w:rPr>
        <w:t>双方约定中间验收部位：所有隐蔽工程均须报监理验收，首检部位</w:t>
      </w:r>
      <w:proofErr w:type="gramStart"/>
      <w:r>
        <w:rPr>
          <w:rFonts w:ascii="宋体" w:hAnsi="宋体" w:hint="eastAsia"/>
          <w:bCs/>
          <w:sz w:val="24"/>
          <w:u w:val="single"/>
        </w:rPr>
        <w:t>一律报质监</w:t>
      </w:r>
      <w:proofErr w:type="gramEnd"/>
      <w:r>
        <w:rPr>
          <w:rFonts w:ascii="宋体" w:hAnsi="宋体" w:hint="eastAsia"/>
          <w:bCs/>
          <w:sz w:val="24"/>
          <w:u w:val="single"/>
        </w:rPr>
        <w:t>站验收。承包人应于拟</w:t>
      </w:r>
      <w:proofErr w:type="gramStart"/>
      <w:r>
        <w:rPr>
          <w:rFonts w:ascii="宋体" w:hAnsi="宋体" w:hint="eastAsia"/>
          <w:bCs/>
          <w:sz w:val="24"/>
          <w:u w:val="single"/>
        </w:rPr>
        <w:t>验收日</w:t>
      </w:r>
      <w:proofErr w:type="gramEnd"/>
      <w:r>
        <w:rPr>
          <w:rFonts w:ascii="宋体" w:hAnsi="宋体" w:hint="eastAsia"/>
          <w:bCs/>
          <w:sz w:val="24"/>
          <w:u w:val="single"/>
        </w:rPr>
        <w:t>三日前书面通知发包人和监理进行验收。其中试验：承包人自检100%，不论自检或委托检验，有关试验费用由承包人承担； 发包人的检验试验费承包人已经考虑在投标报价中并有其负责承担。</w:t>
      </w:r>
    </w:p>
    <w:p w14:paraId="2BBF009C" w14:textId="77777777" w:rsidR="00FF474E" w:rsidRDefault="00C429DD">
      <w:pPr>
        <w:spacing w:line="440" w:lineRule="exact"/>
        <w:ind w:left="63" w:right="63"/>
        <w:jc w:val="left"/>
        <w:rPr>
          <w:rFonts w:ascii="宋体" w:hAnsi="宋体" w:cs="宋体"/>
          <w:bCs/>
          <w:sz w:val="24"/>
        </w:rPr>
      </w:pPr>
      <w:r>
        <w:rPr>
          <w:rFonts w:ascii="宋体" w:hAnsi="宋体"/>
          <w:bCs/>
          <w:sz w:val="24"/>
        </w:rPr>
        <w:t>监理人不能按时进行检查时，应提前</w:t>
      </w:r>
      <w:r>
        <w:rPr>
          <w:rFonts w:ascii="宋体" w:hAnsi="宋体" w:cs="宋体" w:hint="eastAsia"/>
          <w:bCs/>
          <w:sz w:val="24"/>
          <w:u w:val="single" w:color="0000FF"/>
        </w:rPr>
        <w:t>24</w:t>
      </w:r>
      <w:r>
        <w:rPr>
          <w:rFonts w:ascii="宋体" w:hAnsi="宋体"/>
          <w:bCs/>
          <w:sz w:val="24"/>
        </w:rPr>
        <w:t>小时提交书面延期要求。</w:t>
      </w:r>
    </w:p>
    <w:p w14:paraId="598727ED" w14:textId="77777777" w:rsidR="00FF474E" w:rsidRDefault="00C429DD">
      <w:pPr>
        <w:spacing w:before="36" w:line="440" w:lineRule="exact"/>
        <w:ind w:left="63" w:right="63"/>
        <w:jc w:val="left"/>
        <w:rPr>
          <w:rFonts w:ascii="宋体" w:hAnsi="宋体" w:cs="宋体"/>
          <w:bCs/>
          <w:sz w:val="24"/>
        </w:rPr>
      </w:pPr>
      <w:r>
        <w:rPr>
          <w:rFonts w:ascii="宋体" w:hAnsi="宋体"/>
          <w:bCs/>
          <w:sz w:val="24"/>
        </w:rPr>
        <w:t>关于延期最长不得超过：</w:t>
      </w:r>
      <w:r>
        <w:rPr>
          <w:rFonts w:ascii="宋体" w:hAnsi="宋体" w:cs="宋体" w:hint="eastAsia"/>
          <w:bCs/>
          <w:sz w:val="24"/>
          <w:u w:val="single" w:color="0000FF"/>
        </w:rPr>
        <w:t>48</w:t>
      </w:r>
      <w:r>
        <w:rPr>
          <w:rFonts w:ascii="宋体" w:hAnsi="宋体"/>
          <w:bCs/>
          <w:sz w:val="24"/>
        </w:rPr>
        <w:t>小时。</w:t>
      </w:r>
    </w:p>
    <w:p w14:paraId="3113A556" w14:textId="77777777" w:rsidR="00FF474E" w:rsidRDefault="00C429DD">
      <w:pPr>
        <w:spacing w:before="44" w:line="440" w:lineRule="exact"/>
        <w:ind w:left="63" w:right="63"/>
        <w:jc w:val="left"/>
        <w:rPr>
          <w:rFonts w:ascii="宋体" w:hAnsi="宋体"/>
          <w:bCs/>
          <w:sz w:val="24"/>
        </w:rPr>
      </w:pPr>
      <w:bookmarkStart w:id="31" w:name="_bookmark97"/>
      <w:bookmarkStart w:id="32" w:name="6.安全文明施工与环境保护"/>
      <w:bookmarkEnd w:id="31"/>
      <w:bookmarkEnd w:id="32"/>
      <w:r>
        <w:rPr>
          <w:rFonts w:ascii="宋体" w:hAnsi="宋体"/>
          <w:bCs/>
          <w:sz w:val="24"/>
        </w:rPr>
        <w:t>6.安全文明施工与环境保护</w:t>
      </w:r>
    </w:p>
    <w:p w14:paraId="59BA9FD8" w14:textId="77777777" w:rsidR="00FF474E" w:rsidRDefault="00C429DD">
      <w:pPr>
        <w:spacing w:line="440" w:lineRule="exact"/>
        <w:ind w:left="63" w:right="63"/>
        <w:jc w:val="left"/>
        <w:rPr>
          <w:rFonts w:ascii="宋体" w:hAnsi="宋体" w:cs="宋体"/>
          <w:bCs/>
          <w:sz w:val="24"/>
        </w:rPr>
      </w:pPr>
      <w:r>
        <w:rPr>
          <w:rFonts w:ascii="宋体" w:hAnsi="宋体" w:cs="宋体"/>
          <w:bCs/>
          <w:sz w:val="24"/>
        </w:rPr>
        <w:t>6.1</w:t>
      </w:r>
      <w:r>
        <w:rPr>
          <w:rFonts w:ascii="宋体" w:hAnsi="宋体"/>
          <w:bCs/>
          <w:sz w:val="24"/>
        </w:rPr>
        <w:t>安全文明施工</w:t>
      </w:r>
    </w:p>
    <w:p w14:paraId="679305DF" w14:textId="77777777" w:rsidR="00FF474E" w:rsidRDefault="00C429DD">
      <w:pPr>
        <w:spacing w:before="44" w:line="440" w:lineRule="exact"/>
        <w:ind w:left="63" w:right="63"/>
        <w:jc w:val="left"/>
        <w:rPr>
          <w:rFonts w:ascii="宋体" w:hAnsi="宋体"/>
          <w:bCs/>
          <w:sz w:val="24"/>
        </w:rPr>
      </w:pPr>
      <w:r>
        <w:rPr>
          <w:rFonts w:ascii="宋体" w:hAnsi="宋体" w:cs="宋体"/>
          <w:bCs/>
          <w:sz w:val="24"/>
        </w:rPr>
        <w:t>6.1.1</w:t>
      </w:r>
      <w:r>
        <w:rPr>
          <w:rFonts w:ascii="宋体" w:hAnsi="宋体"/>
          <w:bCs/>
          <w:sz w:val="24"/>
        </w:rPr>
        <w:t>项目安全生产的达标目标及相应事项的约定：</w:t>
      </w:r>
      <w:r>
        <w:rPr>
          <w:rFonts w:ascii="宋体" w:hAnsi="宋体" w:hint="eastAsia"/>
          <w:bCs/>
          <w:sz w:val="24"/>
          <w:u w:val="single"/>
        </w:rPr>
        <w:t>按建设部现行的《建设工程安全生产管理条例》的有关规定、《无锡市建设工程文明施工管理 办法》（市</w:t>
      </w:r>
      <w:proofErr w:type="gramStart"/>
      <w:r>
        <w:rPr>
          <w:rFonts w:ascii="宋体" w:hAnsi="宋体" w:hint="eastAsia"/>
          <w:bCs/>
          <w:sz w:val="24"/>
          <w:u w:val="single"/>
        </w:rPr>
        <w:t>人民政府令第</w:t>
      </w:r>
      <w:proofErr w:type="gramEnd"/>
      <w:r>
        <w:rPr>
          <w:rFonts w:ascii="宋体" w:hAnsi="宋体" w:hint="eastAsia"/>
          <w:bCs/>
          <w:sz w:val="24"/>
          <w:u w:val="single"/>
        </w:rPr>
        <w:t xml:space="preserve"> 120 号）的有关条款以及招标文件中技术标准和要求规定执行，由承包人 负责管理，监理和发包人监督执行，安全事故由承包人承担一切后果。</w:t>
      </w:r>
      <w:proofErr w:type="gramStart"/>
      <w:r>
        <w:rPr>
          <w:rFonts w:ascii="宋体" w:hAnsi="宋体" w:hint="eastAsia"/>
          <w:bCs/>
          <w:sz w:val="24"/>
          <w:u w:val="single"/>
        </w:rPr>
        <w:t>环境保护按苏</w:t>
      </w:r>
      <w:r>
        <w:rPr>
          <w:rFonts w:ascii="宋体" w:hAnsi="宋体" w:hint="eastAsia"/>
          <w:bCs/>
          <w:sz w:val="24"/>
          <w:u w:val="single"/>
        </w:rPr>
        <w:lastRenderedPageBreak/>
        <w:t>建</w:t>
      </w:r>
      <w:proofErr w:type="gramEnd"/>
      <w:r>
        <w:rPr>
          <w:rFonts w:ascii="宋体" w:hAnsi="宋体" w:hint="eastAsia"/>
          <w:bCs/>
          <w:sz w:val="24"/>
          <w:u w:val="single"/>
        </w:rPr>
        <w:t>招[2010]10 号文：关于在建设工程招标文件和施工合同中增加防止扬尘等要求的通知。由承包人负责承担施工范围内的一切安全责任。</w:t>
      </w:r>
    </w:p>
    <w:p w14:paraId="0E552524" w14:textId="77777777" w:rsidR="00FF474E" w:rsidRDefault="00C429DD">
      <w:pPr>
        <w:spacing w:before="46" w:line="440" w:lineRule="exact"/>
        <w:ind w:left="63" w:right="63"/>
        <w:jc w:val="left"/>
        <w:rPr>
          <w:rFonts w:ascii="宋体" w:hAnsi="宋体"/>
          <w:bCs/>
          <w:sz w:val="24"/>
        </w:rPr>
      </w:pPr>
      <w:r>
        <w:rPr>
          <w:rFonts w:ascii="宋体" w:hAnsi="宋体" w:cs="宋体"/>
          <w:bCs/>
          <w:sz w:val="24"/>
        </w:rPr>
        <w:t>6.1.4</w:t>
      </w:r>
      <w:r>
        <w:rPr>
          <w:rFonts w:ascii="宋体" w:hAnsi="宋体"/>
          <w:bCs/>
          <w:sz w:val="24"/>
        </w:rPr>
        <w:t xml:space="preserve">关于治安保卫的特别约定： </w:t>
      </w:r>
      <w:r>
        <w:rPr>
          <w:rFonts w:ascii="宋体" w:hAnsi="宋体" w:hint="eastAsia"/>
          <w:bCs/>
          <w:sz w:val="24"/>
          <w:u w:val="single"/>
        </w:rPr>
        <w:t xml:space="preserve">安全事故由责任方承担一切后果 </w:t>
      </w:r>
      <w:r>
        <w:rPr>
          <w:rFonts w:ascii="宋体" w:hAnsi="宋体"/>
          <w:bCs/>
          <w:sz w:val="24"/>
        </w:rPr>
        <w:t>。</w:t>
      </w:r>
    </w:p>
    <w:p w14:paraId="737E837B" w14:textId="77777777" w:rsidR="00FF474E" w:rsidRDefault="00C429DD">
      <w:pPr>
        <w:spacing w:before="24" w:line="440" w:lineRule="exact"/>
        <w:ind w:left="63" w:right="63"/>
        <w:jc w:val="left"/>
        <w:rPr>
          <w:rFonts w:ascii="宋体" w:hAnsi="宋体"/>
          <w:bCs/>
          <w:spacing w:val="-52"/>
          <w:sz w:val="24"/>
        </w:rPr>
      </w:pPr>
      <w:r>
        <w:rPr>
          <w:rFonts w:ascii="宋体" w:hAnsi="宋体"/>
          <w:bCs/>
          <w:spacing w:val="-2"/>
          <w:sz w:val="24"/>
        </w:rPr>
        <w:t>关于编制施工场地治安管理计划的约定：</w:t>
      </w:r>
      <w:r>
        <w:rPr>
          <w:rFonts w:ascii="宋体" w:hAnsi="宋体" w:hint="eastAsia"/>
          <w:bCs/>
          <w:spacing w:val="-2"/>
          <w:sz w:val="24"/>
        </w:rPr>
        <w:t>由承包人编制</w:t>
      </w:r>
      <w:r>
        <w:rPr>
          <w:rFonts w:ascii="宋体" w:hAnsi="宋体"/>
          <w:bCs/>
          <w:spacing w:val="-2"/>
          <w:sz w:val="24"/>
        </w:rPr>
        <w:t>。</w:t>
      </w:r>
    </w:p>
    <w:p w14:paraId="578708BB" w14:textId="77777777" w:rsidR="00FF474E" w:rsidRDefault="00C429DD">
      <w:pPr>
        <w:spacing w:before="24" w:line="440" w:lineRule="exact"/>
        <w:ind w:left="63" w:right="63"/>
        <w:jc w:val="left"/>
        <w:rPr>
          <w:rFonts w:ascii="宋体" w:hAnsi="宋体"/>
          <w:bCs/>
          <w:sz w:val="24"/>
        </w:rPr>
      </w:pPr>
      <w:r>
        <w:rPr>
          <w:rFonts w:ascii="宋体" w:hAnsi="宋体" w:cs="宋体"/>
          <w:bCs/>
          <w:sz w:val="24"/>
        </w:rPr>
        <w:t>6.1.5</w:t>
      </w:r>
      <w:r>
        <w:rPr>
          <w:rFonts w:ascii="宋体" w:hAnsi="宋体"/>
          <w:bCs/>
          <w:sz w:val="24"/>
        </w:rPr>
        <w:t>文明施工</w:t>
      </w:r>
    </w:p>
    <w:p w14:paraId="7266E24B" w14:textId="77777777" w:rsidR="00FF474E" w:rsidRDefault="00C429DD">
      <w:pPr>
        <w:spacing w:before="46" w:line="440" w:lineRule="exact"/>
        <w:ind w:left="63" w:right="63"/>
        <w:jc w:val="left"/>
        <w:rPr>
          <w:rFonts w:ascii="宋体" w:hAnsi="宋体"/>
          <w:bCs/>
          <w:sz w:val="24"/>
          <w:u w:val="single"/>
        </w:rPr>
      </w:pPr>
      <w:r>
        <w:rPr>
          <w:rFonts w:ascii="宋体" w:hAnsi="宋体"/>
          <w:bCs/>
          <w:sz w:val="24"/>
        </w:rPr>
        <w:t>合同当事人对文明施工的要求：</w:t>
      </w:r>
      <w:r>
        <w:rPr>
          <w:rFonts w:ascii="宋体" w:hAnsi="宋体" w:hint="eastAsia"/>
          <w:bCs/>
          <w:sz w:val="24"/>
          <w:u w:val="single"/>
        </w:rPr>
        <w:t>按招标文件中技术标准和要求规定执行</w:t>
      </w:r>
      <w:r>
        <w:rPr>
          <w:rFonts w:ascii="宋体" w:hAnsi="宋体"/>
          <w:bCs/>
          <w:sz w:val="24"/>
          <w:u w:val="single"/>
        </w:rPr>
        <w:t>。</w:t>
      </w:r>
      <w:r>
        <w:rPr>
          <w:rFonts w:ascii="宋体" w:hAnsi="宋体" w:hint="eastAsia"/>
          <w:bCs/>
          <w:sz w:val="24"/>
          <w:u w:val="single"/>
        </w:rPr>
        <w:t>对建设行政主管部门在施工过程检查中提出的通报批评及罚款的由承包人承担。</w:t>
      </w:r>
    </w:p>
    <w:p w14:paraId="70045AD1" w14:textId="77777777" w:rsidR="00FF474E" w:rsidRDefault="00C429DD">
      <w:pPr>
        <w:spacing w:before="46" w:line="440" w:lineRule="exact"/>
        <w:ind w:left="63" w:right="63"/>
        <w:jc w:val="left"/>
        <w:rPr>
          <w:rFonts w:ascii="宋体" w:hAnsi="宋体"/>
          <w:bCs/>
          <w:sz w:val="24"/>
          <w:u w:val="single"/>
        </w:rPr>
      </w:pPr>
      <w:r>
        <w:rPr>
          <w:rFonts w:ascii="宋体" w:hAnsi="宋体" w:cs="宋体"/>
          <w:bCs/>
          <w:sz w:val="24"/>
        </w:rPr>
        <w:t>6.1.6</w:t>
      </w:r>
      <w:r>
        <w:rPr>
          <w:rFonts w:ascii="宋体" w:hAnsi="宋体"/>
          <w:bCs/>
          <w:sz w:val="24"/>
        </w:rPr>
        <w:t>关于安全文明施工费支付比例和支付期限的约定：</w:t>
      </w:r>
      <w:r>
        <w:rPr>
          <w:rFonts w:ascii="宋体" w:hAnsi="宋体" w:hint="eastAsia"/>
          <w:bCs/>
          <w:sz w:val="24"/>
          <w:u w:val="single"/>
        </w:rPr>
        <w:t xml:space="preserve">∕。 </w:t>
      </w:r>
    </w:p>
    <w:p w14:paraId="721D02A0" w14:textId="77777777" w:rsidR="00FF474E" w:rsidRDefault="00C429DD">
      <w:pPr>
        <w:spacing w:before="46" w:line="440" w:lineRule="exact"/>
        <w:ind w:left="63" w:right="63"/>
        <w:jc w:val="left"/>
        <w:rPr>
          <w:rFonts w:ascii="宋体" w:hAnsi="宋体"/>
          <w:bCs/>
          <w:sz w:val="24"/>
        </w:rPr>
      </w:pPr>
      <w:r>
        <w:rPr>
          <w:rFonts w:ascii="宋体" w:hAnsi="宋体" w:hint="eastAsia"/>
          <w:bCs/>
          <w:sz w:val="24"/>
        </w:rPr>
        <w:t>6.1.</w:t>
      </w:r>
      <w:r>
        <w:rPr>
          <w:rFonts w:ascii="宋体" w:hAnsi="宋体"/>
          <w:bCs/>
          <w:sz w:val="24"/>
        </w:rPr>
        <w:t>7</w:t>
      </w:r>
      <w:r>
        <w:rPr>
          <w:rFonts w:ascii="宋体" w:hAnsi="宋体" w:hint="eastAsia"/>
          <w:bCs/>
          <w:sz w:val="24"/>
          <w:u w:val="single"/>
        </w:rPr>
        <w:t xml:space="preserve"> 在工程实施期间或缺陷责任期内发生危及工程安全的事件，由监理人或发包人或房屋建筑的所有权人、管理人、使用人通知承包人进行抢救，承包人无能力或不愿立即执行的，发包人有权雇佣其他人员进行抢救。此类</w:t>
      </w:r>
      <w:proofErr w:type="gramStart"/>
      <w:r>
        <w:rPr>
          <w:rFonts w:ascii="宋体" w:hAnsi="宋体" w:hint="eastAsia"/>
          <w:bCs/>
          <w:sz w:val="24"/>
          <w:u w:val="single"/>
        </w:rPr>
        <w:t>抢救按</w:t>
      </w:r>
      <w:proofErr w:type="gramEnd"/>
      <w:r>
        <w:rPr>
          <w:rFonts w:ascii="宋体" w:hAnsi="宋体" w:hint="eastAsia"/>
          <w:bCs/>
          <w:sz w:val="24"/>
          <w:u w:val="single"/>
        </w:rPr>
        <w:t xml:space="preserve">合同约定属于承包人义务的，由此增加的费用（或）延误的工期由承包人承担。 </w:t>
      </w:r>
    </w:p>
    <w:p w14:paraId="5DFABA52" w14:textId="77777777" w:rsidR="00FF474E" w:rsidRDefault="00C429DD">
      <w:pPr>
        <w:spacing w:line="440" w:lineRule="exact"/>
        <w:ind w:left="62" w:right="62"/>
        <w:jc w:val="left"/>
        <w:rPr>
          <w:rFonts w:ascii="宋体" w:hAnsi="宋体"/>
          <w:bCs/>
          <w:sz w:val="24"/>
        </w:rPr>
      </w:pPr>
      <w:bookmarkStart w:id="33" w:name="7.工期和进度"/>
      <w:bookmarkStart w:id="34" w:name="_bookmark98"/>
      <w:bookmarkEnd w:id="33"/>
      <w:bookmarkEnd w:id="34"/>
      <w:r>
        <w:rPr>
          <w:rFonts w:ascii="宋体" w:hAnsi="宋体"/>
          <w:bCs/>
          <w:sz w:val="24"/>
        </w:rPr>
        <w:t>7.工期和进度</w:t>
      </w:r>
    </w:p>
    <w:p w14:paraId="76CAC1EA" w14:textId="77777777" w:rsidR="00FF474E" w:rsidRDefault="00C429DD">
      <w:pPr>
        <w:spacing w:line="440" w:lineRule="exact"/>
        <w:ind w:left="62" w:right="62"/>
        <w:jc w:val="left"/>
        <w:rPr>
          <w:rFonts w:ascii="宋体" w:hAnsi="宋体" w:cs="宋体"/>
          <w:bCs/>
          <w:sz w:val="24"/>
        </w:rPr>
      </w:pPr>
      <w:r>
        <w:rPr>
          <w:rFonts w:ascii="宋体" w:hAnsi="宋体" w:cs="宋体"/>
          <w:bCs/>
          <w:sz w:val="24"/>
        </w:rPr>
        <w:t>7.1</w:t>
      </w:r>
      <w:r>
        <w:rPr>
          <w:rFonts w:ascii="宋体" w:hAnsi="宋体"/>
          <w:bCs/>
          <w:sz w:val="24"/>
        </w:rPr>
        <w:t>施工组织设计</w:t>
      </w:r>
    </w:p>
    <w:p w14:paraId="5B7E1DF3" w14:textId="77777777" w:rsidR="00FF474E" w:rsidRDefault="00C429DD">
      <w:pPr>
        <w:spacing w:line="440" w:lineRule="exact"/>
        <w:ind w:left="62" w:right="62"/>
        <w:jc w:val="left"/>
        <w:rPr>
          <w:rFonts w:ascii="宋体" w:hAnsi="宋体"/>
          <w:bCs/>
          <w:sz w:val="24"/>
        </w:rPr>
      </w:pPr>
      <w:r>
        <w:rPr>
          <w:rFonts w:ascii="宋体" w:hAnsi="宋体" w:cs="宋体"/>
          <w:bCs/>
          <w:sz w:val="24"/>
        </w:rPr>
        <w:t>7.1.1</w:t>
      </w:r>
      <w:r>
        <w:rPr>
          <w:rFonts w:ascii="宋体" w:hAnsi="宋体"/>
          <w:bCs/>
          <w:sz w:val="24"/>
        </w:rPr>
        <w:t>合同当事人约定的施工组织设计应包括的其他内容：</w:t>
      </w:r>
      <w:r>
        <w:rPr>
          <w:rFonts w:ascii="宋体" w:hAnsi="宋体" w:cs="宋体"/>
          <w:bCs/>
          <w:sz w:val="24"/>
          <w:u w:val="single" w:color="0000FF"/>
        </w:rPr>
        <w:t>/</w:t>
      </w:r>
      <w:r>
        <w:rPr>
          <w:rFonts w:ascii="宋体" w:hAnsi="宋体"/>
          <w:bCs/>
          <w:sz w:val="24"/>
        </w:rPr>
        <w:t>。</w:t>
      </w:r>
    </w:p>
    <w:p w14:paraId="104FDB81" w14:textId="77777777" w:rsidR="00FF474E" w:rsidRDefault="00C429DD">
      <w:pPr>
        <w:spacing w:before="36" w:line="440" w:lineRule="exact"/>
        <w:ind w:left="63" w:right="63"/>
        <w:jc w:val="left"/>
        <w:rPr>
          <w:rFonts w:ascii="宋体" w:hAnsi="宋体"/>
          <w:bCs/>
          <w:sz w:val="24"/>
          <w:u w:val="single" w:color="0000FF"/>
        </w:rPr>
      </w:pPr>
      <w:r>
        <w:rPr>
          <w:rFonts w:ascii="宋体" w:hAnsi="宋体" w:cs="宋体"/>
          <w:bCs/>
          <w:sz w:val="24"/>
        </w:rPr>
        <w:t>7.1.2</w:t>
      </w:r>
      <w:r>
        <w:rPr>
          <w:rFonts w:ascii="宋体" w:hAnsi="宋体"/>
          <w:bCs/>
          <w:sz w:val="24"/>
        </w:rPr>
        <w:t>施工组织设计的提交和修改</w:t>
      </w:r>
      <w:r>
        <w:rPr>
          <w:rFonts w:ascii="宋体" w:hAnsi="宋体"/>
          <w:bCs/>
          <w:spacing w:val="-2"/>
          <w:sz w:val="24"/>
        </w:rPr>
        <w:t>承包人提交详细施工组织设计的期限的约定：</w:t>
      </w:r>
      <w:r>
        <w:rPr>
          <w:rFonts w:ascii="宋体" w:hAnsi="宋体"/>
          <w:bCs/>
          <w:sz w:val="24"/>
          <w:u w:val="single" w:color="0000FF"/>
        </w:rPr>
        <w:t>载明的开工日期前7天</w:t>
      </w:r>
    </w:p>
    <w:p w14:paraId="62A4B0BD" w14:textId="77777777" w:rsidR="00FF474E" w:rsidRDefault="00C429DD">
      <w:pPr>
        <w:spacing w:before="36" w:line="440" w:lineRule="exact"/>
        <w:ind w:left="63" w:right="63"/>
        <w:jc w:val="left"/>
        <w:rPr>
          <w:rFonts w:ascii="宋体" w:hAnsi="宋体"/>
          <w:bCs/>
          <w:sz w:val="24"/>
        </w:rPr>
      </w:pPr>
      <w:r>
        <w:rPr>
          <w:rFonts w:ascii="宋体" w:hAnsi="宋体"/>
          <w:bCs/>
          <w:spacing w:val="-2"/>
          <w:sz w:val="24"/>
        </w:rPr>
        <w:t>发包人和监理人在收到详细的施工组织设计后确认或提出修改意见的期限：</w:t>
      </w:r>
      <w:r>
        <w:rPr>
          <w:rFonts w:ascii="宋体" w:hAnsi="宋体" w:hint="eastAsia"/>
          <w:bCs/>
          <w:sz w:val="24"/>
          <w:u w:val="single" w:color="0000FF"/>
        </w:rPr>
        <w:t>承包人提供后7天内</w:t>
      </w:r>
      <w:r>
        <w:rPr>
          <w:rFonts w:ascii="宋体" w:hAnsi="宋体"/>
          <w:bCs/>
          <w:sz w:val="24"/>
        </w:rPr>
        <w:t>。</w:t>
      </w:r>
    </w:p>
    <w:p w14:paraId="631D2A6F" w14:textId="77777777" w:rsidR="00FF474E" w:rsidRDefault="00C429DD">
      <w:pPr>
        <w:spacing w:before="46" w:line="440" w:lineRule="exact"/>
        <w:ind w:left="63" w:right="63"/>
        <w:jc w:val="left"/>
        <w:rPr>
          <w:rFonts w:ascii="宋体" w:hAnsi="宋体"/>
          <w:bCs/>
          <w:sz w:val="24"/>
        </w:rPr>
      </w:pPr>
      <w:r>
        <w:rPr>
          <w:rFonts w:ascii="宋体" w:hAnsi="宋体" w:cs="宋体"/>
          <w:bCs/>
          <w:sz w:val="24"/>
        </w:rPr>
        <w:t xml:space="preserve">7.2 </w:t>
      </w:r>
      <w:r>
        <w:rPr>
          <w:rFonts w:ascii="宋体" w:hAnsi="宋体"/>
          <w:bCs/>
          <w:sz w:val="24"/>
        </w:rPr>
        <w:t>施工进度计划</w:t>
      </w:r>
    </w:p>
    <w:p w14:paraId="70F1D41D" w14:textId="77777777" w:rsidR="00FF474E" w:rsidRDefault="00C429DD">
      <w:pPr>
        <w:spacing w:line="440" w:lineRule="exact"/>
        <w:ind w:left="63" w:right="63"/>
        <w:jc w:val="left"/>
        <w:rPr>
          <w:rFonts w:ascii="宋体" w:hAnsi="宋体"/>
          <w:bCs/>
          <w:sz w:val="24"/>
        </w:rPr>
      </w:pPr>
      <w:r>
        <w:rPr>
          <w:rFonts w:ascii="宋体" w:hAnsi="宋体" w:cs="宋体"/>
          <w:bCs/>
          <w:sz w:val="24"/>
        </w:rPr>
        <w:t>7.2.</w:t>
      </w:r>
      <w:r>
        <w:rPr>
          <w:rFonts w:ascii="宋体" w:hAnsi="宋体" w:cs="宋体" w:hint="eastAsia"/>
          <w:bCs/>
          <w:sz w:val="24"/>
        </w:rPr>
        <w:t>1</w:t>
      </w:r>
      <w:r>
        <w:rPr>
          <w:rFonts w:ascii="宋体" w:hAnsi="宋体"/>
          <w:bCs/>
          <w:sz w:val="24"/>
        </w:rPr>
        <w:t xml:space="preserve">施工进度计划的修订 </w:t>
      </w:r>
      <w:r>
        <w:rPr>
          <w:rFonts w:ascii="宋体" w:hAnsi="宋体"/>
          <w:bCs/>
          <w:spacing w:val="-2"/>
          <w:sz w:val="24"/>
        </w:rPr>
        <w:t>发包人和监理人在收到修订的施工进度计划后确认或提出修改意见的期限：</w:t>
      </w:r>
      <w:r>
        <w:rPr>
          <w:rFonts w:ascii="宋体" w:hAnsi="宋体" w:hint="eastAsia"/>
          <w:bCs/>
          <w:sz w:val="24"/>
          <w:u w:val="single"/>
        </w:rPr>
        <w:t>7天内</w:t>
      </w:r>
      <w:r>
        <w:rPr>
          <w:rFonts w:ascii="宋体" w:hAnsi="宋体"/>
          <w:bCs/>
          <w:sz w:val="24"/>
        </w:rPr>
        <w:t>。</w:t>
      </w:r>
    </w:p>
    <w:p w14:paraId="08635D0A" w14:textId="77777777" w:rsidR="00FF474E" w:rsidRDefault="00C429DD">
      <w:pPr>
        <w:spacing w:before="46" w:line="440" w:lineRule="exact"/>
        <w:ind w:left="63" w:right="63"/>
        <w:jc w:val="left"/>
        <w:rPr>
          <w:rFonts w:ascii="宋体" w:hAnsi="宋体"/>
          <w:bCs/>
          <w:sz w:val="24"/>
        </w:rPr>
      </w:pPr>
      <w:r>
        <w:rPr>
          <w:rFonts w:ascii="宋体" w:hAnsi="宋体" w:cs="宋体"/>
          <w:bCs/>
          <w:sz w:val="24"/>
        </w:rPr>
        <w:t>7.3</w:t>
      </w:r>
      <w:r>
        <w:rPr>
          <w:rFonts w:ascii="宋体" w:hAnsi="宋体"/>
          <w:bCs/>
          <w:spacing w:val="-3"/>
          <w:sz w:val="24"/>
        </w:rPr>
        <w:t>开工</w:t>
      </w:r>
    </w:p>
    <w:p w14:paraId="66F50FE3" w14:textId="77777777" w:rsidR="00FF474E" w:rsidRDefault="00C429DD">
      <w:pPr>
        <w:spacing w:line="440" w:lineRule="exact"/>
        <w:ind w:left="63" w:right="63"/>
        <w:jc w:val="left"/>
        <w:rPr>
          <w:rFonts w:ascii="宋体" w:hAnsi="宋体"/>
          <w:bCs/>
          <w:sz w:val="24"/>
        </w:rPr>
      </w:pPr>
      <w:r>
        <w:rPr>
          <w:rFonts w:ascii="宋体" w:hAnsi="宋体" w:cs="宋体"/>
          <w:bCs/>
          <w:sz w:val="24"/>
        </w:rPr>
        <w:t>7.3.1</w:t>
      </w:r>
      <w:r>
        <w:rPr>
          <w:rFonts w:ascii="宋体" w:hAnsi="宋体"/>
          <w:bCs/>
          <w:sz w:val="24"/>
        </w:rPr>
        <w:t>开工准备 关于承包人提交工程开工</w:t>
      </w:r>
      <w:proofErr w:type="gramStart"/>
      <w:r>
        <w:rPr>
          <w:rFonts w:ascii="宋体" w:hAnsi="宋体"/>
          <w:bCs/>
          <w:sz w:val="24"/>
        </w:rPr>
        <w:t>报审表</w:t>
      </w:r>
      <w:proofErr w:type="gramEnd"/>
      <w:r>
        <w:rPr>
          <w:rFonts w:ascii="宋体" w:hAnsi="宋体"/>
          <w:bCs/>
          <w:sz w:val="24"/>
        </w:rPr>
        <w:t>的期限：</w:t>
      </w:r>
      <w:r>
        <w:rPr>
          <w:rFonts w:ascii="宋体" w:hAnsi="宋体" w:hint="eastAsia"/>
          <w:bCs/>
          <w:sz w:val="24"/>
          <w:u w:val="single" w:color="0000FF"/>
        </w:rPr>
        <w:t>合同签订后7天内</w:t>
      </w:r>
      <w:r>
        <w:rPr>
          <w:rFonts w:ascii="宋体" w:hAnsi="宋体"/>
          <w:bCs/>
          <w:sz w:val="24"/>
        </w:rPr>
        <w:t>。</w:t>
      </w:r>
    </w:p>
    <w:p w14:paraId="626F6DB3" w14:textId="77777777" w:rsidR="00FF474E" w:rsidRDefault="00C429DD">
      <w:pPr>
        <w:spacing w:before="46" w:line="440" w:lineRule="exact"/>
        <w:ind w:left="63" w:right="63"/>
        <w:jc w:val="left"/>
        <w:rPr>
          <w:rFonts w:ascii="宋体" w:hAnsi="宋体"/>
          <w:bCs/>
          <w:sz w:val="24"/>
        </w:rPr>
      </w:pPr>
      <w:r>
        <w:rPr>
          <w:rFonts w:ascii="宋体" w:hAnsi="宋体"/>
          <w:bCs/>
          <w:spacing w:val="-2"/>
          <w:sz w:val="24"/>
        </w:rPr>
        <w:t>关于发包人应完成的其他开工准备工作及期限：</w:t>
      </w:r>
      <w:r>
        <w:rPr>
          <w:rFonts w:ascii="宋体" w:hAnsi="宋体" w:hint="eastAsia"/>
          <w:bCs/>
          <w:sz w:val="24"/>
          <w:u w:val="single" w:color="0000FF"/>
        </w:rPr>
        <w:t>合同签订后7天内</w:t>
      </w:r>
      <w:r>
        <w:rPr>
          <w:rFonts w:ascii="宋体" w:hAnsi="宋体"/>
          <w:bCs/>
          <w:sz w:val="24"/>
        </w:rPr>
        <w:t>。</w:t>
      </w:r>
    </w:p>
    <w:p w14:paraId="67D05DFE" w14:textId="77777777" w:rsidR="00FF474E" w:rsidRDefault="00C429DD">
      <w:pPr>
        <w:spacing w:before="46" w:line="440" w:lineRule="exact"/>
        <w:ind w:left="63" w:right="63"/>
        <w:jc w:val="left"/>
        <w:rPr>
          <w:rFonts w:ascii="宋体" w:hAnsi="宋体"/>
          <w:bCs/>
          <w:sz w:val="24"/>
        </w:rPr>
      </w:pPr>
      <w:r>
        <w:rPr>
          <w:rFonts w:ascii="宋体" w:hAnsi="宋体"/>
          <w:bCs/>
          <w:spacing w:val="-2"/>
          <w:sz w:val="24"/>
        </w:rPr>
        <w:t>关于承包人应完成的其他开工准备工作及期限：</w:t>
      </w:r>
      <w:r>
        <w:rPr>
          <w:rFonts w:ascii="宋体" w:hAnsi="宋体" w:hint="eastAsia"/>
          <w:bCs/>
          <w:sz w:val="24"/>
          <w:u w:val="single" w:color="0000FF"/>
        </w:rPr>
        <w:t>合同签订后7天内</w:t>
      </w:r>
      <w:r>
        <w:rPr>
          <w:rFonts w:ascii="宋体" w:hAnsi="宋体"/>
          <w:bCs/>
          <w:sz w:val="24"/>
        </w:rPr>
        <w:t>。</w:t>
      </w:r>
    </w:p>
    <w:p w14:paraId="3FB2BDAD" w14:textId="77777777" w:rsidR="00FF474E" w:rsidRDefault="00C429DD">
      <w:pPr>
        <w:spacing w:before="46" w:line="440" w:lineRule="exact"/>
        <w:ind w:left="63" w:right="63"/>
        <w:jc w:val="left"/>
        <w:rPr>
          <w:rFonts w:ascii="宋体" w:hAnsi="宋体"/>
          <w:bCs/>
          <w:sz w:val="24"/>
          <w:u w:val="single" w:color="0000FF"/>
        </w:rPr>
      </w:pPr>
      <w:r>
        <w:rPr>
          <w:rFonts w:ascii="宋体" w:hAnsi="宋体" w:hint="eastAsia"/>
          <w:bCs/>
          <w:sz w:val="24"/>
        </w:rPr>
        <w:t>7.3.2</w:t>
      </w:r>
      <w:r>
        <w:rPr>
          <w:rFonts w:ascii="宋体" w:hAnsi="宋体" w:hint="eastAsia"/>
          <w:bCs/>
          <w:sz w:val="24"/>
          <w:u w:val="single" w:color="0000FF"/>
        </w:rPr>
        <w:t>开工通知：发包人应按照法律规定获得工程的许可。经发包人同意后，监理人发出的开工通知应符合法律规定。监理人应在计划开工日期7天前向承包人发出开工通知，工期自开工通知中载明的开工日期起算。</w:t>
      </w:r>
    </w:p>
    <w:p w14:paraId="47237EF9" w14:textId="77777777" w:rsidR="00FF474E" w:rsidRDefault="00C429DD">
      <w:pPr>
        <w:spacing w:before="46" w:line="440" w:lineRule="exact"/>
        <w:ind w:leftChars="30" w:left="63" w:right="63" w:firstLineChars="200" w:firstLine="480"/>
        <w:jc w:val="left"/>
        <w:rPr>
          <w:rFonts w:ascii="宋体" w:hAnsi="宋体"/>
          <w:bCs/>
          <w:spacing w:val="-75"/>
          <w:sz w:val="24"/>
        </w:rPr>
      </w:pPr>
      <w:r>
        <w:rPr>
          <w:rFonts w:ascii="宋体" w:hAnsi="宋体"/>
          <w:bCs/>
          <w:sz w:val="24"/>
          <w:u w:val="single" w:color="0000FF"/>
        </w:rPr>
        <w:t xml:space="preserve">因发包人原因造成监理人未能在计划开工日期之日起 </w:t>
      </w:r>
      <w:r>
        <w:rPr>
          <w:rFonts w:ascii="宋体" w:hAnsi="宋体" w:hint="eastAsia"/>
          <w:bCs/>
          <w:sz w:val="24"/>
          <w:u w:val="single" w:color="0000FF"/>
        </w:rPr>
        <w:t>90</w:t>
      </w:r>
      <w:r>
        <w:rPr>
          <w:rFonts w:ascii="宋体" w:hAnsi="宋体"/>
          <w:bCs/>
          <w:sz w:val="24"/>
          <w:u w:val="single" w:color="0000FF"/>
        </w:rPr>
        <w:t xml:space="preserve"> 天内发出开工通知的，</w:t>
      </w:r>
      <w:r>
        <w:rPr>
          <w:rFonts w:ascii="宋体" w:hAnsi="宋体"/>
          <w:bCs/>
          <w:sz w:val="24"/>
          <w:u w:val="single" w:color="0000FF"/>
        </w:rPr>
        <w:lastRenderedPageBreak/>
        <w:t>承包人有权提出价格调整要求，或者解除合同。</w:t>
      </w:r>
    </w:p>
    <w:p w14:paraId="37CAEA3A" w14:textId="77777777" w:rsidR="00FF474E" w:rsidRDefault="00C429DD">
      <w:pPr>
        <w:spacing w:before="36" w:line="440" w:lineRule="exact"/>
        <w:ind w:left="483" w:right="63" w:hanging="420"/>
        <w:jc w:val="left"/>
        <w:rPr>
          <w:rFonts w:ascii="宋体" w:hAnsi="宋体"/>
          <w:bCs/>
          <w:sz w:val="24"/>
        </w:rPr>
      </w:pPr>
      <w:r>
        <w:rPr>
          <w:rFonts w:ascii="宋体" w:hAnsi="宋体" w:cs="宋体"/>
          <w:bCs/>
          <w:sz w:val="24"/>
        </w:rPr>
        <w:t xml:space="preserve">7.4 </w:t>
      </w:r>
      <w:r>
        <w:rPr>
          <w:rFonts w:ascii="宋体" w:hAnsi="宋体"/>
          <w:bCs/>
          <w:sz w:val="24"/>
        </w:rPr>
        <w:t>测量放线</w:t>
      </w:r>
    </w:p>
    <w:p w14:paraId="7E888FC1" w14:textId="77777777" w:rsidR="00FF474E" w:rsidRDefault="00C429DD">
      <w:pPr>
        <w:spacing w:before="46" w:line="440" w:lineRule="exact"/>
        <w:ind w:left="63" w:right="63"/>
        <w:jc w:val="left"/>
        <w:rPr>
          <w:rFonts w:ascii="宋体" w:hAnsi="宋体"/>
          <w:bCs/>
          <w:sz w:val="24"/>
        </w:rPr>
      </w:pPr>
      <w:r>
        <w:rPr>
          <w:rFonts w:ascii="宋体" w:hAnsi="宋体" w:cs="宋体"/>
          <w:bCs/>
          <w:sz w:val="24"/>
        </w:rPr>
        <w:t>7.4.1</w:t>
      </w:r>
      <w:r>
        <w:rPr>
          <w:rFonts w:ascii="宋体" w:hAnsi="宋体"/>
          <w:bCs/>
          <w:sz w:val="24"/>
        </w:rPr>
        <w:t xml:space="preserve">发包人通过监理人向承包人提供测量基准点、基准线和水准点及其书面资料的期限： </w:t>
      </w:r>
      <w:r>
        <w:rPr>
          <w:rFonts w:ascii="宋体" w:hAnsi="宋体" w:hint="eastAsia"/>
          <w:bCs/>
          <w:sz w:val="24"/>
          <w:u w:val="single"/>
        </w:rPr>
        <w:t>开工日期前7天</w:t>
      </w:r>
      <w:r>
        <w:rPr>
          <w:rFonts w:ascii="宋体" w:hAnsi="宋体"/>
          <w:bCs/>
          <w:sz w:val="24"/>
          <w:u w:val="single"/>
        </w:rPr>
        <w:t>。</w:t>
      </w:r>
    </w:p>
    <w:p w14:paraId="57FFD367" w14:textId="77777777" w:rsidR="00FF474E" w:rsidRDefault="00C429DD">
      <w:pPr>
        <w:spacing w:before="46" w:line="440" w:lineRule="exact"/>
        <w:ind w:left="63" w:right="63"/>
        <w:jc w:val="left"/>
        <w:rPr>
          <w:rFonts w:ascii="宋体" w:hAnsi="宋体"/>
          <w:bCs/>
          <w:sz w:val="24"/>
        </w:rPr>
      </w:pPr>
      <w:r>
        <w:rPr>
          <w:rFonts w:ascii="宋体" w:hAnsi="宋体" w:cs="宋体"/>
          <w:bCs/>
          <w:sz w:val="24"/>
        </w:rPr>
        <w:t xml:space="preserve">7.5 </w:t>
      </w:r>
      <w:r>
        <w:rPr>
          <w:rFonts w:ascii="宋体" w:hAnsi="宋体"/>
          <w:bCs/>
          <w:sz w:val="24"/>
        </w:rPr>
        <w:t>工期延误</w:t>
      </w:r>
    </w:p>
    <w:p w14:paraId="0C5DECAA" w14:textId="77777777" w:rsidR="00FF474E" w:rsidRDefault="00C429DD">
      <w:pPr>
        <w:spacing w:line="440" w:lineRule="exact"/>
        <w:ind w:left="62" w:right="62"/>
        <w:jc w:val="left"/>
        <w:rPr>
          <w:rFonts w:ascii="宋体" w:hAnsi="宋体"/>
          <w:bCs/>
          <w:sz w:val="24"/>
        </w:rPr>
      </w:pPr>
      <w:r>
        <w:rPr>
          <w:rFonts w:ascii="宋体" w:hAnsi="宋体" w:cs="宋体"/>
          <w:bCs/>
          <w:sz w:val="24"/>
        </w:rPr>
        <w:t xml:space="preserve">7.5.1 </w:t>
      </w:r>
      <w:r>
        <w:rPr>
          <w:rFonts w:ascii="宋体" w:hAnsi="宋体"/>
          <w:bCs/>
          <w:sz w:val="24"/>
        </w:rPr>
        <w:t>因发包人原因导致工期延误</w:t>
      </w:r>
    </w:p>
    <w:p w14:paraId="0A4CEBDC" w14:textId="77777777" w:rsidR="00FF474E" w:rsidRDefault="00C429DD">
      <w:pPr>
        <w:spacing w:line="440" w:lineRule="exact"/>
        <w:ind w:left="62" w:right="62"/>
        <w:jc w:val="left"/>
        <w:rPr>
          <w:rFonts w:ascii="宋体" w:hAnsi="宋体"/>
          <w:bCs/>
          <w:sz w:val="24"/>
          <w:u w:val="single"/>
        </w:rPr>
      </w:pPr>
      <w:r>
        <w:rPr>
          <w:rFonts w:ascii="宋体" w:hAnsi="宋体"/>
          <w:bCs/>
          <w:sz w:val="24"/>
        </w:rPr>
        <w:t>因发包人原因导致工期延误的其他情形：</w:t>
      </w:r>
      <w:r>
        <w:rPr>
          <w:rFonts w:ascii="宋体" w:hAnsi="宋体" w:hint="eastAsia"/>
          <w:bCs/>
          <w:sz w:val="24"/>
          <w:u w:val="single"/>
        </w:rPr>
        <w:t>按通用条款执行。</w:t>
      </w:r>
    </w:p>
    <w:p w14:paraId="44010FF1" w14:textId="77777777" w:rsidR="00FF474E" w:rsidRDefault="00C429DD">
      <w:pPr>
        <w:spacing w:line="440" w:lineRule="exact"/>
        <w:ind w:left="63" w:right="63"/>
        <w:jc w:val="left"/>
        <w:rPr>
          <w:rFonts w:ascii="宋体" w:hAnsi="宋体"/>
          <w:bCs/>
          <w:sz w:val="24"/>
        </w:rPr>
      </w:pPr>
      <w:r>
        <w:rPr>
          <w:rFonts w:ascii="宋体" w:hAnsi="宋体" w:cs="宋体"/>
          <w:bCs/>
          <w:sz w:val="24"/>
        </w:rPr>
        <w:t>7.5.2</w:t>
      </w:r>
      <w:r>
        <w:rPr>
          <w:rFonts w:ascii="宋体" w:hAnsi="宋体"/>
          <w:bCs/>
          <w:sz w:val="24"/>
        </w:rPr>
        <w:t>因承包人原因导致工期延误</w:t>
      </w:r>
      <w:r>
        <w:rPr>
          <w:rFonts w:ascii="宋体" w:hAnsi="宋体"/>
          <w:bCs/>
          <w:spacing w:val="-2"/>
          <w:sz w:val="24"/>
        </w:rPr>
        <w:t>因承包人原因造成工期延误，逾期竣工违约金的计算方法为：</w:t>
      </w:r>
      <w:r>
        <w:rPr>
          <w:rFonts w:ascii="宋体" w:hAnsi="宋体" w:hint="eastAsia"/>
          <w:bCs/>
          <w:sz w:val="24"/>
          <w:u w:val="single"/>
        </w:rPr>
        <w:t>每拖延一天承包人须按合同价的千分之五/</w:t>
      </w:r>
      <w:proofErr w:type="gramStart"/>
      <w:r>
        <w:rPr>
          <w:rFonts w:ascii="宋体" w:hAnsi="宋体" w:hint="eastAsia"/>
          <w:bCs/>
          <w:sz w:val="24"/>
          <w:u w:val="single"/>
        </w:rPr>
        <w:t>天支付</w:t>
      </w:r>
      <w:proofErr w:type="gramEnd"/>
      <w:r>
        <w:rPr>
          <w:rFonts w:ascii="宋体" w:hAnsi="宋体" w:hint="eastAsia"/>
          <w:bCs/>
          <w:sz w:val="24"/>
          <w:u w:val="single"/>
        </w:rPr>
        <w:t>违约金</w:t>
      </w:r>
      <w:r>
        <w:rPr>
          <w:rFonts w:ascii="宋体" w:hAnsi="宋体"/>
          <w:bCs/>
          <w:sz w:val="24"/>
        </w:rPr>
        <w:t>。</w:t>
      </w:r>
    </w:p>
    <w:p w14:paraId="77CD7327" w14:textId="77777777" w:rsidR="00FF474E" w:rsidRDefault="00C429DD">
      <w:pPr>
        <w:spacing w:before="46" w:line="440" w:lineRule="exact"/>
        <w:ind w:left="63" w:right="63"/>
        <w:jc w:val="left"/>
        <w:rPr>
          <w:rFonts w:ascii="宋体" w:hAnsi="宋体"/>
          <w:bCs/>
          <w:sz w:val="24"/>
        </w:rPr>
      </w:pPr>
      <w:r>
        <w:rPr>
          <w:rFonts w:ascii="宋体" w:hAnsi="宋体"/>
          <w:bCs/>
          <w:spacing w:val="-2"/>
          <w:sz w:val="24"/>
        </w:rPr>
        <w:t>因承包人原因造成工期延误，逾期竣工违约金的上限：</w:t>
      </w:r>
      <w:r>
        <w:rPr>
          <w:rFonts w:ascii="宋体" w:hAnsi="宋体" w:hint="eastAsia"/>
          <w:bCs/>
          <w:sz w:val="24"/>
          <w:u w:val="single"/>
        </w:rPr>
        <w:t>无上限</w:t>
      </w:r>
      <w:r>
        <w:rPr>
          <w:rFonts w:ascii="宋体" w:hAnsi="宋体"/>
          <w:bCs/>
          <w:spacing w:val="-1"/>
          <w:sz w:val="24"/>
        </w:rPr>
        <w:t>。</w:t>
      </w:r>
    </w:p>
    <w:p w14:paraId="1FC7A0DF" w14:textId="77777777" w:rsidR="00FF474E" w:rsidRDefault="00C429DD">
      <w:pPr>
        <w:spacing w:before="36" w:line="440" w:lineRule="exact"/>
        <w:ind w:left="63" w:right="63"/>
        <w:jc w:val="left"/>
        <w:rPr>
          <w:rFonts w:ascii="宋体" w:hAnsi="宋体"/>
          <w:bCs/>
          <w:sz w:val="24"/>
        </w:rPr>
      </w:pPr>
      <w:r>
        <w:rPr>
          <w:rFonts w:ascii="宋体" w:hAnsi="宋体" w:cs="宋体"/>
          <w:bCs/>
          <w:sz w:val="24"/>
        </w:rPr>
        <w:t xml:space="preserve">7.6 </w:t>
      </w:r>
      <w:r>
        <w:rPr>
          <w:rFonts w:ascii="宋体" w:hAnsi="宋体"/>
          <w:bCs/>
          <w:sz w:val="24"/>
        </w:rPr>
        <w:t xml:space="preserve">不利物质条件 </w:t>
      </w:r>
      <w:r>
        <w:rPr>
          <w:rFonts w:ascii="宋体" w:hAnsi="宋体"/>
          <w:bCs/>
          <w:spacing w:val="-2"/>
          <w:sz w:val="24"/>
        </w:rPr>
        <w:t>不利物质条件的其他情形和有关约定：</w:t>
      </w:r>
      <w:r>
        <w:rPr>
          <w:rFonts w:ascii="宋体" w:hAnsi="宋体" w:hint="eastAsia"/>
          <w:bCs/>
          <w:spacing w:val="-2"/>
          <w:sz w:val="24"/>
        </w:rPr>
        <w:t xml:space="preserve">\ </w:t>
      </w:r>
      <w:r>
        <w:rPr>
          <w:rFonts w:ascii="宋体" w:hAnsi="宋体"/>
          <w:bCs/>
          <w:sz w:val="24"/>
        </w:rPr>
        <w:t>。</w:t>
      </w:r>
    </w:p>
    <w:p w14:paraId="48734EAC" w14:textId="77777777" w:rsidR="00FF474E" w:rsidRDefault="00C429DD">
      <w:pPr>
        <w:spacing w:line="440" w:lineRule="exact"/>
        <w:ind w:left="63" w:right="63"/>
        <w:jc w:val="left"/>
        <w:rPr>
          <w:rFonts w:ascii="宋体" w:hAnsi="宋体"/>
          <w:bCs/>
          <w:spacing w:val="-2"/>
          <w:sz w:val="24"/>
        </w:rPr>
      </w:pPr>
      <w:r>
        <w:rPr>
          <w:rFonts w:ascii="宋体" w:hAnsi="宋体" w:cs="宋体"/>
          <w:bCs/>
          <w:sz w:val="24"/>
        </w:rPr>
        <w:t>7.7</w:t>
      </w:r>
      <w:r>
        <w:rPr>
          <w:rFonts w:ascii="宋体" w:hAnsi="宋体"/>
          <w:bCs/>
          <w:sz w:val="24"/>
        </w:rPr>
        <w:t xml:space="preserve">异常恶劣的气候条件 </w:t>
      </w:r>
      <w:r>
        <w:rPr>
          <w:rFonts w:ascii="宋体" w:hAnsi="宋体"/>
          <w:bCs/>
          <w:spacing w:val="-2"/>
          <w:sz w:val="24"/>
        </w:rPr>
        <w:t>发包人和承包人同意以下情形视为异常恶劣的气候条件：</w:t>
      </w:r>
    </w:p>
    <w:p w14:paraId="0A9DF727" w14:textId="77777777" w:rsidR="00FF474E" w:rsidRDefault="00C429DD">
      <w:pPr>
        <w:spacing w:line="440" w:lineRule="exact"/>
        <w:ind w:leftChars="30" w:left="63" w:right="63" w:firstLineChars="150" w:firstLine="354"/>
        <w:jc w:val="left"/>
        <w:rPr>
          <w:rFonts w:ascii="宋体" w:hAnsi="宋体"/>
          <w:bCs/>
          <w:sz w:val="24"/>
          <w:u w:val="single"/>
        </w:rPr>
      </w:pPr>
      <w:r>
        <w:rPr>
          <w:rFonts w:ascii="宋体" w:hAnsi="宋体" w:hint="eastAsia"/>
          <w:bCs/>
          <w:spacing w:val="-2"/>
          <w:sz w:val="24"/>
          <w:u w:val="single"/>
        </w:rPr>
        <w:t>按当地气象资料。</w:t>
      </w:r>
    </w:p>
    <w:p w14:paraId="691F3E66" w14:textId="77777777" w:rsidR="00FF474E" w:rsidRDefault="00C429DD">
      <w:pPr>
        <w:spacing w:line="440" w:lineRule="exact"/>
        <w:ind w:right="63"/>
        <w:jc w:val="left"/>
        <w:rPr>
          <w:rFonts w:ascii="宋体" w:hAnsi="宋体"/>
          <w:bCs/>
          <w:sz w:val="24"/>
          <w:u w:val="single"/>
        </w:rPr>
      </w:pPr>
      <w:r>
        <w:rPr>
          <w:rFonts w:ascii="宋体" w:hAnsi="宋体" w:hint="eastAsia"/>
          <w:bCs/>
          <w:sz w:val="24"/>
        </w:rPr>
        <w:t xml:space="preserve">7.8 </w:t>
      </w:r>
      <w:r>
        <w:rPr>
          <w:rFonts w:ascii="宋体" w:hAnsi="宋体" w:hint="eastAsia"/>
          <w:bCs/>
          <w:sz w:val="24"/>
          <w:u w:val="single"/>
        </w:rPr>
        <w:t>因紧急情况需暂停施工，且监理人未及时下达暂停施工指示的，承包人可先暂停施工，并及时通知监理人。监理人应在接到通知后24 小时内发出指示，</w:t>
      </w:r>
      <w:r>
        <w:rPr>
          <w:rFonts w:ascii="宋体" w:hAnsi="宋体"/>
          <w:bCs/>
          <w:sz w:val="24"/>
          <w:u w:val="single"/>
        </w:rPr>
        <w:t>逾期未发出指示，视为同意承包人暂停施工</w:t>
      </w:r>
      <w:r>
        <w:rPr>
          <w:rFonts w:ascii="宋体" w:hAnsi="宋体" w:hint="eastAsia"/>
          <w:bCs/>
          <w:sz w:val="24"/>
          <w:u w:val="single"/>
        </w:rPr>
        <w:t xml:space="preserve">。监理人不同意承包人暂停施工的，应说明理由，承包人对监理人的答复有异议，按照 20条[争议解决]约定处理。” </w:t>
      </w:r>
    </w:p>
    <w:p w14:paraId="6EA9C7D6" w14:textId="77777777" w:rsidR="00FF474E" w:rsidRDefault="00C429DD">
      <w:pPr>
        <w:spacing w:line="440" w:lineRule="exact"/>
        <w:ind w:left="63" w:right="63"/>
        <w:jc w:val="left"/>
        <w:rPr>
          <w:rFonts w:ascii="宋体" w:hAnsi="宋体"/>
          <w:bCs/>
          <w:sz w:val="24"/>
        </w:rPr>
      </w:pPr>
      <w:r>
        <w:rPr>
          <w:rFonts w:ascii="宋体" w:hAnsi="宋体" w:cs="宋体"/>
          <w:bCs/>
          <w:sz w:val="24"/>
        </w:rPr>
        <w:t>7.9</w:t>
      </w:r>
      <w:r>
        <w:rPr>
          <w:rFonts w:ascii="宋体" w:hAnsi="宋体"/>
          <w:bCs/>
          <w:sz w:val="24"/>
        </w:rPr>
        <w:t>提前竣工的奖励</w:t>
      </w:r>
    </w:p>
    <w:p w14:paraId="02645575" w14:textId="77777777" w:rsidR="00FF474E" w:rsidRDefault="00C429DD">
      <w:pPr>
        <w:spacing w:line="440" w:lineRule="exact"/>
        <w:ind w:left="63" w:right="63"/>
        <w:jc w:val="left"/>
        <w:rPr>
          <w:rFonts w:ascii="宋体" w:hAnsi="宋体"/>
          <w:bCs/>
          <w:spacing w:val="-108"/>
          <w:sz w:val="24"/>
        </w:rPr>
      </w:pPr>
      <w:r>
        <w:rPr>
          <w:rFonts w:ascii="宋体" w:hAnsi="宋体" w:cs="宋体"/>
          <w:bCs/>
          <w:sz w:val="24"/>
        </w:rPr>
        <w:t>7.9.2</w:t>
      </w:r>
      <w:r>
        <w:rPr>
          <w:rFonts w:ascii="宋体" w:hAnsi="宋体"/>
          <w:bCs/>
          <w:sz w:val="24"/>
        </w:rPr>
        <w:t>提</w:t>
      </w:r>
      <w:r>
        <w:rPr>
          <w:rFonts w:ascii="宋体" w:hAnsi="宋体"/>
          <w:bCs/>
          <w:spacing w:val="-3"/>
          <w:sz w:val="24"/>
        </w:rPr>
        <w:t>前</w:t>
      </w:r>
      <w:r>
        <w:rPr>
          <w:rFonts w:ascii="宋体" w:hAnsi="宋体"/>
          <w:bCs/>
          <w:sz w:val="24"/>
        </w:rPr>
        <w:t>竣</w:t>
      </w:r>
      <w:r>
        <w:rPr>
          <w:rFonts w:ascii="宋体" w:hAnsi="宋体"/>
          <w:bCs/>
          <w:spacing w:val="-3"/>
          <w:sz w:val="24"/>
        </w:rPr>
        <w:t>工</w:t>
      </w:r>
      <w:r>
        <w:rPr>
          <w:rFonts w:ascii="宋体" w:hAnsi="宋体"/>
          <w:bCs/>
          <w:sz w:val="24"/>
        </w:rPr>
        <w:t>的</w:t>
      </w:r>
      <w:r>
        <w:rPr>
          <w:rFonts w:ascii="宋体" w:hAnsi="宋体"/>
          <w:bCs/>
          <w:spacing w:val="-3"/>
          <w:sz w:val="24"/>
        </w:rPr>
        <w:t>奖</w:t>
      </w:r>
      <w:r>
        <w:rPr>
          <w:rFonts w:ascii="宋体" w:hAnsi="宋体"/>
          <w:bCs/>
          <w:sz w:val="24"/>
        </w:rPr>
        <w:t>励</w:t>
      </w:r>
      <w:r>
        <w:rPr>
          <w:rFonts w:ascii="宋体" w:hAnsi="宋体"/>
          <w:bCs/>
          <w:spacing w:val="-108"/>
          <w:sz w:val="24"/>
        </w:rPr>
        <w:t>：</w:t>
      </w:r>
      <w:bookmarkStart w:id="35" w:name="_bookmark99"/>
      <w:bookmarkStart w:id="36" w:name="8.材料与设备"/>
      <w:bookmarkEnd w:id="35"/>
      <w:bookmarkEnd w:id="36"/>
      <w:r>
        <w:rPr>
          <w:rFonts w:ascii="宋体" w:hAnsi="宋体" w:hint="eastAsia"/>
          <w:bCs/>
          <w:spacing w:val="-108"/>
          <w:sz w:val="24"/>
        </w:rPr>
        <w:t>/</w:t>
      </w:r>
      <w:r>
        <w:rPr>
          <w:rFonts w:ascii="宋体" w:hAnsi="宋体"/>
          <w:bCs/>
          <w:spacing w:val="-108"/>
          <w:sz w:val="24"/>
        </w:rPr>
        <w:t xml:space="preserve">\     </w:t>
      </w:r>
    </w:p>
    <w:p w14:paraId="5E2F0E98" w14:textId="77777777" w:rsidR="00FF474E" w:rsidRDefault="00C429DD">
      <w:pPr>
        <w:spacing w:line="440" w:lineRule="exact"/>
        <w:ind w:left="63" w:right="63"/>
        <w:jc w:val="left"/>
        <w:rPr>
          <w:rFonts w:ascii="宋体" w:hAnsi="宋体"/>
          <w:bCs/>
          <w:sz w:val="24"/>
        </w:rPr>
      </w:pPr>
      <w:r>
        <w:rPr>
          <w:rFonts w:ascii="宋体" w:hAnsi="宋体"/>
          <w:bCs/>
          <w:sz w:val="24"/>
        </w:rPr>
        <w:t>8.材料与设备</w:t>
      </w:r>
    </w:p>
    <w:p w14:paraId="4E4FB3B0" w14:textId="77777777" w:rsidR="00FF474E" w:rsidRDefault="00C429DD">
      <w:pPr>
        <w:spacing w:line="440" w:lineRule="exact"/>
        <w:ind w:left="63" w:right="63"/>
        <w:jc w:val="left"/>
        <w:rPr>
          <w:rFonts w:ascii="宋体" w:hAnsi="宋体"/>
          <w:bCs/>
          <w:sz w:val="24"/>
        </w:rPr>
      </w:pPr>
      <w:r>
        <w:rPr>
          <w:rFonts w:ascii="宋体" w:hAnsi="宋体" w:cs="宋体"/>
          <w:bCs/>
          <w:sz w:val="24"/>
        </w:rPr>
        <w:t xml:space="preserve">8.4 </w:t>
      </w:r>
      <w:r>
        <w:rPr>
          <w:rFonts w:ascii="宋体" w:hAnsi="宋体"/>
          <w:bCs/>
          <w:sz w:val="24"/>
        </w:rPr>
        <w:t>材料与工程设备的保管与使用</w:t>
      </w:r>
    </w:p>
    <w:p w14:paraId="62AD48F1" w14:textId="77777777" w:rsidR="00FF474E" w:rsidRDefault="00C429DD">
      <w:pPr>
        <w:spacing w:before="24" w:line="440" w:lineRule="exact"/>
        <w:ind w:left="62" w:right="62"/>
        <w:jc w:val="left"/>
        <w:rPr>
          <w:rFonts w:ascii="宋体" w:hAnsi="宋体"/>
          <w:bCs/>
          <w:sz w:val="24"/>
          <w:u w:val="single" w:color="0000FF"/>
        </w:rPr>
      </w:pPr>
      <w:r>
        <w:rPr>
          <w:rFonts w:ascii="宋体" w:hAnsi="宋体" w:cs="宋体"/>
          <w:bCs/>
          <w:sz w:val="24"/>
        </w:rPr>
        <w:t>8.4.1</w:t>
      </w:r>
      <w:r>
        <w:rPr>
          <w:rFonts w:ascii="宋体" w:hAnsi="宋体"/>
          <w:bCs/>
          <w:spacing w:val="-2"/>
          <w:sz w:val="24"/>
        </w:rPr>
        <w:t>发包人供应的材料设备的保管费用的承担：</w:t>
      </w:r>
      <w:r>
        <w:rPr>
          <w:rFonts w:ascii="宋体" w:hAnsi="宋体" w:hint="eastAsia"/>
          <w:bCs/>
          <w:sz w:val="24"/>
          <w:u w:val="single" w:color="0000FF"/>
        </w:rPr>
        <w:t>发包人供应的材料工程设备，承包人清点后由承包人妥善保管，保管费用由承包人承担，但已标价工程量清单或预算书已经列支除外。因承包人原因发生丢失损毁的，由承包人负责赔偿；发包人未通知承包人清点的，承包人不负责材料和工程设备的保管，由此导致丢失毁损的由发包人负责。发包人供应材料设备的结算方法不列入本工程结算。承包人采购材料设备的约定：（1） 规格、材质符合设计文件和国家标准、规范，并提供质量证明书；（2）发包人有权对承包人采购材料进行验收、核对、抽检（发包人检验试验费含在相应项目的综合报价内），对于不合格材料责令承包人退换，所造成的经济损失由承包人承担，所有材料</w:t>
      </w:r>
      <w:proofErr w:type="gramStart"/>
      <w:r>
        <w:rPr>
          <w:rFonts w:ascii="宋体" w:hAnsi="宋体" w:hint="eastAsia"/>
          <w:bCs/>
          <w:sz w:val="24"/>
          <w:u w:val="single" w:color="0000FF"/>
        </w:rPr>
        <w:t>必须附质保</w:t>
      </w:r>
      <w:proofErr w:type="gramEnd"/>
      <w:r>
        <w:rPr>
          <w:rFonts w:ascii="宋体" w:hAnsi="宋体" w:hint="eastAsia"/>
          <w:bCs/>
          <w:sz w:val="24"/>
          <w:u w:val="single" w:color="0000FF"/>
        </w:rPr>
        <w:t>书、出厂合格证等有效证明。（3）工程所用钢材、管材、线材、井盖、商品</w:t>
      </w:r>
      <w:proofErr w:type="gramStart"/>
      <w:r>
        <w:rPr>
          <w:rFonts w:ascii="宋体" w:hAnsi="宋体" w:hint="eastAsia"/>
          <w:bCs/>
          <w:sz w:val="24"/>
          <w:u w:val="single" w:color="0000FF"/>
        </w:rPr>
        <w:t>砼</w:t>
      </w:r>
      <w:proofErr w:type="gramEnd"/>
      <w:r>
        <w:rPr>
          <w:rFonts w:ascii="宋体" w:hAnsi="宋体" w:hint="eastAsia"/>
          <w:bCs/>
          <w:sz w:val="24"/>
          <w:u w:val="single" w:color="0000FF"/>
        </w:rPr>
        <w:t>等材料进场均需接受发包人确认，并必须符合设计及发</w:t>
      </w:r>
      <w:r>
        <w:rPr>
          <w:rFonts w:ascii="宋体" w:hAnsi="宋体" w:hint="eastAsia"/>
          <w:bCs/>
          <w:sz w:val="24"/>
          <w:u w:val="single" w:color="0000FF"/>
        </w:rPr>
        <w:lastRenderedPageBreak/>
        <w:t xml:space="preserve">包人要求，否则，发包人将要求承包人更换材料甚至拒绝接受相应分项工程，进场材料检验试验费由承包人承担。 (4)招标时采用暂定价的材料,实际施工时应按相关规定执行。  </w:t>
      </w:r>
    </w:p>
    <w:p w14:paraId="2CD435DF" w14:textId="77777777" w:rsidR="00FF474E" w:rsidRDefault="00C429DD">
      <w:pPr>
        <w:spacing w:before="36" w:line="440" w:lineRule="exact"/>
        <w:ind w:left="63" w:right="63"/>
        <w:jc w:val="left"/>
        <w:rPr>
          <w:rFonts w:ascii="宋体" w:hAnsi="宋体"/>
          <w:bCs/>
          <w:sz w:val="24"/>
        </w:rPr>
      </w:pPr>
      <w:r>
        <w:rPr>
          <w:rFonts w:ascii="宋体" w:hAnsi="宋体" w:cs="宋体"/>
          <w:bCs/>
          <w:sz w:val="24"/>
        </w:rPr>
        <w:t>8.6</w:t>
      </w:r>
      <w:r>
        <w:rPr>
          <w:rFonts w:ascii="宋体" w:hAnsi="宋体"/>
          <w:bCs/>
          <w:spacing w:val="-3"/>
          <w:sz w:val="24"/>
        </w:rPr>
        <w:t>样品</w:t>
      </w:r>
    </w:p>
    <w:p w14:paraId="64236A33" w14:textId="77777777" w:rsidR="00FF474E" w:rsidRDefault="00C429DD">
      <w:pPr>
        <w:spacing w:before="36" w:line="440" w:lineRule="exact"/>
        <w:ind w:left="62" w:right="62"/>
        <w:jc w:val="left"/>
        <w:rPr>
          <w:rFonts w:ascii="宋体" w:hAnsi="宋体"/>
          <w:bCs/>
          <w:spacing w:val="-4"/>
          <w:sz w:val="24"/>
        </w:rPr>
      </w:pPr>
      <w:r>
        <w:rPr>
          <w:rFonts w:ascii="宋体" w:hAnsi="宋体" w:cs="宋体"/>
          <w:bCs/>
          <w:sz w:val="24"/>
        </w:rPr>
        <w:t xml:space="preserve">8.6.1 </w:t>
      </w:r>
      <w:r>
        <w:rPr>
          <w:rFonts w:ascii="宋体" w:hAnsi="宋体"/>
          <w:bCs/>
          <w:sz w:val="24"/>
        </w:rPr>
        <w:t>样品的报送与封存</w:t>
      </w:r>
      <w:r>
        <w:rPr>
          <w:rFonts w:ascii="宋体" w:hAnsi="宋体"/>
          <w:bCs/>
          <w:spacing w:val="-4"/>
          <w:sz w:val="24"/>
        </w:rPr>
        <w:t>需要承包人报送样品的材料或工程设备，样品的种类、名称、规格、数量要求：</w:t>
      </w:r>
    </w:p>
    <w:p w14:paraId="3DAE1D97" w14:textId="77777777" w:rsidR="00FF474E" w:rsidRDefault="00C429DD">
      <w:pPr>
        <w:spacing w:before="36" w:line="440" w:lineRule="exact"/>
        <w:ind w:leftChars="30" w:left="63" w:right="62" w:firstLineChars="200" w:firstLine="480"/>
        <w:jc w:val="left"/>
        <w:rPr>
          <w:rFonts w:ascii="宋体" w:hAnsi="宋体"/>
          <w:bCs/>
          <w:sz w:val="24"/>
        </w:rPr>
      </w:pPr>
      <w:r>
        <w:rPr>
          <w:rFonts w:ascii="宋体" w:hAnsi="宋体" w:hint="eastAsia"/>
          <w:bCs/>
          <w:sz w:val="24"/>
        </w:rPr>
        <w:t>(1)</w:t>
      </w:r>
      <w:r>
        <w:rPr>
          <w:rFonts w:ascii="宋体" w:hAnsi="宋体"/>
          <w:bCs/>
          <w:sz w:val="24"/>
        </w:rPr>
        <w:t>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5BB1F562" w14:textId="77777777" w:rsidR="00FF474E" w:rsidRDefault="00C429DD">
      <w:pPr>
        <w:spacing w:before="36" w:line="440" w:lineRule="exact"/>
        <w:ind w:leftChars="30" w:left="63" w:right="62" w:firstLineChars="150" w:firstLine="360"/>
        <w:jc w:val="left"/>
        <w:rPr>
          <w:rFonts w:ascii="宋体" w:hAnsi="宋体"/>
          <w:bCs/>
          <w:sz w:val="24"/>
        </w:rPr>
      </w:pPr>
      <w:r>
        <w:rPr>
          <w:rFonts w:ascii="宋体" w:hAnsi="宋体"/>
          <w:bCs/>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551F8E09" w14:textId="77777777" w:rsidR="00FF474E" w:rsidRDefault="00C429DD">
      <w:pPr>
        <w:spacing w:before="36" w:line="440" w:lineRule="exact"/>
        <w:ind w:left="63" w:right="63"/>
        <w:jc w:val="left"/>
        <w:rPr>
          <w:rFonts w:ascii="宋体" w:hAnsi="宋体" w:cs="宋体"/>
          <w:bCs/>
          <w:sz w:val="24"/>
        </w:rPr>
      </w:pPr>
      <w:r>
        <w:rPr>
          <w:rFonts w:ascii="宋体" w:hAnsi="宋体" w:cs="宋体"/>
          <w:bCs/>
          <w:sz w:val="24"/>
        </w:rPr>
        <w:t xml:space="preserve">8.8 </w:t>
      </w:r>
      <w:r>
        <w:rPr>
          <w:rFonts w:ascii="宋体" w:hAnsi="宋体"/>
          <w:bCs/>
          <w:sz w:val="24"/>
        </w:rPr>
        <w:t>施工设备和临时设施</w:t>
      </w:r>
    </w:p>
    <w:p w14:paraId="3698DC84" w14:textId="77777777" w:rsidR="00FF474E" w:rsidRDefault="00C429DD">
      <w:pPr>
        <w:spacing w:before="36" w:line="440" w:lineRule="exact"/>
        <w:ind w:left="62" w:right="62"/>
        <w:jc w:val="left"/>
        <w:rPr>
          <w:rFonts w:ascii="宋体" w:hAnsi="宋体"/>
          <w:bCs/>
          <w:sz w:val="24"/>
        </w:rPr>
      </w:pPr>
      <w:r>
        <w:rPr>
          <w:rFonts w:ascii="宋体" w:hAnsi="宋体" w:cs="宋体"/>
          <w:bCs/>
          <w:sz w:val="24"/>
        </w:rPr>
        <w:t xml:space="preserve">8.8.1 </w:t>
      </w:r>
      <w:r>
        <w:rPr>
          <w:rFonts w:ascii="宋体" w:hAnsi="宋体"/>
          <w:bCs/>
          <w:sz w:val="24"/>
        </w:rPr>
        <w:t>承包人提供的施工设备和临时设施</w:t>
      </w:r>
    </w:p>
    <w:p w14:paraId="2150875A" w14:textId="77777777" w:rsidR="00FF474E" w:rsidRDefault="00C429DD">
      <w:pPr>
        <w:spacing w:before="36" w:line="440" w:lineRule="exact"/>
        <w:ind w:left="62" w:right="62"/>
        <w:jc w:val="left"/>
        <w:rPr>
          <w:rFonts w:ascii="宋体" w:hAnsi="宋体"/>
          <w:bCs/>
          <w:sz w:val="24"/>
        </w:rPr>
      </w:pPr>
      <w:r>
        <w:rPr>
          <w:rFonts w:ascii="宋体" w:hAnsi="宋体"/>
          <w:bCs/>
          <w:spacing w:val="-4"/>
          <w:sz w:val="24"/>
        </w:rPr>
        <w:t>关于修建临时设施费用承担的约定：</w:t>
      </w:r>
      <w:r>
        <w:rPr>
          <w:rFonts w:ascii="宋体" w:hAnsi="宋体" w:hint="eastAsia"/>
          <w:bCs/>
          <w:sz w:val="24"/>
          <w:u w:val="single" w:color="0000FF"/>
        </w:rPr>
        <w:t>由承包人承担。</w:t>
      </w:r>
    </w:p>
    <w:p w14:paraId="2965418B" w14:textId="77777777" w:rsidR="00FF474E" w:rsidRDefault="00C429DD">
      <w:pPr>
        <w:spacing w:line="440" w:lineRule="exact"/>
        <w:ind w:left="62" w:right="62"/>
        <w:jc w:val="left"/>
        <w:rPr>
          <w:rFonts w:ascii="宋体" w:hAnsi="宋体"/>
          <w:bCs/>
          <w:sz w:val="24"/>
        </w:rPr>
      </w:pPr>
      <w:bookmarkStart w:id="37" w:name="_bookmark100"/>
      <w:bookmarkStart w:id="38" w:name="9.试验与检验"/>
      <w:bookmarkEnd w:id="37"/>
      <w:bookmarkEnd w:id="38"/>
      <w:r>
        <w:rPr>
          <w:rFonts w:ascii="宋体" w:hAnsi="宋体"/>
          <w:bCs/>
          <w:sz w:val="24"/>
        </w:rPr>
        <w:t>9.试验与检验</w:t>
      </w:r>
    </w:p>
    <w:p w14:paraId="2C902DAA" w14:textId="77777777" w:rsidR="00FF474E" w:rsidRDefault="00C429DD">
      <w:pPr>
        <w:spacing w:line="440" w:lineRule="exact"/>
        <w:ind w:left="62" w:right="62"/>
        <w:jc w:val="left"/>
        <w:rPr>
          <w:rFonts w:ascii="宋体" w:hAnsi="宋体"/>
          <w:bCs/>
          <w:sz w:val="24"/>
        </w:rPr>
      </w:pPr>
      <w:r>
        <w:rPr>
          <w:rFonts w:ascii="宋体" w:hAnsi="宋体" w:cs="宋体"/>
          <w:bCs/>
          <w:sz w:val="24"/>
        </w:rPr>
        <w:t>9.1</w:t>
      </w:r>
      <w:r>
        <w:rPr>
          <w:rFonts w:ascii="宋体" w:hAnsi="宋体"/>
          <w:bCs/>
          <w:sz w:val="24"/>
        </w:rPr>
        <w:t>试验设备与试验人员</w:t>
      </w:r>
    </w:p>
    <w:p w14:paraId="3234A721" w14:textId="77777777" w:rsidR="00FF474E" w:rsidRDefault="00C429DD">
      <w:pPr>
        <w:spacing w:line="440" w:lineRule="exact"/>
        <w:ind w:left="63" w:right="63"/>
        <w:jc w:val="left"/>
        <w:rPr>
          <w:rFonts w:ascii="宋体" w:hAnsi="宋体"/>
          <w:bCs/>
          <w:spacing w:val="-2"/>
          <w:sz w:val="24"/>
        </w:rPr>
      </w:pPr>
      <w:r>
        <w:rPr>
          <w:rFonts w:ascii="宋体" w:hAnsi="宋体" w:cs="宋体"/>
          <w:bCs/>
          <w:sz w:val="24"/>
        </w:rPr>
        <w:t>9.1.2</w:t>
      </w:r>
      <w:r>
        <w:rPr>
          <w:rFonts w:ascii="宋体" w:hAnsi="宋体"/>
          <w:bCs/>
          <w:sz w:val="24"/>
        </w:rPr>
        <w:t>试验设备</w:t>
      </w:r>
      <w:r>
        <w:rPr>
          <w:rFonts w:ascii="宋体" w:hAnsi="宋体"/>
          <w:bCs/>
          <w:spacing w:val="-2"/>
          <w:sz w:val="24"/>
        </w:rPr>
        <w:t>施工现场需要配置的试验场所：</w:t>
      </w:r>
      <w:r>
        <w:rPr>
          <w:rFonts w:ascii="宋体" w:hAnsi="宋体" w:hint="eastAsia"/>
          <w:bCs/>
          <w:spacing w:val="-2"/>
          <w:sz w:val="24"/>
        </w:rPr>
        <w:t>/</w:t>
      </w:r>
      <w:r>
        <w:rPr>
          <w:rFonts w:ascii="宋体" w:hAnsi="宋体"/>
          <w:bCs/>
          <w:spacing w:val="-2"/>
          <w:sz w:val="24"/>
        </w:rPr>
        <w:t>。</w:t>
      </w:r>
    </w:p>
    <w:p w14:paraId="28FC64B2" w14:textId="77777777" w:rsidR="00FF474E" w:rsidRDefault="00C429DD">
      <w:pPr>
        <w:spacing w:line="440" w:lineRule="exact"/>
        <w:ind w:left="63" w:right="63"/>
        <w:jc w:val="left"/>
        <w:rPr>
          <w:rFonts w:ascii="宋体" w:hAnsi="宋体"/>
          <w:bCs/>
          <w:sz w:val="24"/>
        </w:rPr>
      </w:pPr>
      <w:r>
        <w:rPr>
          <w:rFonts w:ascii="宋体" w:hAnsi="宋体"/>
          <w:bCs/>
          <w:sz w:val="24"/>
        </w:rPr>
        <w:t>施工现场需要配备的试验设备：</w:t>
      </w:r>
      <w:r>
        <w:rPr>
          <w:rFonts w:ascii="宋体" w:hAnsi="宋体" w:hint="eastAsia"/>
          <w:bCs/>
          <w:sz w:val="24"/>
          <w:u w:val="single" w:color="0000FF"/>
        </w:rPr>
        <w:t>/</w:t>
      </w:r>
      <w:r>
        <w:rPr>
          <w:rFonts w:ascii="宋体" w:hAnsi="宋体"/>
          <w:bCs/>
          <w:sz w:val="24"/>
        </w:rPr>
        <w:t>。</w:t>
      </w:r>
    </w:p>
    <w:p w14:paraId="75AFD3FB" w14:textId="77777777" w:rsidR="00FF474E" w:rsidRDefault="00C429DD">
      <w:pPr>
        <w:spacing w:line="440" w:lineRule="exact"/>
        <w:ind w:left="63" w:right="63"/>
        <w:jc w:val="left"/>
        <w:rPr>
          <w:rFonts w:ascii="宋体" w:hAnsi="宋体" w:cs="宋体"/>
          <w:bCs/>
          <w:sz w:val="24"/>
        </w:rPr>
      </w:pPr>
      <w:r>
        <w:rPr>
          <w:rFonts w:ascii="宋体" w:hAnsi="宋体"/>
          <w:bCs/>
          <w:sz w:val="24"/>
        </w:rPr>
        <w:t>施工现场需要具备的其他试验条件：</w:t>
      </w:r>
      <w:r>
        <w:rPr>
          <w:rFonts w:ascii="宋体" w:hAnsi="宋体" w:hint="eastAsia"/>
          <w:bCs/>
          <w:sz w:val="24"/>
          <w:u w:val="single" w:color="0000FF"/>
        </w:rPr>
        <w:t>/</w:t>
      </w:r>
      <w:r>
        <w:rPr>
          <w:rFonts w:ascii="宋体" w:hAnsi="宋体"/>
          <w:bCs/>
          <w:sz w:val="24"/>
        </w:rPr>
        <w:t>。</w:t>
      </w:r>
    </w:p>
    <w:p w14:paraId="756443C9" w14:textId="77777777" w:rsidR="00FF474E" w:rsidRDefault="00C429DD">
      <w:pPr>
        <w:spacing w:before="36" w:line="440" w:lineRule="exact"/>
        <w:ind w:left="63" w:right="63"/>
        <w:jc w:val="left"/>
        <w:rPr>
          <w:rFonts w:ascii="宋体" w:hAnsi="宋体"/>
          <w:bCs/>
          <w:sz w:val="24"/>
        </w:rPr>
      </w:pPr>
      <w:r>
        <w:rPr>
          <w:rFonts w:ascii="宋体" w:hAnsi="宋体" w:cs="宋体"/>
          <w:bCs/>
          <w:sz w:val="24"/>
        </w:rPr>
        <w:t>9.4</w:t>
      </w:r>
      <w:r>
        <w:rPr>
          <w:rFonts w:ascii="宋体" w:hAnsi="宋体"/>
          <w:bCs/>
          <w:sz w:val="24"/>
        </w:rPr>
        <w:t xml:space="preserve">现场工艺试验 </w:t>
      </w:r>
    </w:p>
    <w:p w14:paraId="22895CC0" w14:textId="77777777" w:rsidR="00FF474E" w:rsidRDefault="00C429DD">
      <w:pPr>
        <w:spacing w:before="36" w:line="440" w:lineRule="exact"/>
        <w:ind w:left="63" w:right="63"/>
        <w:jc w:val="left"/>
        <w:rPr>
          <w:rFonts w:ascii="宋体" w:hAnsi="宋体"/>
          <w:bCs/>
          <w:spacing w:val="-2"/>
          <w:sz w:val="24"/>
        </w:rPr>
      </w:pPr>
      <w:r>
        <w:rPr>
          <w:rFonts w:ascii="宋体" w:hAnsi="宋体"/>
          <w:bCs/>
          <w:spacing w:val="-2"/>
          <w:sz w:val="24"/>
        </w:rPr>
        <w:t>现场工艺试验的有关约定：</w:t>
      </w:r>
      <w:r>
        <w:rPr>
          <w:rFonts w:ascii="宋体" w:hAnsi="宋体" w:cs="宋体" w:hint="eastAsia"/>
          <w:color w:val="0000FF"/>
          <w:spacing w:val="-5"/>
          <w:sz w:val="24"/>
        </w:rPr>
        <w:t xml:space="preserve">按有关施工验收规范及监理细则执行，所有工程验收 </w:t>
      </w:r>
      <w:r>
        <w:rPr>
          <w:rFonts w:ascii="宋体" w:hAnsi="宋体" w:cs="宋体" w:hint="eastAsia"/>
          <w:color w:val="0000FF"/>
          <w:sz w:val="24"/>
        </w:rPr>
        <w:t>100%</w:t>
      </w:r>
      <w:r>
        <w:rPr>
          <w:rFonts w:ascii="宋体" w:hAnsi="宋体" w:cs="宋体" w:hint="eastAsia"/>
          <w:color w:val="0000FF"/>
          <w:spacing w:val="-2"/>
          <w:sz w:val="24"/>
        </w:rPr>
        <w:t xml:space="preserve">合格， </w:t>
      </w:r>
      <w:r>
        <w:rPr>
          <w:rFonts w:ascii="宋体" w:hAnsi="宋体" w:cs="宋体" w:hint="eastAsia"/>
          <w:color w:val="0000FF"/>
          <w:spacing w:val="-3"/>
          <w:sz w:val="24"/>
        </w:rPr>
        <w:t>相关试验检测费用由承包人承担</w:t>
      </w:r>
      <w:r>
        <w:rPr>
          <w:rFonts w:ascii="宋体" w:hAnsi="宋体"/>
          <w:bCs/>
          <w:spacing w:val="-2"/>
          <w:sz w:val="24"/>
        </w:rPr>
        <w:t>。</w:t>
      </w:r>
      <w:bookmarkStart w:id="39" w:name="10.变更"/>
      <w:bookmarkStart w:id="40" w:name="_bookmark101"/>
      <w:bookmarkEnd w:id="39"/>
      <w:bookmarkEnd w:id="40"/>
    </w:p>
    <w:p w14:paraId="0AB7E66E" w14:textId="77777777" w:rsidR="00FF474E" w:rsidRDefault="00C429DD">
      <w:pPr>
        <w:spacing w:before="36" w:line="440" w:lineRule="exact"/>
        <w:ind w:left="63" w:right="63"/>
        <w:jc w:val="left"/>
        <w:rPr>
          <w:rFonts w:ascii="宋体" w:hAnsi="宋体"/>
          <w:bCs/>
          <w:sz w:val="24"/>
        </w:rPr>
      </w:pPr>
      <w:r>
        <w:rPr>
          <w:rFonts w:ascii="宋体" w:hAnsi="宋体"/>
          <w:b/>
          <w:bCs/>
          <w:sz w:val="24"/>
        </w:rPr>
        <w:t>10.变更</w:t>
      </w:r>
    </w:p>
    <w:p w14:paraId="4C0FB1AC" w14:textId="77777777" w:rsidR="00FF474E" w:rsidRDefault="00C429DD">
      <w:pPr>
        <w:spacing w:line="440" w:lineRule="exact"/>
        <w:ind w:left="63" w:right="63"/>
        <w:jc w:val="left"/>
        <w:rPr>
          <w:rFonts w:ascii="宋体" w:hAnsi="宋体"/>
          <w:bCs/>
          <w:spacing w:val="-2"/>
          <w:sz w:val="24"/>
        </w:rPr>
      </w:pPr>
      <w:r>
        <w:rPr>
          <w:rFonts w:ascii="宋体" w:hAnsi="宋体" w:cs="宋体"/>
          <w:bCs/>
          <w:sz w:val="24"/>
        </w:rPr>
        <w:t>10.1</w:t>
      </w:r>
      <w:r>
        <w:rPr>
          <w:rFonts w:ascii="宋体" w:hAnsi="宋体"/>
          <w:bCs/>
          <w:sz w:val="24"/>
        </w:rPr>
        <w:t>变更的范围</w:t>
      </w:r>
      <w:r>
        <w:rPr>
          <w:rFonts w:ascii="宋体" w:hAnsi="宋体"/>
          <w:bCs/>
          <w:spacing w:val="-2"/>
          <w:sz w:val="24"/>
        </w:rPr>
        <w:t>关于变更的范围的约定：</w:t>
      </w:r>
      <w:r>
        <w:rPr>
          <w:rFonts w:ascii="宋体" w:hAnsi="宋体" w:hint="eastAsia"/>
          <w:bCs/>
          <w:spacing w:val="-2"/>
          <w:sz w:val="24"/>
          <w:u w:val="single" w:color="0000FF"/>
        </w:rPr>
        <w:t>（1）在工程实施过程中，发包人发出的设计变更、签证，增减或调整工作内容及施工进度、变更材料、材质的指令等，是合同的一部分，中标单位须无条件按发包人的要求实施并承担合同义务，否则视作违约。计量方法按约定。（2）发生变更、施工条件变化等，要由监理工程师、发包人、跟踪审计同时确认方为有效；由于设计变更、现场签证等引起的新的工程量清单项目或清单项目工程数量的增减，其工作量由承包人提出，经发包人及跟踪审计确认后，作</w:t>
      </w:r>
      <w:r>
        <w:rPr>
          <w:rFonts w:ascii="宋体" w:hAnsi="宋体" w:hint="eastAsia"/>
          <w:bCs/>
          <w:spacing w:val="-2"/>
          <w:sz w:val="24"/>
          <w:u w:val="single" w:color="0000FF"/>
        </w:rPr>
        <w:lastRenderedPageBreak/>
        <w:t>为竣工结算依据</w:t>
      </w:r>
      <w:r>
        <w:rPr>
          <w:rFonts w:ascii="宋体" w:hAnsi="宋体"/>
          <w:bCs/>
          <w:spacing w:val="-2"/>
          <w:sz w:val="24"/>
        </w:rPr>
        <w:t>。</w:t>
      </w:r>
    </w:p>
    <w:p w14:paraId="111FF7AB" w14:textId="77777777" w:rsidR="00FF474E" w:rsidRDefault="00C429DD">
      <w:pPr>
        <w:spacing w:before="44" w:line="440" w:lineRule="exact"/>
        <w:ind w:left="63" w:right="63"/>
        <w:jc w:val="left"/>
        <w:rPr>
          <w:rFonts w:ascii="宋体" w:hAnsi="宋体" w:cs="宋体"/>
          <w:bCs/>
          <w:sz w:val="24"/>
        </w:rPr>
      </w:pPr>
      <w:r>
        <w:rPr>
          <w:rFonts w:ascii="宋体" w:hAnsi="宋体" w:cs="宋体"/>
          <w:bCs/>
          <w:sz w:val="24"/>
        </w:rPr>
        <w:t>10.</w:t>
      </w:r>
      <w:r>
        <w:rPr>
          <w:rFonts w:ascii="宋体" w:hAnsi="宋体" w:cs="宋体" w:hint="eastAsia"/>
          <w:bCs/>
          <w:sz w:val="24"/>
        </w:rPr>
        <w:t>2</w:t>
      </w:r>
      <w:r>
        <w:rPr>
          <w:rFonts w:ascii="宋体" w:hAnsi="宋体"/>
          <w:bCs/>
          <w:sz w:val="24"/>
        </w:rPr>
        <w:t>变更估价</w:t>
      </w:r>
    </w:p>
    <w:p w14:paraId="126D08FB" w14:textId="77777777" w:rsidR="00FF474E" w:rsidRDefault="00C429DD">
      <w:pPr>
        <w:spacing w:line="440" w:lineRule="exact"/>
        <w:ind w:left="63" w:right="63"/>
        <w:jc w:val="left"/>
        <w:rPr>
          <w:rFonts w:ascii="宋体" w:hAnsi="宋体" w:cs="宋体"/>
          <w:bCs/>
          <w:sz w:val="24"/>
        </w:rPr>
      </w:pPr>
      <w:r>
        <w:rPr>
          <w:rFonts w:ascii="宋体" w:hAnsi="宋体" w:cs="宋体"/>
          <w:bCs/>
          <w:sz w:val="24"/>
        </w:rPr>
        <w:t>10.</w:t>
      </w:r>
      <w:r>
        <w:rPr>
          <w:rFonts w:ascii="宋体" w:hAnsi="宋体" w:cs="宋体" w:hint="eastAsia"/>
          <w:bCs/>
          <w:sz w:val="24"/>
        </w:rPr>
        <w:t>2</w:t>
      </w:r>
      <w:r>
        <w:rPr>
          <w:rFonts w:ascii="宋体" w:hAnsi="宋体" w:cs="宋体"/>
          <w:bCs/>
          <w:sz w:val="24"/>
        </w:rPr>
        <w:t>.1</w:t>
      </w:r>
      <w:r>
        <w:rPr>
          <w:rFonts w:ascii="宋体" w:hAnsi="宋体"/>
          <w:bCs/>
          <w:sz w:val="24"/>
        </w:rPr>
        <w:t>变更估价原则</w:t>
      </w:r>
    </w:p>
    <w:p w14:paraId="7BFE3EF3" w14:textId="77777777" w:rsidR="00FF474E" w:rsidRDefault="00C429DD">
      <w:pPr>
        <w:spacing w:before="36" w:line="440" w:lineRule="exact"/>
        <w:ind w:left="62" w:right="62" w:firstLine="465"/>
        <w:jc w:val="left"/>
        <w:rPr>
          <w:rFonts w:ascii="宋体" w:hAnsi="宋体" w:cs="宋体"/>
          <w:bCs/>
          <w:spacing w:val="-3"/>
          <w:sz w:val="24"/>
          <w:u w:val="single" w:color="0000FF"/>
        </w:rPr>
      </w:pPr>
      <w:r>
        <w:rPr>
          <w:rFonts w:ascii="宋体" w:hAnsi="宋体"/>
          <w:bCs/>
          <w:sz w:val="24"/>
        </w:rPr>
        <w:t>关于变更估价的约定</w:t>
      </w:r>
      <w:r>
        <w:rPr>
          <w:rFonts w:ascii="宋体" w:hAnsi="宋体" w:cs="宋体"/>
          <w:bCs/>
          <w:sz w:val="24"/>
        </w:rPr>
        <w:t>:</w:t>
      </w:r>
      <w:r>
        <w:rPr>
          <w:rFonts w:ascii="宋体" w:hAnsi="宋体" w:cs="宋体"/>
          <w:bCs/>
          <w:spacing w:val="-3"/>
          <w:sz w:val="24"/>
          <w:u w:val="single" w:color="0000FF"/>
        </w:rPr>
        <w:t>见本合同条款第12条</w:t>
      </w:r>
      <w:r>
        <w:rPr>
          <w:rFonts w:ascii="宋体" w:hAnsi="宋体" w:cs="宋体" w:hint="eastAsia"/>
          <w:bCs/>
          <w:spacing w:val="-3"/>
          <w:sz w:val="24"/>
          <w:u w:val="single" w:color="0000FF"/>
        </w:rPr>
        <w:t>。</w:t>
      </w:r>
    </w:p>
    <w:p w14:paraId="63C1F233"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10.</w:t>
      </w:r>
      <w:r>
        <w:rPr>
          <w:rFonts w:ascii="宋体" w:hAnsi="宋体" w:cs="宋体" w:hint="eastAsia"/>
          <w:bCs/>
          <w:sz w:val="24"/>
        </w:rPr>
        <w:t>3</w:t>
      </w:r>
      <w:r>
        <w:rPr>
          <w:rFonts w:ascii="宋体" w:hAnsi="宋体"/>
          <w:bCs/>
          <w:sz w:val="24"/>
        </w:rPr>
        <w:t xml:space="preserve">承包人的合理化建议 </w:t>
      </w:r>
    </w:p>
    <w:p w14:paraId="22758D88" w14:textId="77777777" w:rsidR="00FF474E" w:rsidRDefault="00C429DD">
      <w:pPr>
        <w:spacing w:before="36" w:line="440" w:lineRule="exact"/>
        <w:ind w:left="63" w:right="63"/>
        <w:jc w:val="left"/>
        <w:rPr>
          <w:rFonts w:ascii="宋体" w:hAnsi="宋体"/>
          <w:bCs/>
          <w:sz w:val="24"/>
        </w:rPr>
      </w:pPr>
      <w:r>
        <w:rPr>
          <w:rFonts w:ascii="宋体" w:hAnsi="宋体"/>
          <w:bCs/>
          <w:sz w:val="24"/>
        </w:rPr>
        <w:t>监理人审查承包人合理化建议的期限：</w:t>
      </w:r>
      <w:r>
        <w:rPr>
          <w:rFonts w:ascii="宋体" w:hAnsi="宋体" w:cs="宋体"/>
          <w:bCs/>
          <w:sz w:val="24"/>
          <w:u w:val="single" w:color="0000FF"/>
        </w:rPr>
        <w:t xml:space="preserve">收到后7天内 </w:t>
      </w:r>
      <w:r>
        <w:rPr>
          <w:rFonts w:ascii="宋体" w:hAnsi="宋体"/>
          <w:bCs/>
          <w:sz w:val="24"/>
        </w:rPr>
        <w:t>。</w:t>
      </w:r>
    </w:p>
    <w:p w14:paraId="12C36FAD" w14:textId="77777777" w:rsidR="00FF474E" w:rsidRDefault="00C429DD">
      <w:pPr>
        <w:spacing w:before="36" w:line="440" w:lineRule="exact"/>
        <w:ind w:left="63" w:right="63"/>
        <w:jc w:val="left"/>
        <w:rPr>
          <w:rFonts w:ascii="宋体" w:hAnsi="宋体"/>
          <w:bCs/>
          <w:sz w:val="24"/>
        </w:rPr>
      </w:pPr>
      <w:r>
        <w:rPr>
          <w:rFonts w:ascii="宋体" w:hAnsi="宋体"/>
          <w:bCs/>
          <w:sz w:val="24"/>
        </w:rPr>
        <w:t>发包人审批承包人合理化建议的期限：</w:t>
      </w:r>
      <w:r>
        <w:rPr>
          <w:rFonts w:ascii="宋体" w:hAnsi="宋体" w:cs="宋体"/>
          <w:bCs/>
          <w:sz w:val="24"/>
          <w:u w:val="single" w:color="0000FF"/>
        </w:rPr>
        <w:t xml:space="preserve">收到后7天内 </w:t>
      </w:r>
      <w:r>
        <w:rPr>
          <w:rFonts w:ascii="宋体" w:hAnsi="宋体"/>
          <w:bCs/>
          <w:sz w:val="24"/>
        </w:rPr>
        <w:t>。</w:t>
      </w:r>
    </w:p>
    <w:p w14:paraId="6EA00E72" w14:textId="77777777" w:rsidR="00FF474E" w:rsidRDefault="00C429DD">
      <w:pPr>
        <w:spacing w:before="36" w:line="440" w:lineRule="exact"/>
        <w:ind w:left="63" w:right="63"/>
        <w:jc w:val="left"/>
        <w:rPr>
          <w:rFonts w:ascii="宋体" w:hAnsi="宋体"/>
          <w:bCs/>
          <w:sz w:val="24"/>
        </w:rPr>
      </w:pPr>
      <w:r>
        <w:rPr>
          <w:rFonts w:ascii="宋体" w:hAnsi="宋体"/>
          <w:bCs/>
          <w:sz w:val="24"/>
        </w:rPr>
        <w:t>承包人提出的合理化建议降低了合同价格或者提高了工程经济效益的奖励的方法和金额为：</w:t>
      </w:r>
      <w:r>
        <w:rPr>
          <w:rFonts w:ascii="宋体" w:hAnsi="宋体" w:hint="eastAsia"/>
          <w:bCs/>
          <w:sz w:val="24"/>
        </w:rPr>
        <w:t>/</w:t>
      </w:r>
      <w:r>
        <w:rPr>
          <w:rFonts w:ascii="宋体" w:hAnsi="宋体"/>
          <w:bCs/>
          <w:sz w:val="24"/>
        </w:rPr>
        <w:t>。</w:t>
      </w:r>
    </w:p>
    <w:p w14:paraId="0D571A03" w14:textId="77777777" w:rsidR="00FF474E" w:rsidRDefault="00C429DD">
      <w:pPr>
        <w:spacing w:line="440" w:lineRule="exact"/>
        <w:ind w:left="63" w:right="63"/>
        <w:jc w:val="left"/>
        <w:rPr>
          <w:rFonts w:ascii="宋体" w:hAnsi="宋体"/>
          <w:bCs/>
          <w:sz w:val="24"/>
        </w:rPr>
      </w:pPr>
      <w:r>
        <w:rPr>
          <w:rFonts w:ascii="宋体" w:hAnsi="宋体" w:cs="宋体"/>
          <w:bCs/>
          <w:sz w:val="24"/>
        </w:rPr>
        <w:t>10.7</w:t>
      </w:r>
      <w:r>
        <w:rPr>
          <w:rFonts w:ascii="宋体" w:hAnsi="宋体"/>
          <w:bCs/>
          <w:sz w:val="24"/>
        </w:rPr>
        <w:t>暂估价</w:t>
      </w:r>
    </w:p>
    <w:p w14:paraId="618D9C76" w14:textId="77777777" w:rsidR="00FF474E" w:rsidRDefault="00C429DD">
      <w:pPr>
        <w:spacing w:line="440" w:lineRule="exact"/>
        <w:ind w:left="63" w:right="63"/>
        <w:jc w:val="left"/>
        <w:rPr>
          <w:rFonts w:ascii="宋体" w:hAnsi="宋体"/>
          <w:bCs/>
          <w:spacing w:val="-103"/>
          <w:sz w:val="24"/>
        </w:rPr>
      </w:pPr>
      <w:r>
        <w:rPr>
          <w:rFonts w:ascii="宋体" w:hAnsi="宋体"/>
          <w:bCs/>
          <w:spacing w:val="-2"/>
          <w:sz w:val="24"/>
        </w:rPr>
        <w:t>暂估价材料和工程设备的明细详见附件</w:t>
      </w:r>
      <w:r>
        <w:rPr>
          <w:rFonts w:ascii="宋体" w:hAnsi="宋体" w:cs="宋体"/>
          <w:bCs/>
          <w:spacing w:val="-19"/>
          <w:sz w:val="24"/>
        </w:rPr>
        <w:t>11</w:t>
      </w:r>
      <w:r>
        <w:rPr>
          <w:rFonts w:ascii="宋体" w:hAnsi="宋体"/>
          <w:bCs/>
          <w:spacing w:val="-19"/>
          <w:sz w:val="24"/>
        </w:rPr>
        <w:t>：《暂估价一览表》。</w:t>
      </w:r>
    </w:p>
    <w:p w14:paraId="10B83DA0" w14:textId="77777777" w:rsidR="00FF474E" w:rsidRDefault="00C429DD">
      <w:pPr>
        <w:spacing w:before="46" w:line="440" w:lineRule="exact"/>
        <w:ind w:left="63" w:right="63"/>
        <w:jc w:val="left"/>
        <w:rPr>
          <w:rFonts w:ascii="宋体" w:hAnsi="宋体"/>
          <w:bCs/>
          <w:sz w:val="24"/>
        </w:rPr>
      </w:pPr>
      <w:r>
        <w:rPr>
          <w:rFonts w:ascii="宋体" w:hAnsi="宋体" w:cs="宋体"/>
          <w:bCs/>
          <w:sz w:val="24"/>
        </w:rPr>
        <w:t>10.8</w:t>
      </w:r>
      <w:r>
        <w:rPr>
          <w:rFonts w:ascii="宋体" w:hAnsi="宋体"/>
          <w:bCs/>
          <w:sz w:val="24"/>
        </w:rPr>
        <w:t>暂列金额 合同当事人关于暂列金额使用的约定：</w:t>
      </w:r>
      <w:r>
        <w:rPr>
          <w:rFonts w:ascii="宋体" w:hAnsi="宋体" w:cs="宋体"/>
          <w:bCs/>
          <w:sz w:val="24"/>
          <w:u w:val="single" w:color="0000FF"/>
        </w:rPr>
        <w:t>经发包人同意</w:t>
      </w:r>
      <w:r>
        <w:rPr>
          <w:rFonts w:ascii="宋体" w:hAnsi="宋体"/>
          <w:bCs/>
          <w:sz w:val="24"/>
        </w:rPr>
        <w:t>。</w:t>
      </w:r>
    </w:p>
    <w:p w14:paraId="0720E60A" w14:textId="77777777" w:rsidR="00FF474E" w:rsidRDefault="00C429DD">
      <w:pPr>
        <w:spacing w:line="440" w:lineRule="exact"/>
        <w:ind w:left="63" w:right="63"/>
        <w:jc w:val="left"/>
        <w:rPr>
          <w:rFonts w:ascii="宋体" w:hAnsi="宋体"/>
          <w:bCs/>
          <w:sz w:val="24"/>
        </w:rPr>
      </w:pPr>
      <w:bookmarkStart w:id="41" w:name="_bookmark102"/>
      <w:bookmarkStart w:id="42" w:name="11.价格调整"/>
      <w:bookmarkEnd w:id="41"/>
      <w:bookmarkEnd w:id="42"/>
      <w:r>
        <w:rPr>
          <w:rFonts w:ascii="宋体" w:hAnsi="宋体"/>
          <w:bCs/>
          <w:sz w:val="24"/>
        </w:rPr>
        <w:t>11.价格调整</w:t>
      </w:r>
    </w:p>
    <w:p w14:paraId="1425C8FB" w14:textId="77777777" w:rsidR="00FF474E" w:rsidRPr="007517CF" w:rsidRDefault="00C429DD">
      <w:pPr>
        <w:spacing w:line="440" w:lineRule="exact"/>
        <w:ind w:left="63" w:right="63"/>
        <w:jc w:val="left"/>
        <w:rPr>
          <w:rFonts w:ascii="宋体" w:hAnsi="宋体"/>
          <w:bCs/>
          <w:sz w:val="24"/>
        </w:rPr>
      </w:pPr>
      <w:r w:rsidRPr="007517CF">
        <w:rPr>
          <w:rFonts w:ascii="宋体" w:hAnsi="宋体" w:cs="宋体"/>
          <w:bCs/>
          <w:sz w:val="24"/>
        </w:rPr>
        <w:t>11.1</w:t>
      </w:r>
      <w:r w:rsidRPr="007517CF">
        <w:rPr>
          <w:rFonts w:ascii="宋体" w:hAnsi="宋体"/>
          <w:bCs/>
          <w:sz w:val="24"/>
        </w:rPr>
        <w:t>市场价格波动引起的调整市场价格波动是否调整合同价格的约定：</w:t>
      </w:r>
      <w:r w:rsidRPr="007517CF">
        <w:rPr>
          <w:rFonts w:ascii="宋体" w:hAnsi="宋体" w:hint="eastAsia"/>
          <w:bCs/>
          <w:spacing w:val="-4"/>
          <w:sz w:val="24"/>
          <w:u w:val="single" w:color="0000FF"/>
        </w:rPr>
        <w:t>第3种方式</w:t>
      </w:r>
      <w:r w:rsidRPr="007517CF">
        <w:rPr>
          <w:rFonts w:ascii="宋体" w:hAnsi="宋体"/>
          <w:bCs/>
          <w:sz w:val="24"/>
        </w:rPr>
        <w:t>。</w:t>
      </w:r>
    </w:p>
    <w:p w14:paraId="089BF345" w14:textId="77777777" w:rsidR="00FF474E" w:rsidRPr="007517CF" w:rsidRDefault="00C429DD">
      <w:pPr>
        <w:spacing w:before="36" w:line="440" w:lineRule="exact"/>
        <w:ind w:left="63" w:right="63"/>
        <w:jc w:val="left"/>
        <w:rPr>
          <w:rFonts w:ascii="宋体" w:hAnsi="宋体"/>
          <w:bCs/>
          <w:sz w:val="24"/>
        </w:rPr>
      </w:pPr>
      <w:r w:rsidRPr="007517CF">
        <w:rPr>
          <w:rFonts w:ascii="宋体" w:hAnsi="宋体"/>
          <w:bCs/>
          <w:sz w:val="24"/>
        </w:rPr>
        <w:t>因市场价格波动调整合同价格，采用以下第</w:t>
      </w:r>
      <w:r w:rsidRPr="007517CF">
        <w:rPr>
          <w:rFonts w:ascii="宋体" w:hAnsi="宋体" w:cs="宋体" w:hint="eastAsia"/>
          <w:bCs/>
          <w:sz w:val="24"/>
          <w:u w:val="single" w:color="0000FF"/>
        </w:rPr>
        <w:t>/</w:t>
      </w:r>
      <w:r w:rsidRPr="007517CF">
        <w:rPr>
          <w:rFonts w:ascii="宋体" w:hAnsi="宋体"/>
          <w:bCs/>
          <w:sz w:val="24"/>
        </w:rPr>
        <w:t>种方式对合同价格进行调整：</w:t>
      </w:r>
    </w:p>
    <w:p w14:paraId="61D04660" w14:textId="77777777" w:rsidR="00FF474E" w:rsidRPr="007517CF" w:rsidRDefault="00C429DD">
      <w:pPr>
        <w:spacing w:before="36" w:line="440" w:lineRule="exact"/>
        <w:ind w:left="63" w:right="63"/>
        <w:jc w:val="left"/>
        <w:rPr>
          <w:rFonts w:ascii="宋体" w:hAnsi="宋体"/>
          <w:bCs/>
          <w:sz w:val="24"/>
        </w:rPr>
      </w:pPr>
      <w:r w:rsidRPr="007517CF">
        <w:rPr>
          <w:rFonts w:ascii="宋体" w:hAnsi="宋体"/>
          <w:bCs/>
          <w:sz w:val="24"/>
        </w:rPr>
        <w:t>第</w:t>
      </w:r>
      <w:r w:rsidRPr="007517CF">
        <w:rPr>
          <w:rFonts w:ascii="宋体" w:hAnsi="宋体" w:cs="宋体"/>
          <w:bCs/>
          <w:sz w:val="24"/>
        </w:rPr>
        <w:t>1</w:t>
      </w:r>
      <w:r w:rsidRPr="007517CF">
        <w:rPr>
          <w:rFonts w:ascii="宋体" w:hAnsi="宋体"/>
          <w:bCs/>
          <w:sz w:val="24"/>
        </w:rPr>
        <w:t xml:space="preserve">种方式：采用价格指数进行价格调整。 </w:t>
      </w:r>
      <w:r w:rsidRPr="007517CF">
        <w:rPr>
          <w:rFonts w:ascii="宋体" w:hAnsi="宋体"/>
          <w:bCs/>
          <w:spacing w:val="-2"/>
          <w:sz w:val="24"/>
        </w:rPr>
        <w:t>关于各可调因子、定值和变值权重，以及基本价格指数及其来源的约定：</w:t>
      </w:r>
      <w:r w:rsidRPr="007517CF">
        <w:rPr>
          <w:rFonts w:ascii="宋体" w:hAnsi="宋体" w:cs="宋体"/>
          <w:bCs/>
          <w:spacing w:val="-2"/>
          <w:sz w:val="24"/>
          <w:u w:val="single" w:color="0000FF"/>
        </w:rPr>
        <w:t>/</w:t>
      </w:r>
      <w:r w:rsidRPr="007517CF">
        <w:rPr>
          <w:rFonts w:ascii="宋体" w:hAnsi="宋体"/>
          <w:bCs/>
          <w:spacing w:val="-2"/>
          <w:sz w:val="24"/>
        </w:rPr>
        <w:t>；</w:t>
      </w:r>
    </w:p>
    <w:p w14:paraId="0E28C671" w14:textId="77777777" w:rsidR="00FF474E" w:rsidRPr="007517CF" w:rsidRDefault="00C429DD">
      <w:pPr>
        <w:spacing w:before="44" w:line="440" w:lineRule="exact"/>
        <w:ind w:left="62" w:right="62"/>
        <w:jc w:val="left"/>
        <w:rPr>
          <w:rFonts w:ascii="宋体" w:hAnsi="宋体"/>
          <w:bCs/>
          <w:sz w:val="24"/>
        </w:rPr>
      </w:pPr>
      <w:r w:rsidRPr="007517CF">
        <w:rPr>
          <w:rFonts w:ascii="宋体" w:hAnsi="宋体"/>
          <w:bCs/>
          <w:sz w:val="24"/>
        </w:rPr>
        <w:t>第</w:t>
      </w:r>
      <w:r w:rsidRPr="007517CF">
        <w:rPr>
          <w:rFonts w:ascii="宋体" w:hAnsi="宋体" w:cs="宋体"/>
          <w:bCs/>
          <w:sz w:val="24"/>
        </w:rPr>
        <w:t>2</w:t>
      </w:r>
      <w:r w:rsidRPr="007517CF">
        <w:rPr>
          <w:rFonts w:ascii="宋体" w:hAnsi="宋体"/>
          <w:bCs/>
          <w:sz w:val="24"/>
        </w:rPr>
        <w:t>种方式：采用造价信息进行价格调整。</w:t>
      </w:r>
    </w:p>
    <w:p w14:paraId="4D51904D" w14:textId="77777777" w:rsidR="00FF474E" w:rsidRPr="007517CF" w:rsidRDefault="00C429DD">
      <w:pPr>
        <w:spacing w:line="440" w:lineRule="exact"/>
        <w:ind w:left="62" w:right="62"/>
        <w:jc w:val="left"/>
        <w:rPr>
          <w:rFonts w:ascii="宋体" w:hAnsi="宋体"/>
          <w:bCs/>
          <w:sz w:val="24"/>
        </w:rPr>
      </w:pPr>
      <w:r w:rsidRPr="007517CF">
        <w:rPr>
          <w:rFonts w:ascii="宋体" w:hAnsi="宋体"/>
          <w:bCs/>
          <w:sz w:val="24"/>
        </w:rPr>
        <w:t>（</w:t>
      </w:r>
      <w:r w:rsidRPr="007517CF">
        <w:rPr>
          <w:rFonts w:ascii="宋体" w:hAnsi="宋体" w:cs="宋体"/>
          <w:bCs/>
          <w:sz w:val="24"/>
        </w:rPr>
        <w:t>2</w:t>
      </w:r>
      <w:r w:rsidRPr="007517CF">
        <w:rPr>
          <w:rFonts w:ascii="宋体" w:hAnsi="宋体"/>
          <w:bCs/>
          <w:sz w:val="24"/>
        </w:rPr>
        <w:t>）关于基准价格的约定：</w:t>
      </w:r>
      <w:r w:rsidRPr="007517CF">
        <w:rPr>
          <w:rFonts w:ascii="宋体" w:hAnsi="宋体" w:cs="宋体"/>
          <w:bCs/>
          <w:sz w:val="24"/>
          <w:u w:val="single" w:color="0000FF"/>
        </w:rPr>
        <w:t>/</w:t>
      </w:r>
      <w:r w:rsidRPr="007517CF">
        <w:rPr>
          <w:rFonts w:ascii="宋体" w:hAnsi="宋体"/>
          <w:bCs/>
          <w:sz w:val="24"/>
        </w:rPr>
        <w:t>。</w:t>
      </w:r>
    </w:p>
    <w:p w14:paraId="4D19BD1A" w14:textId="77777777" w:rsidR="0033017F" w:rsidRDefault="00C429DD" w:rsidP="0033017F">
      <w:pPr>
        <w:spacing w:line="360" w:lineRule="auto"/>
        <w:rPr>
          <w:rFonts w:ascii="宋体" w:hAnsi="宋体"/>
          <w:bCs/>
          <w:sz w:val="24"/>
        </w:rPr>
      </w:pPr>
      <w:r w:rsidRPr="007517CF">
        <w:rPr>
          <w:rFonts w:ascii="宋体" w:hAnsi="宋体"/>
          <w:bCs/>
          <w:sz w:val="24"/>
        </w:rPr>
        <w:t>第</w:t>
      </w:r>
      <w:r w:rsidRPr="007517CF">
        <w:rPr>
          <w:rFonts w:ascii="宋体" w:hAnsi="宋体" w:cs="宋体"/>
          <w:bCs/>
          <w:sz w:val="24"/>
        </w:rPr>
        <w:t>3</w:t>
      </w:r>
      <w:r w:rsidRPr="007517CF">
        <w:rPr>
          <w:rFonts w:ascii="宋体" w:hAnsi="宋体"/>
          <w:bCs/>
          <w:sz w:val="24"/>
        </w:rPr>
        <w:t>种方式：其他价格调整方式：</w:t>
      </w:r>
      <w:bookmarkStart w:id="43" w:name="_bookmark103"/>
      <w:bookmarkStart w:id="44" w:name="12.合同价格、计量与支付"/>
      <w:bookmarkEnd w:id="43"/>
      <w:bookmarkEnd w:id="44"/>
      <w:r w:rsidR="0033017F" w:rsidRPr="007517CF">
        <w:rPr>
          <w:rFonts w:ascii="宋体" w:hAnsi="宋体" w:hint="eastAsia"/>
          <w:bCs/>
          <w:sz w:val="24"/>
        </w:rPr>
        <w:t>除1</w:t>
      </w:r>
      <w:r w:rsidR="0033017F" w:rsidRPr="007517CF">
        <w:rPr>
          <w:rFonts w:ascii="宋体" w:hAnsi="宋体"/>
          <w:bCs/>
          <w:sz w:val="24"/>
        </w:rPr>
        <w:t>2.1</w:t>
      </w:r>
      <w:r w:rsidR="0033017F" w:rsidRPr="007517CF">
        <w:rPr>
          <w:rFonts w:ascii="宋体" w:hAnsi="宋体" w:hint="eastAsia"/>
          <w:bCs/>
          <w:sz w:val="24"/>
        </w:rPr>
        <w:t>条约定可以调整外，其他均不予调整。</w:t>
      </w:r>
    </w:p>
    <w:p w14:paraId="6F787432" w14:textId="77777777" w:rsidR="00FF474E" w:rsidRDefault="00C429DD" w:rsidP="0033017F">
      <w:pPr>
        <w:spacing w:line="360" w:lineRule="auto"/>
        <w:rPr>
          <w:rFonts w:ascii="宋体" w:hAnsi="宋体"/>
          <w:bCs/>
          <w:sz w:val="24"/>
        </w:rPr>
      </w:pPr>
      <w:r>
        <w:rPr>
          <w:rFonts w:ascii="宋体" w:hAnsi="宋体"/>
          <w:bCs/>
          <w:sz w:val="24"/>
        </w:rPr>
        <w:t>12.合同价格、计量与支付</w:t>
      </w:r>
    </w:p>
    <w:p w14:paraId="7B0E95A0" w14:textId="77777777" w:rsidR="00FF474E" w:rsidRDefault="00C429DD">
      <w:pPr>
        <w:spacing w:line="440" w:lineRule="exact"/>
        <w:ind w:left="62" w:right="62"/>
        <w:jc w:val="left"/>
        <w:rPr>
          <w:rFonts w:ascii="宋体" w:hAnsi="宋体"/>
          <w:bCs/>
          <w:sz w:val="24"/>
        </w:rPr>
      </w:pPr>
      <w:r>
        <w:rPr>
          <w:rFonts w:ascii="宋体" w:hAnsi="宋体" w:cs="宋体"/>
          <w:bCs/>
          <w:sz w:val="24"/>
        </w:rPr>
        <w:t>12.1</w:t>
      </w:r>
      <w:r>
        <w:rPr>
          <w:rFonts w:ascii="宋体" w:hAnsi="宋体"/>
          <w:bCs/>
          <w:sz w:val="24"/>
        </w:rPr>
        <w:t>合同价格形式</w:t>
      </w:r>
    </w:p>
    <w:p w14:paraId="798F17E1" w14:textId="77777777" w:rsidR="00FF474E" w:rsidRDefault="00C429DD">
      <w:pPr>
        <w:spacing w:after="120" w:line="440" w:lineRule="exact"/>
        <w:ind w:left="63" w:right="63" w:firstLineChars="150" w:firstLine="360"/>
        <w:jc w:val="left"/>
        <w:rPr>
          <w:rFonts w:ascii="宋体" w:hAnsi="宋体" w:cs="宋体"/>
          <w:bCs/>
          <w:sz w:val="24"/>
        </w:rPr>
      </w:pPr>
      <w:r>
        <w:rPr>
          <w:rFonts w:ascii="宋体" w:hAnsi="宋体" w:cs="宋体"/>
          <w:bCs/>
          <w:sz w:val="24"/>
        </w:rPr>
        <w:t>单价合同</w:t>
      </w:r>
      <w:r>
        <w:rPr>
          <w:rFonts w:ascii="宋体" w:hAnsi="宋体" w:cs="宋体" w:hint="eastAsia"/>
          <w:bCs/>
          <w:sz w:val="24"/>
        </w:rPr>
        <w:t>。</w:t>
      </w:r>
    </w:p>
    <w:p w14:paraId="0193FD37" w14:textId="77777777" w:rsidR="00FF474E" w:rsidRDefault="00C429DD">
      <w:pPr>
        <w:pStyle w:val="af3"/>
        <w:spacing w:before="141" w:line="364" w:lineRule="auto"/>
        <w:ind w:firstLineChars="200" w:firstLine="464"/>
        <w:rPr>
          <w:rFonts w:eastAsia="宋体"/>
          <w:sz w:val="24"/>
          <w:szCs w:val="24"/>
        </w:rPr>
      </w:pPr>
      <w:r>
        <w:rPr>
          <w:rFonts w:ascii="宋体" w:eastAsia="宋体" w:hAnsi="宋体" w:cs="宋体" w:hint="eastAsia"/>
          <w:spacing w:val="-4"/>
          <w:sz w:val="24"/>
          <w:szCs w:val="24"/>
        </w:rPr>
        <w:t>综合单价包含的风险范围：</w:t>
      </w:r>
      <w:r w:rsidRPr="007517CF">
        <w:rPr>
          <w:rFonts w:ascii="宋体" w:eastAsia="宋体" w:hAnsi="宋体" w:cs="宋体"/>
          <w:spacing w:val="-4"/>
          <w:sz w:val="24"/>
          <w:szCs w:val="24"/>
        </w:rPr>
        <w:t>包括但不限于工程建设周期内（工程开工至竣工验收通过）市场价格的波动、政策调整等风险因素</w:t>
      </w:r>
      <w:r w:rsidRPr="007517CF">
        <w:rPr>
          <w:rFonts w:ascii="宋体" w:eastAsia="宋体" w:hAnsi="宋体" w:cs="宋体" w:hint="eastAsia"/>
          <w:spacing w:val="-4"/>
          <w:sz w:val="24"/>
          <w:szCs w:val="24"/>
        </w:rPr>
        <w:t>。</w:t>
      </w:r>
    </w:p>
    <w:p w14:paraId="2565DECE" w14:textId="77777777" w:rsidR="00FF474E" w:rsidRDefault="00C429DD">
      <w:pPr>
        <w:pStyle w:val="af3"/>
        <w:spacing w:before="141" w:line="364" w:lineRule="auto"/>
        <w:ind w:firstLineChars="200" w:firstLine="480"/>
        <w:rPr>
          <w:rFonts w:ascii="宋体" w:eastAsia="宋体" w:hAnsi="宋体" w:cs="宋体"/>
          <w:sz w:val="24"/>
          <w:szCs w:val="24"/>
        </w:rPr>
      </w:pPr>
      <w:r>
        <w:rPr>
          <w:rFonts w:ascii="宋体" w:eastAsia="宋体" w:hAnsi="宋体" w:cs="宋体" w:hint="eastAsia"/>
          <w:sz w:val="24"/>
          <w:szCs w:val="24"/>
        </w:rPr>
        <w:t>风险费用的计算方法：</w:t>
      </w:r>
      <w:r>
        <w:rPr>
          <w:rFonts w:ascii="宋体" w:eastAsia="宋体" w:hAnsi="宋体" w:cs="宋体" w:hint="eastAsia"/>
          <w:color w:val="0000FF"/>
          <w:sz w:val="24"/>
          <w:szCs w:val="24"/>
        </w:rPr>
        <w:t>按无锡市建设行政主管部门的相关规定计取，承包人应充分考虑工程建设周期内市场价格等因素的波动风险，风险费用由投标人自主报价</w:t>
      </w:r>
    </w:p>
    <w:p w14:paraId="502144AD" w14:textId="5767115A" w:rsidR="00FF474E" w:rsidRPr="00B91BEA" w:rsidRDefault="00C429DD">
      <w:pPr>
        <w:pStyle w:val="af3"/>
        <w:spacing w:line="364" w:lineRule="auto"/>
        <w:ind w:firstLineChars="200" w:firstLine="480"/>
        <w:rPr>
          <w:rFonts w:ascii="宋体" w:eastAsia="宋体" w:hAnsi="宋体" w:cs="宋体"/>
          <w:sz w:val="24"/>
          <w:szCs w:val="24"/>
        </w:rPr>
      </w:pPr>
      <w:r>
        <w:rPr>
          <w:rFonts w:ascii="宋体" w:eastAsia="宋体" w:hAnsi="宋体" w:cs="宋体" w:hint="eastAsia"/>
          <w:sz w:val="24"/>
          <w:szCs w:val="24"/>
        </w:rPr>
        <w:t>风险范围以外合同价格的调整方法：</w:t>
      </w:r>
      <w:r w:rsidRPr="00B91BEA">
        <w:rPr>
          <w:rFonts w:ascii="宋体" w:eastAsia="宋体" w:hAnsi="宋体" w:cs="宋体"/>
          <w:sz w:val="24"/>
          <w:szCs w:val="24"/>
        </w:rPr>
        <w:t>1</w:t>
      </w:r>
      <w:r w:rsidRPr="00B91BEA">
        <w:rPr>
          <w:rFonts w:ascii="宋体" w:eastAsia="宋体" w:hAnsi="宋体" w:cs="宋体" w:hint="eastAsia"/>
          <w:sz w:val="24"/>
          <w:szCs w:val="24"/>
        </w:rPr>
        <w:t>、</w:t>
      </w:r>
      <w:r w:rsidRPr="00B91BEA">
        <w:rPr>
          <w:rFonts w:ascii="宋体" w:eastAsia="宋体" w:hAnsi="宋体" w:cs="宋体"/>
          <w:sz w:val="24"/>
          <w:szCs w:val="24"/>
        </w:rPr>
        <w:t>本工程采用固定单价合同，未发生设计变更的计价：招标图纸范围内工程的投标报价时的综合单价和措施项目费费率均不变，</w:t>
      </w:r>
      <w:r w:rsidRPr="00B91BEA">
        <w:rPr>
          <w:rFonts w:ascii="宋体" w:eastAsia="宋体" w:hAnsi="宋体" w:cs="宋体"/>
          <w:sz w:val="24"/>
          <w:szCs w:val="24"/>
        </w:rPr>
        <w:lastRenderedPageBreak/>
        <w:t>工程量按实调整（按《建设工程工程量清单计价规范》（GB50500-2013）的计算规则计算）。</w:t>
      </w:r>
      <w:r w:rsidRPr="00B91BEA">
        <w:rPr>
          <w:rFonts w:ascii="宋体" w:eastAsia="宋体" w:hAnsi="宋体" w:cs="宋体"/>
          <w:sz w:val="24"/>
          <w:szCs w:val="24"/>
        </w:rPr>
        <w:br/>
        <w:t>2</w:t>
      </w:r>
      <w:r w:rsidRPr="00B91BEA">
        <w:rPr>
          <w:rFonts w:ascii="宋体" w:eastAsia="宋体" w:hAnsi="宋体" w:cs="宋体" w:hint="eastAsia"/>
          <w:sz w:val="24"/>
          <w:szCs w:val="24"/>
        </w:rPr>
        <w:t>、</w:t>
      </w:r>
      <w:r w:rsidRPr="00B91BEA">
        <w:rPr>
          <w:rFonts w:ascii="宋体" w:eastAsia="宋体" w:hAnsi="宋体" w:cs="宋体"/>
          <w:sz w:val="24"/>
          <w:szCs w:val="24"/>
        </w:rPr>
        <w:t>施工期间如有变更，而工程量清单中未包含变更工程的综合单价、工程量清单漏项、发包人指令或经发包人同意的设计变更引起新的工程量项目，其相应综合单价由承包人按以下规定提出，经发包人确认及审计审核后作为结算依据（单项变更超过5万元的，需经建设单位、审计、监理、评审管理处共同认可后方可实施。）：</w:t>
      </w:r>
      <w:r>
        <w:rPr>
          <w:rFonts w:ascii="宋体" w:eastAsia="宋体" w:hAnsi="宋体" w:cs="宋体" w:hint="eastAsia"/>
          <w:sz w:val="24"/>
          <w:szCs w:val="24"/>
        </w:rPr>
        <w:t>①</w:t>
      </w:r>
      <w:r w:rsidRPr="00B91BEA">
        <w:rPr>
          <w:rFonts w:ascii="宋体" w:eastAsia="宋体" w:hAnsi="宋体" w:cs="宋体"/>
          <w:sz w:val="24"/>
          <w:szCs w:val="24"/>
        </w:rPr>
        <w:t>已定规格、型号、厂家、品牌的材料发生更换的，则只调整材料价格（材料价格需同比例让利，让利系数=1-材料投标价格/经评审的招标控制价中的材料价格），其他都不变。</w:t>
      </w:r>
      <w:r>
        <w:rPr>
          <w:rFonts w:ascii="宋体" w:eastAsia="宋体" w:hAnsi="宋体" w:cs="宋体" w:hint="eastAsia"/>
          <w:sz w:val="24"/>
          <w:szCs w:val="24"/>
        </w:rPr>
        <w:t>②</w:t>
      </w:r>
      <w:r w:rsidRPr="00B91BEA">
        <w:rPr>
          <w:rFonts w:ascii="宋体" w:eastAsia="宋体" w:hAnsi="宋体" w:cs="宋体"/>
          <w:sz w:val="24"/>
          <w:szCs w:val="24"/>
        </w:rPr>
        <w:t>因设计变更、施工条件引起变更增加或减少工程，报价中有综合单价的按投标报价中的综合单价执行。</w:t>
      </w:r>
      <w:proofErr w:type="gramStart"/>
      <w:r w:rsidRPr="00B91BEA">
        <w:rPr>
          <w:rFonts w:ascii="宋体" w:eastAsia="宋体" w:hAnsi="宋体" w:cs="宋体"/>
          <w:sz w:val="24"/>
          <w:szCs w:val="24"/>
        </w:rPr>
        <w:t>无综合</w:t>
      </w:r>
      <w:proofErr w:type="gramEnd"/>
      <w:r w:rsidRPr="00B91BEA">
        <w:rPr>
          <w:rFonts w:ascii="宋体" w:eastAsia="宋体" w:hAnsi="宋体" w:cs="宋体"/>
          <w:sz w:val="24"/>
          <w:szCs w:val="24"/>
        </w:rPr>
        <w:t>单价时采用《建设工程工程量清单计价规范》（GB50500-2013）、《江苏省建设工程费用定额》（2014）、《江苏省建筑与装饰工程计价定额》（2014年）、《江苏省安装工程计价定额》（2014 年）、《江苏省市政工程计价定额》（2014 年）及信息价（无</w:t>
      </w:r>
      <w:proofErr w:type="gramStart"/>
      <w:r w:rsidRPr="00B91BEA">
        <w:rPr>
          <w:rFonts w:ascii="宋体" w:eastAsia="宋体" w:hAnsi="宋体" w:cs="宋体"/>
          <w:sz w:val="24"/>
          <w:szCs w:val="24"/>
        </w:rPr>
        <w:t>信息价</w:t>
      </w:r>
      <w:proofErr w:type="gramEnd"/>
      <w:r w:rsidRPr="00B91BEA">
        <w:rPr>
          <w:rFonts w:ascii="宋体" w:eastAsia="宋体" w:hAnsi="宋体" w:cs="宋体"/>
          <w:sz w:val="24"/>
          <w:szCs w:val="24"/>
        </w:rPr>
        <w:t>按市场价）得出新的综合单价，审计后综合单价再乘以（1-让利系数）。让利系数=1-中标价/经评审的招标控制价（中标价和招标控制价均扣除</w:t>
      </w:r>
      <w:proofErr w:type="gramStart"/>
      <w:r w:rsidRPr="00B91BEA">
        <w:rPr>
          <w:rFonts w:ascii="宋体" w:eastAsia="宋体" w:hAnsi="宋体" w:cs="宋体"/>
          <w:sz w:val="24"/>
          <w:szCs w:val="24"/>
        </w:rPr>
        <w:t>甲供材、甲控乙供材</w:t>
      </w:r>
      <w:proofErr w:type="gramEnd"/>
      <w:r w:rsidRPr="00B91BEA">
        <w:rPr>
          <w:rFonts w:ascii="宋体" w:eastAsia="宋体" w:hAnsi="宋体" w:cs="宋体"/>
          <w:sz w:val="24"/>
          <w:szCs w:val="24"/>
        </w:rPr>
        <w:t>和综合暂定价的分包工程）或 1-变更对应部分投标综合单价/对应经评审的招标控制价中综合单价，两者取高值；且让利比例土建工程不得低于 8%，安装及装饰工程不低于 12%，市政及园林绿化工程不低于 15%。最后需经发包人、跟踪审计审核确认后作为结算依据。</w:t>
      </w:r>
      <w:r w:rsidRPr="00B91BEA">
        <w:rPr>
          <w:rFonts w:ascii="宋体" w:eastAsia="宋体" w:hAnsi="宋体" w:cs="宋体"/>
          <w:sz w:val="24"/>
          <w:szCs w:val="24"/>
        </w:rPr>
        <w:br/>
        <w:t>3</w:t>
      </w:r>
      <w:r w:rsidRPr="00B91BEA">
        <w:rPr>
          <w:rFonts w:ascii="宋体" w:eastAsia="宋体" w:hAnsi="宋体" w:cs="宋体" w:hint="eastAsia"/>
          <w:sz w:val="24"/>
          <w:szCs w:val="24"/>
        </w:rPr>
        <w:t>、</w:t>
      </w:r>
      <w:r w:rsidRPr="00B91BEA">
        <w:rPr>
          <w:rFonts w:ascii="宋体" w:eastAsia="宋体" w:hAnsi="宋体" w:cs="宋体"/>
          <w:sz w:val="24"/>
          <w:szCs w:val="24"/>
        </w:rPr>
        <w:t>本工程若发生不合理报价，且当该清单项目工程量变化幅度超过 10%，中标价虽已被发包人接受，但合同履行中发包人发现投标方投标报价中有故意或非故意采取了不合理报价，当该清单子目中的工、料、机含量、费率超过《江苏省建设工程费用定额》（2014）、《江苏省建筑与装饰工程计价定额》（2014 年）、《江苏省安装工程计价定额》（2014 年）及其</w:t>
      </w:r>
      <w:proofErr w:type="gramStart"/>
      <w:r w:rsidRPr="00B91BEA">
        <w:rPr>
          <w:rFonts w:ascii="宋体" w:eastAsia="宋体" w:hAnsi="宋体" w:cs="宋体"/>
          <w:sz w:val="24"/>
          <w:szCs w:val="24"/>
        </w:rPr>
        <w:t>营改增</w:t>
      </w:r>
      <w:proofErr w:type="gramEnd"/>
      <w:r w:rsidRPr="00B91BEA">
        <w:rPr>
          <w:rFonts w:ascii="宋体" w:eastAsia="宋体" w:hAnsi="宋体" w:cs="宋体"/>
          <w:sz w:val="24"/>
          <w:szCs w:val="24"/>
        </w:rPr>
        <w:t>后补充条款（除设计要求外）规定的任何一项或几项，及材料价格超过投标同期《无锡工程造价信息》中的信息指导价（没有信息指导价的按市场价）组成的综合单价的 10%时，视为不合理报价。发包人将对中标综合单价进行调整，按照计价表规定的含量和费率及无锡地区的配套规定计算，材料价格按照发标当月无锡市造价管理部门公布的信息指导价（没有</w:t>
      </w:r>
      <w:proofErr w:type="gramStart"/>
      <w:r w:rsidRPr="00B91BEA">
        <w:rPr>
          <w:rFonts w:ascii="宋体" w:eastAsia="宋体" w:hAnsi="宋体" w:cs="宋体"/>
          <w:sz w:val="24"/>
          <w:szCs w:val="24"/>
        </w:rPr>
        <w:t>信息价</w:t>
      </w:r>
      <w:proofErr w:type="gramEnd"/>
      <w:r w:rsidRPr="00B91BEA">
        <w:rPr>
          <w:rFonts w:ascii="宋体" w:eastAsia="宋体" w:hAnsi="宋体" w:cs="宋体"/>
          <w:sz w:val="24"/>
          <w:szCs w:val="24"/>
        </w:rPr>
        <w:t>的按市场价），组成综合单价后让利：审计后综合单价乘以（1-让利系数）（让利系数=1-中标价/经评审的招标控制价，中标价和招标控制价均扣除</w:t>
      </w:r>
      <w:proofErr w:type="gramStart"/>
      <w:r w:rsidRPr="00B91BEA">
        <w:rPr>
          <w:rFonts w:ascii="宋体" w:eastAsia="宋体" w:hAnsi="宋体" w:cs="宋体"/>
          <w:sz w:val="24"/>
          <w:szCs w:val="24"/>
        </w:rPr>
        <w:t>甲供材、甲控乙供材</w:t>
      </w:r>
      <w:proofErr w:type="gramEnd"/>
      <w:r w:rsidRPr="00B91BEA">
        <w:rPr>
          <w:rFonts w:ascii="宋体" w:eastAsia="宋体" w:hAnsi="宋体" w:cs="宋体"/>
          <w:sz w:val="24"/>
          <w:szCs w:val="24"/>
        </w:rPr>
        <w:t>和综合暂定价的</w:t>
      </w:r>
      <w:r w:rsidRPr="00B91BEA">
        <w:rPr>
          <w:rFonts w:ascii="宋体" w:eastAsia="宋体" w:hAnsi="宋体" w:cs="宋体"/>
          <w:sz w:val="24"/>
          <w:szCs w:val="24"/>
        </w:rPr>
        <w:lastRenderedPageBreak/>
        <w:t>分包工程，但让利比例土建工程不得低于 8%，安装及装饰工程不低于 12%，市政及园林绿化工程不低于 15%）。对报价低的子目不做调整</w:t>
      </w:r>
      <w:r w:rsidRPr="00B91BEA">
        <w:rPr>
          <w:rFonts w:ascii="宋体" w:eastAsia="宋体" w:hAnsi="宋体" w:cs="宋体" w:hint="eastAsia"/>
          <w:sz w:val="24"/>
          <w:szCs w:val="24"/>
        </w:rPr>
        <w:t>。</w:t>
      </w:r>
      <w:r w:rsidRPr="00B91BEA">
        <w:rPr>
          <w:rFonts w:ascii="宋体" w:eastAsia="宋体" w:hAnsi="宋体" w:cs="宋体"/>
          <w:sz w:val="24"/>
          <w:szCs w:val="24"/>
        </w:rPr>
        <w:br/>
        <w:t>4</w:t>
      </w:r>
      <w:r w:rsidRPr="00B91BEA">
        <w:rPr>
          <w:rFonts w:ascii="宋体" w:eastAsia="宋体" w:hAnsi="宋体" w:cs="宋体" w:hint="eastAsia"/>
          <w:sz w:val="24"/>
          <w:szCs w:val="24"/>
        </w:rPr>
        <w:t>、</w:t>
      </w:r>
      <w:r w:rsidRPr="00B91BEA">
        <w:rPr>
          <w:rFonts w:ascii="宋体" w:eastAsia="宋体" w:hAnsi="宋体" w:cs="宋体"/>
          <w:sz w:val="24"/>
          <w:szCs w:val="24"/>
        </w:rPr>
        <w:t>不可抗力因素所造成的损失经发包人审核确认后可调整合同价款。</w:t>
      </w:r>
      <w:r w:rsidRPr="00B91BEA">
        <w:rPr>
          <w:rFonts w:ascii="宋体" w:eastAsia="宋体" w:hAnsi="宋体" w:cs="宋体"/>
          <w:sz w:val="24"/>
          <w:szCs w:val="24"/>
        </w:rPr>
        <w:br/>
      </w:r>
      <w:r w:rsidR="007517CF" w:rsidRPr="00B91BEA">
        <w:rPr>
          <w:rFonts w:ascii="宋体" w:eastAsia="宋体" w:hAnsi="宋体" w:cs="宋体"/>
          <w:sz w:val="24"/>
          <w:szCs w:val="24"/>
        </w:rPr>
        <w:t>5</w:t>
      </w:r>
      <w:r w:rsidRPr="00B91BEA">
        <w:rPr>
          <w:rFonts w:ascii="宋体" w:eastAsia="宋体" w:hAnsi="宋体" w:cs="宋体" w:hint="eastAsia"/>
          <w:sz w:val="24"/>
          <w:szCs w:val="24"/>
        </w:rPr>
        <w:t>、</w:t>
      </w:r>
      <w:r w:rsidRPr="00B91BEA">
        <w:rPr>
          <w:rFonts w:ascii="宋体" w:eastAsia="宋体" w:hAnsi="宋体" w:cs="宋体"/>
          <w:sz w:val="24"/>
          <w:szCs w:val="24"/>
        </w:rPr>
        <w:t>合同工期内人工费不予调整，因发包人导致工期顺延的除外，但必须办理有关工期顺延手续。合同工期之外的非承包人原因，人工费调整按政策及江苏省建设工程人工工期指导价按文件规定执行调整。</w:t>
      </w:r>
      <w:r w:rsidRPr="00B91BEA">
        <w:rPr>
          <w:rFonts w:ascii="宋体" w:eastAsia="宋体" w:hAnsi="宋体" w:cs="宋体"/>
          <w:sz w:val="24"/>
          <w:szCs w:val="24"/>
        </w:rPr>
        <w:br/>
      </w:r>
      <w:r w:rsidR="007517CF" w:rsidRPr="00B91BEA">
        <w:rPr>
          <w:rFonts w:ascii="宋体" w:eastAsia="宋体" w:hAnsi="宋体" w:cs="宋体"/>
          <w:sz w:val="24"/>
          <w:szCs w:val="24"/>
        </w:rPr>
        <w:t>6</w:t>
      </w:r>
      <w:r w:rsidRPr="00B91BEA">
        <w:rPr>
          <w:rFonts w:ascii="宋体" w:eastAsia="宋体" w:hAnsi="宋体" w:cs="宋体" w:hint="eastAsia"/>
          <w:sz w:val="24"/>
          <w:szCs w:val="24"/>
        </w:rPr>
        <w:t>、</w:t>
      </w:r>
      <w:r w:rsidRPr="00B91BEA">
        <w:rPr>
          <w:rFonts w:ascii="宋体" w:eastAsia="宋体" w:hAnsi="宋体" w:cs="宋体"/>
          <w:sz w:val="24"/>
          <w:szCs w:val="24"/>
        </w:rPr>
        <w:t>本项目计税方式为一般计税。</w:t>
      </w:r>
      <w:r w:rsidRPr="00B91BEA">
        <w:rPr>
          <w:rFonts w:ascii="宋体" w:eastAsia="宋体" w:hAnsi="宋体" w:cs="宋体"/>
          <w:sz w:val="24"/>
          <w:szCs w:val="24"/>
        </w:rPr>
        <w:br/>
      </w:r>
      <w:r w:rsidR="007517CF" w:rsidRPr="00B91BEA">
        <w:rPr>
          <w:rFonts w:ascii="宋体" w:eastAsia="宋体" w:hAnsi="宋体" w:cs="宋体"/>
          <w:sz w:val="24"/>
          <w:szCs w:val="24"/>
        </w:rPr>
        <w:t>7</w:t>
      </w:r>
      <w:r w:rsidRPr="00B91BEA">
        <w:rPr>
          <w:rFonts w:ascii="宋体" w:eastAsia="宋体" w:hAnsi="宋体" w:cs="宋体" w:hint="eastAsia"/>
          <w:sz w:val="24"/>
          <w:szCs w:val="24"/>
        </w:rPr>
        <w:t>、</w:t>
      </w:r>
      <w:r w:rsidRPr="00B91BEA">
        <w:rPr>
          <w:rFonts w:ascii="宋体" w:eastAsia="宋体" w:hAnsi="宋体" w:cs="宋体"/>
          <w:sz w:val="24"/>
          <w:szCs w:val="24"/>
        </w:rPr>
        <w:t>承包人应无条件接受财政或上级部门组织的复审,复审结果应作为决算最终依据。</w:t>
      </w:r>
    </w:p>
    <w:p w14:paraId="27547CE6" w14:textId="77777777" w:rsidR="00FF474E" w:rsidRDefault="00C429DD">
      <w:pPr>
        <w:pStyle w:val="af3"/>
        <w:spacing w:line="364" w:lineRule="auto"/>
        <w:ind w:firstLineChars="100" w:firstLine="240"/>
        <w:rPr>
          <w:rFonts w:ascii="宋体" w:eastAsia="宋体" w:hAnsi="宋体" w:cs="宋体"/>
          <w:sz w:val="24"/>
          <w:szCs w:val="24"/>
        </w:rPr>
      </w:pPr>
      <w:r>
        <w:rPr>
          <w:rFonts w:ascii="宋体" w:eastAsia="宋体" w:hAnsi="宋体" w:cs="宋体" w:hint="eastAsia"/>
          <w:sz w:val="24"/>
          <w:szCs w:val="24"/>
        </w:rPr>
        <w:t xml:space="preserve">2、总价合同。 </w:t>
      </w:r>
    </w:p>
    <w:p w14:paraId="6F484FD4" w14:textId="77777777" w:rsidR="00FF474E" w:rsidRDefault="00C429DD">
      <w:pPr>
        <w:pStyle w:val="af3"/>
        <w:spacing w:before="141" w:line="364" w:lineRule="auto"/>
        <w:ind w:firstLineChars="200" w:firstLine="480"/>
        <w:rPr>
          <w:rFonts w:ascii="宋体" w:eastAsia="宋体" w:hAnsi="宋体" w:cs="宋体"/>
          <w:sz w:val="24"/>
          <w:szCs w:val="24"/>
        </w:rPr>
      </w:pPr>
      <w:r>
        <w:rPr>
          <w:rFonts w:ascii="宋体" w:eastAsia="宋体" w:hAnsi="宋体" w:cs="宋体" w:hint="eastAsia"/>
          <w:sz w:val="24"/>
          <w:szCs w:val="24"/>
        </w:rPr>
        <w:t>总价包含的风险范围：</w:t>
      </w:r>
      <w:r>
        <w:rPr>
          <w:rFonts w:ascii="宋体" w:eastAsia="宋体" w:hAnsi="宋体" w:cs="宋体" w:hint="eastAsia"/>
          <w:color w:val="0000FF"/>
          <w:sz w:val="24"/>
          <w:szCs w:val="24"/>
        </w:rPr>
        <w:t>\</w:t>
      </w:r>
      <w:r>
        <w:rPr>
          <w:rFonts w:ascii="宋体" w:eastAsia="宋体" w:hAnsi="宋体" w:cs="宋体" w:hint="eastAsia"/>
          <w:sz w:val="24"/>
          <w:szCs w:val="24"/>
        </w:rPr>
        <w:t xml:space="preserve"> 风险费用的计算方法：</w:t>
      </w:r>
      <w:r>
        <w:rPr>
          <w:rFonts w:ascii="宋体" w:eastAsia="宋体" w:hAnsi="宋体" w:cs="宋体" w:hint="eastAsia"/>
          <w:color w:val="0000FF"/>
          <w:sz w:val="24"/>
          <w:szCs w:val="24"/>
        </w:rPr>
        <w:t>\</w:t>
      </w:r>
    </w:p>
    <w:p w14:paraId="442B74C5" w14:textId="77777777" w:rsidR="00FF474E" w:rsidRDefault="00C429DD">
      <w:pPr>
        <w:spacing w:before="36" w:line="440" w:lineRule="exact"/>
        <w:ind w:right="63" w:firstLineChars="200" w:firstLine="468"/>
        <w:jc w:val="left"/>
        <w:rPr>
          <w:rFonts w:ascii="宋体" w:hAnsi="宋体" w:cs="宋体"/>
          <w:color w:val="0000FF"/>
          <w:spacing w:val="-3"/>
          <w:sz w:val="24"/>
        </w:rPr>
      </w:pPr>
      <w:r>
        <w:rPr>
          <w:rFonts w:ascii="宋体" w:hAnsi="宋体" w:cs="宋体" w:hint="eastAsia"/>
          <w:spacing w:val="-3"/>
          <w:sz w:val="24"/>
        </w:rPr>
        <w:t>风险范围以外合同价格的调整方法：</w:t>
      </w:r>
      <w:r>
        <w:rPr>
          <w:rFonts w:ascii="宋体" w:hAnsi="宋体" w:cs="宋体" w:hint="eastAsia"/>
          <w:color w:val="0000FF"/>
          <w:spacing w:val="-3"/>
          <w:sz w:val="24"/>
        </w:rPr>
        <w:t>\</w:t>
      </w:r>
    </w:p>
    <w:p w14:paraId="522B940A" w14:textId="77777777" w:rsidR="00FF474E" w:rsidRDefault="00C429DD">
      <w:pPr>
        <w:spacing w:before="36" w:line="440" w:lineRule="exact"/>
        <w:ind w:right="63"/>
        <w:jc w:val="left"/>
        <w:rPr>
          <w:rFonts w:ascii="宋体" w:hAnsi="宋体"/>
          <w:bCs/>
          <w:sz w:val="24"/>
        </w:rPr>
      </w:pPr>
      <w:r>
        <w:rPr>
          <w:rFonts w:ascii="宋体" w:hAnsi="宋体" w:cs="宋体" w:hint="eastAsia"/>
          <w:sz w:val="24"/>
        </w:rPr>
        <w:t>3</w:t>
      </w:r>
      <w:r>
        <w:rPr>
          <w:rFonts w:ascii="宋体" w:hAnsi="宋体" w:cs="宋体" w:hint="eastAsia"/>
          <w:spacing w:val="-3"/>
          <w:sz w:val="24"/>
        </w:rPr>
        <w:t>、其他价格方式：</w:t>
      </w:r>
      <w:r>
        <w:rPr>
          <w:rFonts w:ascii="宋体" w:hAnsi="宋体" w:cs="宋体" w:hint="eastAsia"/>
          <w:color w:val="0000FF"/>
          <w:sz w:val="24"/>
        </w:rPr>
        <w:t>\</w:t>
      </w:r>
    </w:p>
    <w:p w14:paraId="6CDB21BE" w14:textId="77777777" w:rsidR="00FF474E" w:rsidRDefault="00C429DD">
      <w:pPr>
        <w:spacing w:before="36" w:line="440" w:lineRule="exact"/>
        <w:ind w:right="63"/>
        <w:jc w:val="left"/>
        <w:rPr>
          <w:rFonts w:ascii="宋体" w:hAnsi="宋体"/>
          <w:bCs/>
          <w:sz w:val="24"/>
        </w:rPr>
      </w:pPr>
      <w:r>
        <w:rPr>
          <w:rFonts w:ascii="宋体" w:hAnsi="宋体" w:hint="eastAsia"/>
          <w:bCs/>
          <w:sz w:val="24"/>
        </w:rPr>
        <w:t>12.2预付款</w:t>
      </w:r>
    </w:p>
    <w:p w14:paraId="2DAA5542" w14:textId="77777777" w:rsidR="00FF474E" w:rsidRDefault="00C429DD">
      <w:pPr>
        <w:spacing w:before="36" w:line="440" w:lineRule="exact"/>
        <w:ind w:right="63"/>
        <w:jc w:val="left"/>
        <w:rPr>
          <w:rFonts w:ascii="宋体" w:hAnsi="宋体"/>
          <w:bCs/>
          <w:sz w:val="24"/>
        </w:rPr>
      </w:pPr>
      <w:r>
        <w:rPr>
          <w:rFonts w:ascii="宋体" w:hAnsi="宋体" w:hint="eastAsia"/>
          <w:bCs/>
          <w:sz w:val="24"/>
        </w:rPr>
        <w:t xml:space="preserve">12.2.1预付款的支付 </w:t>
      </w:r>
    </w:p>
    <w:p w14:paraId="7A9599B8" w14:textId="77777777" w:rsidR="00FF474E" w:rsidRDefault="00C429DD">
      <w:pPr>
        <w:spacing w:before="36" w:line="440" w:lineRule="exact"/>
        <w:ind w:right="63"/>
        <w:jc w:val="left"/>
        <w:rPr>
          <w:rFonts w:ascii="宋体" w:hAnsi="宋体"/>
          <w:bCs/>
          <w:sz w:val="24"/>
        </w:rPr>
      </w:pPr>
      <w:r>
        <w:rPr>
          <w:rFonts w:ascii="宋体" w:hAnsi="宋体" w:hint="eastAsia"/>
          <w:bCs/>
          <w:sz w:val="24"/>
        </w:rPr>
        <w:t>预付款支付比例或金额：</w:t>
      </w:r>
      <w:r w:rsidR="0041143F">
        <w:rPr>
          <w:rFonts w:ascii="宋体" w:hAnsi="宋体" w:hint="eastAsia"/>
          <w:bCs/>
          <w:sz w:val="24"/>
        </w:rPr>
        <w:t>/</w:t>
      </w:r>
      <w:r>
        <w:rPr>
          <w:rFonts w:ascii="宋体" w:hAnsi="宋体" w:hint="eastAsia"/>
          <w:bCs/>
          <w:sz w:val="24"/>
        </w:rPr>
        <w:t xml:space="preserve">。 </w:t>
      </w:r>
    </w:p>
    <w:p w14:paraId="58371264" w14:textId="77777777" w:rsidR="00FF474E" w:rsidRDefault="00C429DD">
      <w:pPr>
        <w:spacing w:before="36" w:line="440" w:lineRule="exact"/>
        <w:ind w:right="63" w:firstLineChars="200" w:firstLine="480"/>
        <w:jc w:val="left"/>
        <w:rPr>
          <w:rFonts w:ascii="宋体" w:hAnsi="宋体"/>
          <w:bCs/>
          <w:sz w:val="24"/>
        </w:rPr>
      </w:pPr>
      <w:r>
        <w:rPr>
          <w:rFonts w:ascii="宋体" w:hAnsi="宋体" w:hint="eastAsia"/>
          <w:bCs/>
          <w:sz w:val="24"/>
        </w:rPr>
        <w:t>预付款支付期限：</w:t>
      </w:r>
      <w:r w:rsidR="0041143F">
        <w:rPr>
          <w:rFonts w:ascii="宋体" w:hAnsi="宋体" w:hint="eastAsia"/>
          <w:bCs/>
          <w:sz w:val="24"/>
        </w:rPr>
        <w:t xml:space="preserve">/。 </w:t>
      </w:r>
      <w:r>
        <w:rPr>
          <w:rFonts w:ascii="宋体" w:hAnsi="宋体" w:hint="eastAsia"/>
          <w:bCs/>
          <w:sz w:val="24"/>
        </w:rPr>
        <w:br/>
        <w:t xml:space="preserve">12.2.2 预付款担保 </w:t>
      </w:r>
    </w:p>
    <w:p w14:paraId="53C96B8E" w14:textId="77777777" w:rsidR="00FF474E" w:rsidRDefault="00C429DD">
      <w:pPr>
        <w:spacing w:before="36" w:line="440" w:lineRule="exact"/>
        <w:ind w:right="63" w:firstLineChars="200" w:firstLine="480"/>
        <w:jc w:val="left"/>
        <w:rPr>
          <w:rFonts w:ascii="宋体" w:hAnsi="宋体"/>
          <w:bCs/>
          <w:sz w:val="24"/>
        </w:rPr>
      </w:pPr>
      <w:r>
        <w:rPr>
          <w:rFonts w:ascii="宋体" w:hAnsi="宋体" w:hint="eastAsia"/>
          <w:bCs/>
          <w:sz w:val="24"/>
        </w:rPr>
        <w:t>承包人提交预付款担保的期限：</w:t>
      </w:r>
      <w:r w:rsidR="0041143F">
        <w:rPr>
          <w:rFonts w:ascii="宋体" w:hAnsi="宋体" w:hint="eastAsia"/>
          <w:bCs/>
          <w:sz w:val="24"/>
        </w:rPr>
        <w:t>/。</w:t>
      </w:r>
    </w:p>
    <w:p w14:paraId="71300FA2" w14:textId="77777777" w:rsidR="00FF474E" w:rsidRDefault="00C429DD">
      <w:pPr>
        <w:spacing w:before="36" w:line="440" w:lineRule="exact"/>
        <w:ind w:right="63"/>
        <w:jc w:val="left"/>
        <w:rPr>
          <w:rFonts w:ascii="宋体" w:hAnsi="宋体"/>
          <w:bCs/>
          <w:sz w:val="24"/>
        </w:rPr>
      </w:pPr>
      <w:r>
        <w:rPr>
          <w:rFonts w:ascii="宋体" w:hAnsi="宋体" w:hint="eastAsia"/>
          <w:bCs/>
          <w:sz w:val="24"/>
        </w:rPr>
        <w:t>预付款担保的形式为：</w:t>
      </w:r>
      <w:r w:rsidR="0041143F">
        <w:rPr>
          <w:rFonts w:ascii="宋体" w:hAnsi="宋体" w:hint="eastAsia"/>
          <w:bCs/>
          <w:sz w:val="24"/>
        </w:rPr>
        <w:t>/</w:t>
      </w:r>
      <w:r>
        <w:rPr>
          <w:rFonts w:ascii="宋体" w:hAnsi="宋体" w:cs="宋体" w:hint="eastAsia"/>
          <w:color w:val="0000FF"/>
        </w:rPr>
        <w:t>。</w:t>
      </w:r>
    </w:p>
    <w:p w14:paraId="5BD4AD04"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12.3</w:t>
      </w:r>
      <w:r>
        <w:rPr>
          <w:rFonts w:ascii="宋体" w:hAnsi="宋体"/>
          <w:bCs/>
          <w:sz w:val="24"/>
        </w:rPr>
        <w:t>计量</w:t>
      </w:r>
    </w:p>
    <w:p w14:paraId="08FE5357" w14:textId="77777777" w:rsidR="00FF474E" w:rsidRDefault="00C429DD">
      <w:pPr>
        <w:spacing w:line="440" w:lineRule="exact"/>
        <w:ind w:rightChars="50" w:right="105"/>
        <w:rPr>
          <w:rFonts w:ascii="宋体" w:hAnsi="宋体"/>
          <w:bCs/>
          <w:spacing w:val="-2"/>
          <w:sz w:val="24"/>
          <w:u w:val="single" w:color="0000FF"/>
        </w:rPr>
      </w:pPr>
      <w:r>
        <w:rPr>
          <w:rFonts w:ascii="宋体" w:hAnsi="宋体" w:cs="宋体"/>
          <w:bCs/>
          <w:sz w:val="24"/>
        </w:rPr>
        <w:t xml:space="preserve">12.3.1 计量原则 工程量计算规则： </w:t>
      </w:r>
      <w:r>
        <w:rPr>
          <w:rFonts w:ascii="宋体" w:hAnsi="宋体" w:hint="eastAsia"/>
          <w:bCs/>
          <w:spacing w:val="-2"/>
          <w:sz w:val="24"/>
          <w:u w:val="single" w:color="0000FF"/>
        </w:rPr>
        <w:t>建设工程工程量清单计价规范</w:t>
      </w:r>
      <w:proofErr w:type="gramStart"/>
      <w:r>
        <w:rPr>
          <w:rFonts w:ascii="宋体" w:hAnsi="宋体" w:hint="eastAsia"/>
          <w:bCs/>
          <w:spacing w:val="-2"/>
          <w:sz w:val="24"/>
          <w:u w:val="single" w:color="0000FF"/>
        </w:rPr>
        <w:t>》</w:t>
      </w:r>
      <w:proofErr w:type="gramEnd"/>
      <w:r>
        <w:rPr>
          <w:rFonts w:ascii="宋体" w:hAnsi="宋体" w:hint="eastAsia"/>
          <w:bCs/>
          <w:spacing w:val="-2"/>
          <w:sz w:val="24"/>
          <w:u w:val="single" w:color="0000FF"/>
        </w:rPr>
        <w:t>GB50500-2013、《江苏省安装工程计价定额》（2014年）、《江苏省建筑与装饰工程计价定额》（2014）、《江苏省建设工程费用定额》（2014）、《省住房城乡建设厅关于建筑业实施营改增后江苏省建设工程计价依据调整的通知》（苏建价（2016）154号文）、《省住房城乡建设厅关于建筑业增值税计价政策调整的通知》（苏建函价（2018）298号文）等相关文件。</w:t>
      </w:r>
    </w:p>
    <w:p w14:paraId="1FCFDEC3" w14:textId="77777777" w:rsidR="00FF474E" w:rsidRDefault="00C429DD">
      <w:pPr>
        <w:spacing w:before="46" w:line="440" w:lineRule="exact"/>
        <w:ind w:left="63" w:right="63"/>
        <w:jc w:val="left"/>
        <w:rPr>
          <w:rFonts w:ascii="宋体" w:hAnsi="宋体"/>
          <w:bCs/>
          <w:spacing w:val="-2"/>
          <w:sz w:val="24"/>
          <w:u w:val="single" w:color="0000FF"/>
        </w:rPr>
      </w:pPr>
      <w:r>
        <w:rPr>
          <w:rFonts w:ascii="宋体" w:hAnsi="宋体" w:cs="宋体"/>
          <w:bCs/>
          <w:sz w:val="24"/>
        </w:rPr>
        <w:t>12.3.2</w:t>
      </w:r>
      <w:r>
        <w:rPr>
          <w:rFonts w:ascii="宋体" w:hAnsi="宋体"/>
          <w:bCs/>
          <w:sz w:val="24"/>
        </w:rPr>
        <w:t>计量周期</w:t>
      </w:r>
      <w:r>
        <w:rPr>
          <w:rFonts w:ascii="宋体" w:hAnsi="宋体"/>
          <w:bCs/>
          <w:spacing w:val="-2"/>
          <w:sz w:val="24"/>
        </w:rPr>
        <w:t>关于计量周期的约定：</w:t>
      </w:r>
      <w:r>
        <w:rPr>
          <w:rFonts w:ascii="宋体" w:hAnsi="宋体" w:hint="eastAsia"/>
          <w:bCs/>
          <w:spacing w:val="-2"/>
          <w:sz w:val="24"/>
          <w:u w:val="single" w:color="0000FF"/>
        </w:rPr>
        <w:t>监理工程师一般应在接到承包人报告后7天内予以计量确认，但不管计量确认时间长短，承包人的工程量计量报表必须在得到监理工程师、跟踪审计及发包人代表签证确认后才予认可；对于各类变更签证工程数量及</w:t>
      </w:r>
      <w:r>
        <w:rPr>
          <w:rFonts w:ascii="宋体" w:hAnsi="宋体" w:hint="eastAsia"/>
          <w:bCs/>
          <w:spacing w:val="-2"/>
          <w:sz w:val="24"/>
          <w:u w:val="single" w:color="0000FF"/>
        </w:rPr>
        <w:lastRenderedPageBreak/>
        <w:t>申报价款的确认，必须经发包人审查小组批准同意，作为中间结算依据。</w:t>
      </w:r>
    </w:p>
    <w:p w14:paraId="04A1B47D" w14:textId="77777777" w:rsidR="00FF474E" w:rsidRDefault="00C429DD">
      <w:pPr>
        <w:spacing w:before="46" w:line="440" w:lineRule="exact"/>
        <w:ind w:left="63" w:right="63"/>
        <w:jc w:val="left"/>
        <w:rPr>
          <w:rFonts w:ascii="宋体" w:hAnsi="宋体"/>
          <w:bCs/>
          <w:spacing w:val="13"/>
          <w:sz w:val="24"/>
        </w:rPr>
      </w:pPr>
      <w:r>
        <w:rPr>
          <w:rFonts w:ascii="宋体" w:hAnsi="宋体" w:cs="宋体"/>
          <w:bCs/>
          <w:sz w:val="24"/>
        </w:rPr>
        <w:t xml:space="preserve">12.3.3 </w:t>
      </w:r>
      <w:r>
        <w:rPr>
          <w:rFonts w:ascii="宋体" w:hAnsi="宋体"/>
          <w:bCs/>
          <w:sz w:val="24"/>
        </w:rPr>
        <w:t xml:space="preserve">单价合同的计量       </w:t>
      </w:r>
    </w:p>
    <w:p w14:paraId="4A95C420" w14:textId="77777777" w:rsidR="00FF474E" w:rsidRDefault="00C429DD">
      <w:pPr>
        <w:spacing w:before="36" w:line="440" w:lineRule="exact"/>
        <w:ind w:left="63" w:right="63"/>
        <w:jc w:val="left"/>
        <w:rPr>
          <w:rFonts w:ascii="宋体" w:eastAsia="STZhongsong" w:hAnsi="宋体" w:cs="宋体"/>
          <w:bCs/>
          <w:sz w:val="24"/>
        </w:rPr>
      </w:pPr>
      <w:r>
        <w:rPr>
          <w:rFonts w:ascii="宋体" w:hAnsi="宋体"/>
          <w:bCs/>
          <w:sz w:val="24"/>
        </w:rPr>
        <w:t>关于单价合同计量的约定：</w:t>
      </w:r>
      <w:r>
        <w:rPr>
          <w:rFonts w:ascii="宋体" w:hAnsi="宋体" w:hint="eastAsia"/>
          <w:bCs/>
          <w:spacing w:val="-2"/>
          <w:sz w:val="24"/>
          <w:u w:val="single" w:color="0000FF"/>
        </w:rPr>
        <w:t xml:space="preserve">/ </w:t>
      </w:r>
      <w:r>
        <w:rPr>
          <w:rFonts w:ascii="宋体" w:hAnsi="宋体"/>
          <w:bCs/>
          <w:spacing w:val="-2"/>
          <w:sz w:val="24"/>
          <w:u w:val="single" w:color="0000FF"/>
        </w:rPr>
        <w:t>；</w:t>
      </w:r>
    </w:p>
    <w:p w14:paraId="6E91D99D" w14:textId="77777777" w:rsidR="00FF474E" w:rsidRDefault="00C429DD">
      <w:pPr>
        <w:spacing w:before="36" w:line="440" w:lineRule="exact"/>
        <w:ind w:left="63" w:right="63"/>
        <w:jc w:val="left"/>
        <w:rPr>
          <w:rFonts w:ascii="宋体" w:hAnsi="宋体"/>
          <w:bCs/>
          <w:sz w:val="24"/>
        </w:rPr>
      </w:pPr>
      <w:r>
        <w:rPr>
          <w:rFonts w:ascii="宋体" w:hAnsi="宋体" w:cs="宋体"/>
          <w:bCs/>
          <w:sz w:val="24"/>
        </w:rPr>
        <w:t xml:space="preserve">12.3.4 </w:t>
      </w:r>
      <w:r>
        <w:rPr>
          <w:rFonts w:ascii="宋体" w:hAnsi="宋体"/>
          <w:bCs/>
          <w:sz w:val="24"/>
        </w:rPr>
        <w:t>总价合同的计量</w:t>
      </w:r>
      <w:r>
        <w:rPr>
          <w:rFonts w:ascii="宋体" w:hAnsi="宋体"/>
          <w:bCs/>
          <w:spacing w:val="-2"/>
          <w:sz w:val="24"/>
        </w:rPr>
        <w:t>关于总价合同计量的约定：</w:t>
      </w:r>
      <w:r>
        <w:rPr>
          <w:rFonts w:ascii="宋体" w:hAnsi="宋体" w:cs="宋体"/>
          <w:bCs/>
          <w:spacing w:val="-2"/>
          <w:sz w:val="24"/>
          <w:u w:val="single" w:color="0000FF"/>
        </w:rPr>
        <w:t>/</w:t>
      </w:r>
      <w:r>
        <w:rPr>
          <w:rFonts w:ascii="宋体" w:hAnsi="宋体"/>
          <w:bCs/>
          <w:spacing w:val="-2"/>
          <w:sz w:val="24"/>
        </w:rPr>
        <w:t>。</w:t>
      </w:r>
    </w:p>
    <w:p w14:paraId="6C563BA4" w14:textId="77777777" w:rsidR="00FF474E" w:rsidRDefault="00C429DD">
      <w:pPr>
        <w:spacing w:before="46" w:line="440" w:lineRule="exact"/>
        <w:ind w:left="63" w:right="63"/>
        <w:jc w:val="left"/>
        <w:rPr>
          <w:rFonts w:ascii="宋体" w:hAnsi="宋体" w:cs="宋体"/>
          <w:bCs/>
          <w:sz w:val="24"/>
        </w:rPr>
      </w:pPr>
      <w:r>
        <w:rPr>
          <w:rFonts w:ascii="宋体" w:hAnsi="宋体" w:cs="宋体"/>
          <w:bCs/>
          <w:sz w:val="24"/>
        </w:rPr>
        <w:t>12.3.5</w:t>
      </w:r>
      <w:r>
        <w:rPr>
          <w:rFonts w:ascii="宋体" w:hAnsi="宋体"/>
          <w:bCs/>
          <w:sz w:val="24"/>
        </w:rPr>
        <w:t>总价合同采用支付分解表计量支付的，是否适用第</w:t>
      </w:r>
      <w:r>
        <w:rPr>
          <w:rFonts w:ascii="宋体" w:hAnsi="宋体" w:cs="宋体"/>
          <w:bCs/>
          <w:sz w:val="24"/>
        </w:rPr>
        <w:t>12.3.4</w:t>
      </w:r>
      <w:r>
        <w:rPr>
          <w:rFonts w:ascii="宋体" w:hAnsi="宋体"/>
          <w:bCs/>
          <w:sz w:val="24"/>
        </w:rPr>
        <w:t>项〔总价合同的计量〕约定进行计量：</w:t>
      </w:r>
      <w:r>
        <w:rPr>
          <w:rFonts w:ascii="宋体" w:hAnsi="宋体" w:cs="宋体"/>
          <w:bCs/>
          <w:sz w:val="24"/>
          <w:u w:val="single" w:color="0000FF"/>
        </w:rPr>
        <w:t>/</w:t>
      </w:r>
      <w:r>
        <w:rPr>
          <w:rFonts w:ascii="宋体" w:hAnsi="宋体"/>
          <w:bCs/>
          <w:sz w:val="24"/>
        </w:rPr>
        <w:t>。</w:t>
      </w:r>
    </w:p>
    <w:p w14:paraId="433AFA17"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12.3.6</w:t>
      </w:r>
      <w:r>
        <w:rPr>
          <w:rFonts w:ascii="宋体" w:hAnsi="宋体"/>
          <w:bCs/>
          <w:sz w:val="24"/>
        </w:rPr>
        <w:t xml:space="preserve">其他价格形式合同的计量 </w:t>
      </w:r>
      <w:r>
        <w:rPr>
          <w:rFonts w:ascii="宋体" w:hAnsi="宋体"/>
          <w:bCs/>
          <w:spacing w:val="-2"/>
          <w:sz w:val="24"/>
        </w:rPr>
        <w:t>其他价格形式的计量方式和程序：</w:t>
      </w:r>
      <w:r>
        <w:rPr>
          <w:rFonts w:ascii="宋体" w:hAnsi="宋体" w:cs="宋体"/>
          <w:bCs/>
          <w:spacing w:val="-2"/>
          <w:sz w:val="24"/>
          <w:u w:val="single" w:color="0000FF"/>
        </w:rPr>
        <w:t>/</w:t>
      </w:r>
      <w:r>
        <w:rPr>
          <w:rFonts w:ascii="宋体" w:hAnsi="宋体"/>
          <w:bCs/>
          <w:spacing w:val="-2"/>
          <w:sz w:val="24"/>
        </w:rPr>
        <w:t>。</w:t>
      </w:r>
    </w:p>
    <w:p w14:paraId="48991368" w14:textId="77777777" w:rsidR="00FF474E" w:rsidRDefault="00C429DD">
      <w:pPr>
        <w:spacing w:before="46" w:line="440" w:lineRule="exact"/>
        <w:ind w:left="63" w:right="63"/>
        <w:jc w:val="left"/>
        <w:rPr>
          <w:rFonts w:ascii="宋体" w:hAnsi="宋体" w:cs="宋体"/>
          <w:bCs/>
          <w:sz w:val="24"/>
        </w:rPr>
      </w:pPr>
      <w:r>
        <w:rPr>
          <w:rFonts w:ascii="宋体" w:hAnsi="宋体" w:cs="宋体"/>
          <w:bCs/>
          <w:sz w:val="24"/>
        </w:rPr>
        <w:t>12.4</w:t>
      </w:r>
      <w:r>
        <w:rPr>
          <w:rFonts w:ascii="宋体" w:hAnsi="宋体"/>
          <w:bCs/>
          <w:sz w:val="24"/>
        </w:rPr>
        <w:t>工程进度款支付</w:t>
      </w:r>
    </w:p>
    <w:p w14:paraId="338A4876" w14:textId="77777777" w:rsidR="00FF474E" w:rsidRDefault="00C429DD">
      <w:pPr>
        <w:spacing w:before="36" w:line="440" w:lineRule="exact"/>
        <w:ind w:left="63" w:right="63"/>
        <w:jc w:val="left"/>
        <w:rPr>
          <w:rFonts w:ascii="宋体" w:hAnsi="宋体" w:cs="宋体"/>
          <w:bCs/>
          <w:sz w:val="24"/>
        </w:rPr>
      </w:pPr>
      <w:r>
        <w:rPr>
          <w:rFonts w:ascii="宋体" w:hAnsi="宋体" w:cs="宋体"/>
          <w:bCs/>
          <w:sz w:val="24"/>
        </w:rPr>
        <w:t xml:space="preserve">12.4.1 </w:t>
      </w:r>
      <w:r>
        <w:rPr>
          <w:rFonts w:ascii="宋体" w:hAnsi="宋体" w:cs="宋体" w:hint="eastAsia"/>
          <w:bCs/>
          <w:sz w:val="24"/>
        </w:rPr>
        <w:t>付款周期</w:t>
      </w:r>
    </w:p>
    <w:p w14:paraId="5B0A9BE0" w14:textId="226F2F3E" w:rsidR="00FF474E" w:rsidRDefault="00C429DD">
      <w:pPr>
        <w:spacing w:before="36" w:line="440" w:lineRule="exact"/>
        <w:ind w:left="63" w:right="63" w:firstLineChars="200" w:firstLine="480"/>
        <w:jc w:val="left"/>
        <w:rPr>
          <w:rFonts w:ascii="宋体" w:hAnsi="宋体"/>
          <w:bCs/>
          <w:sz w:val="24"/>
        </w:rPr>
      </w:pPr>
      <w:r>
        <w:rPr>
          <w:rFonts w:ascii="宋体" w:hAnsi="宋体" w:hint="eastAsia"/>
          <w:bCs/>
          <w:sz w:val="24"/>
        </w:rPr>
        <w:t>关于付款周期的约定：</w:t>
      </w:r>
      <w:r w:rsidR="0041143F" w:rsidRPr="003E1E14">
        <w:rPr>
          <w:rFonts w:hint="eastAsia"/>
          <w:sz w:val="24"/>
        </w:rPr>
        <w:t>付款方式：</w:t>
      </w:r>
      <w:r w:rsidR="0037423C" w:rsidRPr="0037423C">
        <w:rPr>
          <w:rFonts w:hint="eastAsia"/>
          <w:sz w:val="24"/>
        </w:rPr>
        <w:t>签订合同预付</w:t>
      </w:r>
      <w:r w:rsidR="0037423C" w:rsidRPr="0037423C">
        <w:rPr>
          <w:rFonts w:hint="eastAsia"/>
          <w:sz w:val="24"/>
        </w:rPr>
        <w:t>10%</w:t>
      </w:r>
      <w:r w:rsidR="0037423C" w:rsidRPr="0037423C">
        <w:rPr>
          <w:rFonts w:hint="eastAsia"/>
          <w:sz w:val="24"/>
        </w:rPr>
        <w:t>，竣工验收付款至合同价</w:t>
      </w:r>
      <w:r w:rsidR="0037423C" w:rsidRPr="0037423C">
        <w:rPr>
          <w:rFonts w:hint="eastAsia"/>
          <w:sz w:val="24"/>
        </w:rPr>
        <w:t>40%</w:t>
      </w:r>
      <w:r w:rsidR="0037423C" w:rsidRPr="0037423C">
        <w:rPr>
          <w:rFonts w:hint="eastAsia"/>
          <w:sz w:val="24"/>
        </w:rPr>
        <w:t>，审计后付至审定价</w:t>
      </w:r>
      <w:r w:rsidR="0037423C" w:rsidRPr="0037423C">
        <w:rPr>
          <w:rFonts w:hint="eastAsia"/>
          <w:sz w:val="24"/>
        </w:rPr>
        <w:t>95%</w:t>
      </w:r>
      <w:r w:rsidR="0037423C" w:rsidRPr="0037423C">
        <w:rPr>
          <w:rFonts w:hint="eastAsia"/>
          <w:sz w:val="24"/>
        </w:rPr>
        <w:t>，二年内无质量问题付清全款</w:t>
      </w:r>
      <w:r w:rsidR="00333DBF" w:rsidRPr="00333DBF">
        <w:rPr>
          <w:rFonts w:hint="eastAsia"/>
          <w:sz w:val="24"/>
        </w:rPr>
        <w:t>。</w:t>
      </w:r>
      <w:r w:rsidR="00333DBF">
        <w:rPr>
          <w:rFonts w:ascii="宋体" w:hAnsi="宋体" w:cs="宋体" w:hint="eastAsia"/>
          <w:color w:val="0000FF"/>
          <w:spacing w:val="-5"/>
          <w:sz w:val="24"/>
        </w:rPr>
        <w:t>上述款项均不另计利息</w:t>
      </w:r>
      <w:r w:rsidR="0041143F" w:rsidRPr="003E1E14">
        <w:rPr>
          <w:rFonts w:hint="eastAsia"/>
          <w:sz w:val="24"/>
        </w:rPr>
        <w:t>。</w:t>
      </w:r>
    </w:p>
    <w:p w14:paraId="410AC561" w14:textId="056F90ED" w:rsidR="00FF474E" w:rsidRDefault="00C429DD">
      <w:pPr>
        <w:spacing w:before="36" w:line="440" w:lineRule="exact"/>
        <w:ind w:left="63" w:right="63"/>
        <w:jc w:val="left"/>
        <w:rPr>
          <w:rFonts w:ascii="宋体" w:hAnsi="宋体"/>
          <w:bCs/>
          <w:sz w:val="24"/>
        </w:rPr>
      </w:pPr>
      <w:r w:rsidRPr="003E1E14">
        <w:rPr>
          <w:rFonts w:ascii="宋体" w:hAnsi="宋体" w:cs="宋体"/>
          <w:bCs/>
          <w:sz w:val="24"/>
          <w:highlight w:val="cyan"/>
        </w:rPr>
        <w:t>12.4.2</w:t>
      </w:r>
      <w:r w:rsidRPr="003E1E14">
        <w:rPr>
          <w:rFonts w:ascii="宋体" w:hAnsi="宋体"/>
          <w:bCs/>
          <w:sz w:val="24"/>
          <w:highlight w:val="cyan"/>
        </w:rPr>
        <w:t>进度付款申请单的编制</w:t>
      </w:r>
      <w:r w:rsidRPr="003E1E14">
        <w:rPr>
          <w:rFonts w:ascii="宋体" w:hAnsi="宋体" w:hint="eastAsia"/>
          <w:bCs/>
          <w:sz w:val="24"/>
          <w:highlight w:val="cyan"/>
        </w:rPr>
        <w:t>的约定；</w:t>
      </w:r>
      <w:r w:rsidR="00333DBF" w:rsidRPr="003E1E14">
        <w:rPr>
          <w:rFonts w:hint="eastAsia"/>
          <w:sz w:val="24"/>
          <w:highlight w:val="cyan"/>
        </w:rPr>
        <w:t>/</w:t>
      </w:r>
      <w:r w:rsidR="00333DBF" w:rsidRPr="00333DBF">
        <w:rPr>
          <w:rFonts w:hint="eastAsia"/>
          <w:sz w:val="24"/>
        </w:rPr>
        <w:t>。</w:t>
      </w:r>
    </w:p>
    <w:p w14:paraId="5542EE62" w14:textId="77777777" w:rsidR="00FF474E" w:rsidRDefault="00C429DD">
      <w:pPr>
        <w:pStyle w:val="af3"/>
        <w:spacing w:before="139"/>
        <w:rPr>
          <w:rFonts w:ascii="宋体" w:eastAsia="宋体" w:hAnsi="宋体" w:cs="宋体"/>
          <w:sz w:val="24"/>
          <w:szCs w:val="24"/>
        </w:rPr>
      </w:pPr>
      <w:bookmarkStart w:id="45" w:name="13._验收和工程试车"/>
      <w:bookmarkStart w:id="46" w:name="_bookmark104"/>
      <w:bookmarkEnd w:id="45"/>
      <w:bookmarkEnd w:id="46"/>
      <w:r>
        <w:rPr>
          <w:rFonts w:ascii="宋体" w:eastAsia="宋体" w:hAnsi="宋体" w:cs="宋体" w:hint="eastAsia"/>
          <w:sz w:val="24"/>
          <w:szCs w:val="24"/>
        </w:rPr>
        <w:t xml:space="preserve">12.4.3进度付款申请单的提交 </w:t>
      </w:r>
    </w:p>
    <w:p w14:paraId="03BFFEC5" w14:textId="77777777" w:rsidR="00FF474E" w:rsidRDefault="00C429DD">
      <w:pPr>
        <w:pStyle w:val="af3"/>
        <w:spacing w:before="139"/>
        <w:ind w:firstLineChars="200" w:firstLine="480"/>
        <w:rPr>
          <w:rFonts w:ascii="宋体" w:eastAsia="宋体" w:hAnsi="宋体" w:cs="宋体"/>
          <w:sz w:val="24"/>
          <w:szCs w:val="24"/>
        </w:rPr>
      </w:pPr>
      <w:r>
        <w:rPr>
          <w:rFonts w:ascii="宋体" w:eastAsia="宋体" w:hAnsi="宋体" w:cs="宋体" w:hint="eastAsia"/>
          <w:sz w:val="24"/>
          <w:szCs w:val="24"/>
        </w:rPr>
        <w:t xml:space="preserve">（1）单价合同进度付款申请单提交的约定：承包人每月 25 日 </w:t>
      </w:r>
    </w:p>
    <w:p w14:paraId="779D84E2" w14:textId="77777777" w:rsidR="00FF474E" w:rsidRDefault="00C429DD">
      <w:pPr>
        <w:pStyle w:val="af3"/>
        <w:spacing w:before="139"/>
        <w:ind w:firstLineChars="200" w:firstLine="480"/>
        <w:rPr>
          <w:rFonts w:ascii="宋体" w:eastAsia="宋体" w:hAnsi="宋体" w:cs="宋体"/>
          <w:sz w:val="24"/>
          <w:szCs w:val="24"/>
        </w:rPr>
      </w:pPr>
      <w:r>
        <w:rPr>
          <w:rFonts w:ascii="宋体" w:eastAsia="宋体" w:hAnsi="宋体" w:cs="宋体" w:hint="eastAsia"/>
          <w:sz w:val="24"/>
          <w:szCs w:val="24"/>
        </w:rPr>
        <w:t xml:space="preserve">（2）总价合同进度付款申请单提交的约定：\ </w:t>
      </w:r>
    </w:p>
    <w:p w14:paraId="70FFD094" w14:textId="77777777" w:rsidR="00FF474E" w:rsidRDefault="00C429DD">
      <w:pPr>
        <w:pStyle w:val="af3"/>
        <w:spacing w:before="139"/>
        <w:ind w:firstLineChars="200" w:firstLine="480"/>
        <w:rPr>
          <w:rFonts w:ascii="宋体" w:eastAsia="宋体" w:hAnsi="宋体" w:cs="宋体"/>
          <w:sz w:val="24"/>
          <w:szCs w:val="24"/>
        </w:rPr>
      </w:pPr>
      <w:r>
        <w:rPr>
          <w:rFonts w:ascii="宋体" w:eastAsia="宋体" w:hAnsi="宋体" w:cs="宋体" w:hint="eastAsia"/>
          <w:sz w:val="24"/>
          <w:szCs w:val="24"/>
        </w:rPr>
        <w:t xml:space="preserve">（3）其他价格形式合同进度付款申请单提交的约定：\ </w:t>
      </w:r>
      <w:r>
        <w:rPr>
          <w:rFonts w:ascii="宋体" w:eastAsia="宋体" w:hAnsi="宋体" w:cs="宋体" w:hint="eastAsia"/>
          <w:sz w:val="24"/>
          <w:szCs w:val="24"/>
        </w:rPr>
        <w:br/>
        <w:t xml:space="preserve">12.4.4 进度款审核和支付 </w:t>
      </w:r>
    </w:p>
    <w:p w14:paraId="20F1AEFC" w14:textId="77777777" w:rsidR="00FF474E" w:rsidRDefault="00C429DD">
      <w:pPr>
        <w:pStyle w:val="af3"/>
        <w:spacing w:before="139"/>
        <w:ind w:firstLineChars="200" w:firstLine="480"/>
        <w:rPr>
          <w:rFonts w:ascii="宋体" w:eastAsia="宋体" w:hAnsi="宋体" w:cs="宋体"/>
          <w:sz w:val="24"/>
          <w:szCs w:val="24"/>
        </w:rPr>
      </w:pPr>
      <w:r>
        <w:rPr>
          <w:rFonts w:ascii="宋体" w:eastAsia="宋体" w:hAnsi="宋体" w:cs="宋体" w:hint="eastAsia"/>
          <w:sz w:val="24"/>
          <w:szCs w:val="24"/>
        </w:rPr>
        <w:t>（1）监理人审查并报送发包人的期限：收到付款申请单后 7 天内</w:t>
      </w:r>
    </w:p>
    <w:p w14:paraId="72D2BEB4" w14:textId="77777777" w:rsidR="00FF474E" w:rsidRDefault="00C429DD">
      <w:pPr>
        <w:pStyle w:val="af3"/>
        <w:spacing w:before="139"/>
        <w:ind w:firstLineChars="200" w:firstLine="480"/>
        <w:rPr>
          <w:rFonts w:ascii="宋体" w:eastAsia="宋体" w:hAnsi="宋体" w:cs="宋体"/>
          <w:sz w:val="24"/>
          <w:szCs w:val="24"/>
        </w:rPr>
      </w:pPr>
      <w:r>
        <w:rPr>
          <w:rFonts w:ascii="宋体" w:eastAsia="宋体" w:hAnsi="宋体" w:cs="宋体" w:hint="eastAsia"/>
          <w:sz w:val="24"/>
          <w:szCs w:val="24"/>
        </w:rPr>
        <w:t>（2）发包人完成审批并签发进度款支付证书的期限：</w:t>
      </w:r>
      <w:r>
        <w:rPr>
          <w:rFonts w:ascii="宋体" w:eastAsia="宋体" w:hAnsi="宋体" w:cs="宋体" w:hint="eastAsia"/>
          <w:color w:val="0000FF"/>
          <w:sz w:val="24"/>
          <w:szCs w:val="24"/>
        </w:rPr>
        <w:t>收到付款申请单后 7 天内</w:t>
      </w:r>
    </w:p>
    <w:p w14:paraId="19EAF255" w14:textId="77777777" w:rsidR="00FF474E" w:rsidRDefault="00C429DD" w:rsidP="0037423C">
      <w:pPr>
        <w:pStyle w:val="Style419"/>
        <w:tabs>
          <w:tab w:val="left" w:pos="1250"/>
        </w:tabs>
        <w:spacing w:before="139"/>
        <w:ind w:left="0" w:firstLineChars="250" w:firstLine="575"/>
        <w:rPr>
          <w:rFonts w:ascii="宋体" w:eastAsia="宋体" w:hAnsi="宋体" w:cs="宋体"/>
          <w:sz w:val="24"/>
          <w:szCs w:val="24"/>
        </w:rPr>
      </w:pPr>
      <w:r>
        <w:rPr>
          <w:rFonts w:ascii="宋体" w:eastAsia="宋体" w:hAnsi="宋体" w:cs="宋体" w:hint="eastAsia"/>
          <w:spacing w:val="-5"/>
          <w:sz w:val="24"/>
          <w:szCs w:val="24"/>
        </w:rPr>
        <w:t>发包人支付进度款的期限：</w:t>
      </w:r>
      <w:r>
        <w:rPr>
          <w:rFonts w:ascii="宋体" w:eastAsia="宋体" w:hAnsi="宋体" w:cs="宋体" w:hint="eastAsia"/>
          <w:color w:val="0000FF"/>
          <w:spacing w:val="-6"/>
          <w:sz w:val="24"/>
          <w:szCs w:val="24"/>
        </w:rPr>
        <w:t xml:space="preserve">工程量被发包人确认并收到承包人有效发票后 </w:t>
      </w:r>
      <w:r>
        <w:rPr>
          <w:rFonts w:ascii="宋体" w:eastAsia="宋体" w:hAnsi="宋体" w:cs="宋体" w:hint="eastAsia"/>
          <w:color w:val="0000FF"/>
          <w:sz w:val="24"/>
          <w:szCs w:val="24"/>
        </w:rPr>
        <w:t>30</w:t>
      </w:r>
      <w:r>
        <w:rPr>
          <w:rFonts w:ascii="宋体" w:eastAsia="宋体" w:hAnsi="宋体" w:cs="宋体" w:hint="eastAsia"/>
          <w:color w:val="0000FF"/>
          <w:spacing w:val="-12"/>
          <w:sz w:val="24"/>
          <w:szCs w:val="24"/>
        </w:rPr>
        <w:t>个工作日</w:t>
      </w:r>
      <w:r>
        <w:rPr>
          <w:rFonts w:ascii="宋体" w:eastAsia="宋体" w:hAnsi="宋体" w:cs="宋体" w:hint="eastAsia"/>
          <w:color w:val="0000FF"/>
          <w:sz w:val="24"/>
          <w:szCs w:val="24"/>
        </w:rPr>
        <w:t>内</w:t>
      </w:r>
    </w:p>
    <w:p w14:paraId="655F72EE" w14:textId="77777777" w:rsidR="00FF474E" w:rsidRDefault="00C429DD">
      <w:pPr>
        <w:pStyle w:val="af3"/>
        <w:spacing w:before="139" w:line="364" w:lineRule="auto"/>
        <w:ind w:leftChars="190" w:left="399"/>
        <w:rPr>
          <w:rFonts w:ascii="宋体" w:eastAsia="宋体" w:hAnsi="宋体" w:cs="宋体"/>
          <w:color w:val="0000FF"/>
          <w:sz w:val="24"/>
          <w:szCs w:val="24"/>
        </w:rPr>
      </w:pPr>
      <w:r>
        <w:rPr>
          <w:rFonts w:ascii="宋体" w:eastAsia="宋体" w:hAnsi="宋体" w:cs="宋体" w:hint="eastAsia"/>
          <w:sz w:val="24"/>
          <w:szCs w:val="24"/>
        </w:rPr>
        <w:t>发包人逾期支付进度款的违约金的计算方式：</w:t>
      </w:r>
      <w:r>
        <w:rPr>
          <w:rFonts w:ascii="宋体" w:eastAsia="宋体" w:hAnsi="宋体" w:cs="宋体" w:hint="eastAsia"/>
          <w:color w:val="0000FF"/>
          <w:sz w:val="24"/>
          <w:szCs w:val="24"/>
        </w:rPr>
        <w:t>不需要支付违约金</w:t>
      </w:r>
    </w:p>
    <w:p w14:paraId="19C8FC50" w14:textId="77777777" w:rsidR="00FF474E" w:rsidRDefault="00C429DD">
      <w:pPr>
        <w:pStyle w:val="af3"/>
        <w:spacing w:before="139" w:line="364" w:lineRule="auto"/>
        <w:rPr>
          <w:rFonts w:ascii="宋体" w:eastAsia="宋体" w:hAnsi="宋体" w:cs="宋体"/>
          <w:sz w:val="24"/>
          <w:szCs w:val="24"/>
        </w:rPr>
      </w:pPr>
      <w:r>
        <w:rPr>
          <w:rFonts w:ascii="宋体" w:eastAsia="宋体" w:hAnsi="宋体" w:cs="宋体" w:hint="eastAsia"/>
          <w:sz w:val="24"/>
          <w:szCs w:val="24"/>
        </w:rPr>
        <w:t xml:space="preserve">12.4.6 支付分解表的编制 </w:t>
      </w:r>
    </w:p>
    <w:p w14:paraId="4E845976" w14:textId="77777777" w:rsidR="00FF474E" w:rsidRDefault="00C429DD">
      <w:pPr>
        <w:pStyle w:val="af3"/>
        <w:spacing w:before="1"/>
        <w:ind w:firstLineChars="200" w:firstLine="480"/>
        <w:rPr>
          <w:rFonts w:ascii="宋体" w:eastAsia="宋体" w:hAnsi="宋体" w:cs="宋体"/>
          <w:sz w:val="24"/>
          <w:szCs w:val="24"/>
        </w:rPr>
      </w:pPr>
      <w:r>
        <w:rPr>
          <w:rFonts w:ascii="宋体" w:eastAsia="宋体" w:hAnsi="宋体" w:cs="宋体" w:hint="eastAsia"/>
          <w:sz w:val="24"/>
          <w:szCs w:val="24"/>
        </w:rPr>
        <w:t>2、总价合同支付分解表的编制与审批：</w:t>
      </w:r>
      <w:r>
        <w:rPr>
          <w:rFonts w:ascii="宋体" w:eastAsia="宋体" w:hAnsi="宋体" w:cs="宋体" w:hint="eastAsia"/>
          <w:color w:val="0000FF"/>
          <w:sz w:val="24"/>
          <w:szCs w:val="24"/>
        </w:rPr>
        <w:t>\</w:t>
      </w:r>
    </w:p>
    <w:p w14:paraId="4668D9E3" w14:textId="77777777" w:rsidR="00FF474E" w:rsidRDefault="00C429DD">
      <w:pPr>
        <w:spacing w:line="440" w:lineRule="exact"/>
        <w:ind w:left="62" w:right="62" w:firstLineChars="200" w:firstLine="480"/>
        <w:jc w:val="left"/>
        <w:rPr>
          <w:rFonts w:ascii="宋体" w:hAnsi="宋体" w:cs="宋体"/>
          <w:color w:val="0000FF"/>
          <w:sz w:val="24"/>
        </w:rPr>
      </w:pPr>
      <w:r>
        <w:rPr>
          <w:rFonts w:ascii="宋体" w:hAnsi="宋体" w:cs="宋体" w:hint="eastAsia"/>
          <w:sz w:val="24"/>
        </w:rPr>
        <w:t>3、单价合同的总价项目支付分解表的编制与审批：</w:t>
      </w:r>
      <w:r>
        <w:rPr>
          <w:rFonts w:ascii="宋体" w:hAnsi="宋体" w:cs="宋体" w:hint="eastAsia"/>
          <w:color w:val="0000FF"/>
          <w:sz w:val="24"/>
        </w:rPr>
        <w:t>\</w:t>
      </w:r>
    </w:p>
    <w:p w14:paraId="3F7BA106" w14:textId="77777777" w:rsidR="00FF474E" w:rsidRDefault="00C429DD">
      <w:pPr>
        <w:spacing w:line="440" w:lineRule="exact"/>
        <w:ind w:left="62" w:right="62"/>
        <w:jc w:val="left"/>
        <w:rPr>
          <w:rFonts w:ascii="宋体" w:hAnsi="宋体"/>
          <w:bCs/>
          <w:sz w:val="24"/>
        </w:rPr>
      </w:pPr>
      <w:r>
        <w:rPr>
          <w:rFonts w:ascii="宋体" w:hAnsi="宋体"/>
          <w:bCs/>
          <w:sz w:val="24"/>
        </w:rPr>
        <w:t>13. 验收和工程试车</w:t>
      </w:r>
    </w:p>
    <w:p w14:paraId="04DD2891" w14:textId="77777777" w:rsidR="00FF474E" w:rsidRDefault="00C429DD">
      <w:pPr>
        <w:spacing w:line="440" w:lineRule="exact"/>
        <w:ind w:left="62" w:right="62"/>
        <w:jc w:val="left"/>
        <w:rPr>
          <w:rFonts w:ascii="宋体" w:hAnsi="宋体" w:cs="宋体"/>
          <w:bCs/>
          <w:sz w:val="24"/>
        </w:rPr>
      </w:pPr>
      <w:r>
        <w:rPr>
          <w:rFonts w:ascii="宋体" w:hAnsi="宋体" w:cs="宋体"/>
          <w:bCs/>
          <w:sz w:val="24"/>
        </w:rPr>
        <w:t xml:space="preserve">13.1 </w:t>
      </w:r>
      <w:r>
        <w:rPr>
          <w:rFonts w:ascii="宋体" w:hAnsi="宋体"/>
          <w:bCs/>
          <w:sz w:val="24"/>
        </w:rPr>
        <w:t>分部分项工程验收</w:t>
      </w:r>
    </w:p>
    <w:p w14:paraId="3369FDCC" w14:textId="77777777" w:rsidR="00FF474E" w:rsidRDefault="00C429DD">
      <w:pPr>
        <w:spacing w:line="440" w:lineRule="exact"/>
        <w:ind w:left="62" w:right="62"/>
        <w:jc w:val="left"/>
        <w:rPr>
          <w:rFonts w:ascii="宋体" w:hAnsi="宋体"/>
          <w:bCs/>
          <w:sz w:val="24"/>
        </w:rPr>
      </w:pPr>
      <w:r>
        <w:rPr>
          <w:rFonts w:ascii="宋体" w:hAnsi="宋体" w:cs="宋体"/>
          <w:bCs/>
          <w:sz w:val="24"/>
        </w:rPr>
        <w:t>13.1.</w:t>
      </w:r>
      <w:r>
        <w:rPr>
          <w:rFonts w:ascii="宋体" w:hAnsi="宋体" w:cs="宋体" w:hint="eastAsia"/>
          <w:bCs/>
          <w:sz w:val="24"/>
        </w:rPr>
        <w:t>1</w:t>
      </w:r>
      <w:r>
        <w:rPr>
          <w:rFonts w:ascii="宋体" w:hAnsi="宋体"/>
          <w:bCs/>
          <w:sz w:val="24"/>
        </w:rPr>
        <w:t>监理人不能按时进行验收时，应提前</w:t>
      </w:r>
      <w:r>
        <w:rPr>
          <w:rFonts w:ascii="宋体" w:hAnsi="宋体" w:cs="宋体" w:hint="eastAsia"/>
          <w:bCs/>
          <w:sz w:val="24"/>
          <w:u w:val="single" w:color="0000FF"/>
        </w:rPr>
        <w:t>24</w:t>
      </w:r>
      <w:r>
        <w:rPr>
          <w:rFonts w:ascii="宋体" w:hAnsi="宋体"/>
          <w:bCs/>
          <w:sz w:val="24"/>
        </w:rPr>
        <w:t>小时提交书面延期要求。</w:t>
      </w:r>
    </w:p>
    <w:p w14:paraId="043A3AA7" w14:textId="77777777" w:rsidR="00FF474E" w:rsidRDefault="00C429DD">
      <w:pPr>
        <w:spacing w:before="36" w:line="440" w:lineRule="exact"/>
        <w:ind w:left="62" w:right="62"/>
        <w:jc w:val="left"/>
        <w:rPr>
          <w:rFonts w:ascii="宋体" w:hAnsi="宋体"/>
          <w:bCs/>
          <w:sz w:val="24"/>
        </w:rPr>
      </w:pPr>
      <w:r>
        <w:rPr>
          <w:rFonts w:ascii="宋体" w:hAnsi="宋体"/>
          <w:bCs/>
          <w:sz w:val="24"/>
        </w:rPr>
        <w:t>关于延期最长不得超过：</w:t>
      </w:r>
      <w:r>
        <w:rPr>
          <w:rFonts w:ascii="宋体" w:hAnsi="宋体" w:hint="eastAsia"/>
          <w:bCs/>
          <w:sz w:val="24"/>
          <w:u w:val="single"/>
        </w:rPr>
        <w:t>4</w:t>
      </w:r>
      <w:r>
        <w:rPr>
          <w:rFonts w:ascii="宋体" w:hAnsi="宋体" w:cs="宋体"/>
          <w:bCs/>
          <w:sz w:val="24"/>
          <w:u w:val="single"/>
        </w:rPr>
        <w:t>8</w:t>
      </w:r>
      <w:r>
        <w:rPr>
          <w:rFonts w:ascii="宋体" w:hAnsi="宋体"/>
          <w:bCs/>
          <w:sz w:val="24"/>
        </w:rPr>
        <w:t>小时。</w:t>
      </w:r>
    </w:p>
    <w:p w14:paraId="48E8CD58" w14:textId="77777777" w:rsidR="00FF474E" w:rsidRDefault="00C429DD">
      <w:pPr>
        <w:spacing w:before="36" w:line="440" w:lineRule="exact"/>
        <w:ind w:left="62" w:right="62"/>
        <w:jc w:val="left"/>
        <w:rPr>
          <w:rFonts w:ascii="宋体" w:hAnsi="宋体"/>
          <w:bCs/>
          <w:sz w:val="24"/>
        </w:rPr>
      </w:pPr>
      <w:r>
        <w:rPr>
          <w:rFonts w:ascii="宋体" w:hAnsi="宋体" w:cs="宋体"/>
          <w:bCs/>
          <w:sz w:val="24"/>
        </w:rPr>
        <w:t>13.2</w:t>
      </w:r>
      <w:r>
        <w:rPr>
          <w:rFonts w:ascii="宋体" w:hAnsi="宋体"/>
          <w:bCs/>
          <w:sz w:val="24"/>
        </w:rPr>
        <w:t>竣工验收</w:t>
      </w:r>
    </w:p>
    <w:p w14:paraId="261A770C" w14:textId="77777777" w:rsidR="00FF474E" w:rsidRDefault="00C429DD">
      <w:pPr>
        <w:spacing w:line="440" w:lineRule="exact"/>
        <w:ind w:left="62" w:right="62"/>
        <w:jc w:val="left"/>
        <w:rPr>
          <w:rFonts w:ascii="宋体" w:hAnsi="宋体"/>
          <w:bCs/>
          <w:sz w:val="24"/>
        </w:rPr>
      </w:pPr>
      <w:r>
        <w:rPr>
          <w:rFonts w:ascii="宋体" w:hAnsi="宋体" w:cs="宋体"/>
          <w:bCs/>
          <w:sz w:val="24"/>
        </w:rPr>
        <w:lastRenderedPageBreak/>
        <w:t>13.2.</w:t>
      </w:r>
      <w:r>
        <w:rPr>
          <w:rFonts w:ascii="宋体" w:hAnsi="宋体" w:cs="宋体" w:hint="eastAsia"/>
          <w:bCs/>
          <w:sz w:val="24"/>
        </w:rPr>
        <w:t>1</w:t>
      </w:r>
      <w:r>
        <w:rPr>
          <w:rFonts w:ascii="宋体" w:hAnsi="宋体"/>
          <w:bCs/>
          <w:sz w:val="24"/>
        </w:rPr>
        <w:t>竣工验收程序</w:t>
      </w:r>
    </w:p>
    <w:p w14:paraId="6055C52C" w14:textId="77777777" w:rsidR="00FF474E" w:rsidRDefault="00C429DD">
      <w:pPr>
        <w:spacing w:before="36" w:line="440" w:lineRule="exact"/>
        <w:ind w:left="62" w:right="62"/>
        <w:jc w:val="left"/>
        <w:rPr>
          <w:rFonts w:ascii="宋体" w:hAnsi="宋体" w:cs="宋体"/>
          <w:bCs/>
          <w:sz w:val="24"/>
        </w:rPr>
      </w:pPr>
      <w:r>
        <w:rPr>
          <w:rFonts w:ascii="宋体" w:hAnsi="宋体"/>
          <w:bCs/>
          <w:sz w:val="24"/>
        </w:rPr>
        <w:t>关于竣工验收程序的约定：</w:t>
      </w:r>
      <w:r>
        <w:rPr>
          <w:rFonts w:ascii="宋体" w:hAnsi="宋体" w:hint="eastAsia"/>
          <w:bCs/>
          <w:spacing w:val="-4"/>
          <w:sz w:val="24"/>
          <w:u w:val="single" w:color="0000FF"/>
        </w:rPr>
        <w:t>承包人必须按协议书约定的竣工日期交付验收并开通使用，因承包人原因不能按协议书约定竣工日期交工的，承包人应承担违约责任：竣工验收合格后 10天内承包人提供竣工图纸质肆套和电子图纸壹套, 竣工图纸费用由承包人自理，已包含在合同总价中。</w:t>
      </w:r>
    </w:p>
    <w:p w14:paraId="557A2391" w14:textId="77777777" w:rsidR="00FF474E" w:rsidRDefault="00C429DD">
      <w:pPr>
        <w:spacing w:before="36" w:line="440" w:lineRule="exact"/>
        <w:ind w:left="63" w:right="63"/>
        <w:jc w:val="left"/>
        <w:rPr>
          <w:rFonts w:ascii="宋体" w:hAnsi="宋体"/>
          <w:bCs/>
          <w:sz w:val="24"/>
        </w:rPr>
      </w:pPr>
      <w:r>
        <w:rPr>
          <w:rFonts w:ascii="宋体" w:hAnsi="宋体"/>
          <w:bCs/>
          <w:sz w:val="24"/>
        </w:rPr>
        <w:t>发包人不按照本项约定组织竣工验收、颁发工程接收证书的违约金的计算方法：</w:t>
      </w:r>
      <w:r>
        <w:rPr>
          <w:rFonts w:ascii="宋体" w:hAnsi="宋体" w:hint="eastAsia"/>
          <w:bCs/>
          <w:sz w:val="24"/>
          <w:u w:val="single"/>
        </w:rPr>
        <w:t>/</w:t>
      </w:r>
      <w:r>
        <w:rPr>
          <w:rFonts w:ascii="宋体" w:hAnsi="宋体"/>
          <w:bCs/>
          <w:i/>
          <w:iCs/>
          <w:sz w:val="24"/>
          <w:u w:val="single"/>
        </w:rPr>
        <w:t>。</w:t>
      </w:r>
    </w:p>
    <w:p w14:paraId="49B351CF" w14:textId="77777777" w:rsidR="00FF474E" w:rsidRDefault="00C429DD">
      <w:pPr>
        <w:spacing w:before="36" w:line="440" w:lineRule="exact"/>
        <w:ind w:left="62" w:right="62"/>
        <w:jc w:val="left"/>
        <w:rPr>
          <w:rFonts w:ascii="宋体" w:hAnsi="宋体" w:cs="宋体"/>
          <w:bCs/>
          <w:sz w:val="24"/>
        </w:rPr>
      </w:pPr>
      <w:r>
        <w:rPr>
          <w:rFonts w:ascii="宋体" w:hAnsi="宋体" w:cs="宋体" w:hint="eastAsia"/>
          <w:bCs/>
          <w:sz w:val="24"/>
        </w:rPr>
        <w:t>承包人向发包人移交工程的期限：</w:t>
      </w:r>
      <w:r>
        <w:rPr>
          <w:rFonts w:ascii="宋体" w:hAnsi="宋体" w:hint="eastAsia"/>
          <w:bCs/>
          <w:spacing w:val="-4"/>
          <w:sz w:val="24"/>
          <w:u w:val="single" w:color="0000FF"/>
        </w:rPr>
        <w:t xml:space="preserve">颁发工程接收证书后 7 天内 。 </w:t>
      </w:r>
    </w:p>
    <w:p w14:paraId="7F564DC2" w14:textId="77777777" w:rsidR="00FF474E" w:rsidRDefault="00C429DD">
      <w:pPr>
        <w:spacing w:before="36" w:line="440" w:lineRule="exact"/>
        <w:ind w:left="62" w:right="62"/>
        <w:jc w:val="left"/>
        <w:rPr>
          <w:rFonts w:ascii="宋体" w:hAnsi="宋体" w:cs="宋体"/>
          <w:bCs/>
          <w:sz w:val="24"/>
        </w:rPr>
      </w:pPr>
      <w:r>
        <w:rPr>
          <w:rFonts w:ascii="宋体" w:hAnsi="宋体" w:cs="宋体" w:hint="eastAsia"/>
          <w:bCs/>
          <w:sz w:val="24"/>
        </w:rPr>
        <w:t xml:space="preserve">发包人未按本合同约定接收全部或部分工程的，违约金的计算方法为： </w:t>
      </w:r>
      <w:r>
        <w:rPr>
          <w:rFonts w:ascii="宋体" w:hAnsi="宋体" w:hint="eastAsia"/>
          <w:bCs/>
          <w:spacing w:val="-4"/>
          <w:sz w:val="24"/>
          <w:u w:val="single" w:color="0000FF"/>
        </w:rPr>
        <w:t>按通用条款执行。</w:t>
      </w:r>
    </w:p>
    <w:p w14:paraId="2CF20A55" w14:textId="77777777" w:rsidR="00FF474E" w:rsidRDefault="00C429DD">
      <w:pPr>
        <w:spacing w:before="36" w:line="440" w:lineRule="exact"/>
        <w:ind w:left="62" w:right="62"/>
        <w:jc w:val="left"/>
        <w:rPr>
          <w:rFonts w:ascii="宋体" w:hAnsi="宋体"/>
          <w:bCs/>
          <w:sz w:val="24"/>
        </w:rPr>
      </w:pPr>
      <w:r>
        <w:rPr>
          <w:rFonts w:ascii="宋体" w:hAnsi="宋体" w:cs="宋体" w:hint="eastAsia"/>
          <w:bCs/>
          <w:sz w:val="24"/>
        </w:rPr>
        <w:t>承包人未按时移交工程的，违约金的计算方法为</w:t>
      </w:r>
      <w:r>
        <w:rPr>
          <w:rFonts w:ascii="宋体" w:hAnsi="宋体" w:hint="eastAsia"/>
          <w:bCs/>
          <w:spacing w:val="-4"/>
          <w:sz w:val="24"/>
          <w:u w:val="single" w:color="0000FF"/>
        </w:rPr>
        <w:t>：/。</w:t>
      </w:r>
    </w:p>
    <w:p w14:paraId="5C832649"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13.3</w:t>
      </w:r>
      <w:r>
        <w:rPr>
          <w:rFonts w:ascii="宋体" w:hAnsi="宋体"/>
          <w:bCs/>
          <w:sz w:val="24"/>
        </w:rPr>
        <w:t>工程试车</w:t>
      </w:r>
    </w:p>
    <w:p w14:paraId="2E609C55" w14:textId="77777777" w:rsidR="00FF474E" w:rsidRDefault="00C429DD">
      <w:pPr>
        <w:spacing w:line="440" w:lineRule="exact"/>
        <w:ind w:left="62" w:right="62"/>
        <w:jc w:val="left"/>
        <w:rPr>
          <w:rFonts w:ascii="宋体" w:hAnsi="宋体"/>
          <w:bCs/>
          <w:sz w:val="24"/>
        </w:rPr>
      </w:pPr>
      <w:r>
        <w:rPr>
          <w:rFonts w:ascii="宋体" w:hAnsi="宋体" w:cs="宋体"/>
          <w:bCs/>
          <w:sz w:val="24"/>
        </w:rPr>
        <w:t xml:space="preserve">13.3.1 </w:t>
      </w:r>
      <w:r>
        <w:rPr>
          <w:rFonts w:ascii="宋体" w:hAnsi="宋体"/>
          <w:bCs/>
          <w:sz w:val="24"/>
        </w:rPr>
        <w:t>试车程序</w:t>
      </w:r>
    </w:p>
    <w:p w14:paraId="4B5A2C3D" w14:textId="77777777" w:rsidR="00FF474E" w:rsidRDefault="00C429DD">
      <w:pPr>
        <w:spacing w:line="440" w:lineRule="exact"/>
        <w:ind w:left="62" w:right="62"/>
        <w:jc w:val="left"/>
        <w:rPr>
          <w:rFonts w:ascii="宋体" w:hAnsi="宋体"/>
          <w:bCs/>
          <w:sz w:val="24"/>
        </w:rPr>
      </w:pPr>
      <w:r>
        <w:rPr>
          <w:rFonts w:ascii="宋体" w:hAnsi="宋体"/>
          <w:bCs/>
          <w:sz w:val="24"/>
        </w:rPr>
        <w:t>工程试车内容：</w:t>
      </w:r>
      <w:r>
        <w:rPr>
          <w:rFonts w:ascii="宋体" w:hAnsi="宋体" w:hint="eastAsia"/>
          <w:bCs/>
          <w:sz w:val="24"/>
          <w:u w:val="single" w:color="0000FF"/>
        </w:rPr>
        <w:t xml:space="preserve"> 按通用条款执行</w:t>
      </w:r>
      <w:r>
        <w:rPr>
          <w:rFonts w:ascii="宋体" w:hAnsi="宋体"/>
          <w:bCs/>
          <w:sz w:val="24"/>
        </w:rPr>
        <w:t>。</w:t>
      </w:r>
    </w:p>
    <w:p w14:paraId="5D600550" w14:textId="77777777" w:rsidR="00FF474E" w:rsidRDefault="00C429DD">
      <w:pPr>
        <w:spacing w:before="36" w:line="440" w:lineRule="exact"/>
        <w:ind w:left="62" w:right="62"/>
        <w:jc w:val="left"/>
        <w:rPr>
          <w:rFonts w:ascii="宋体" w:hAnsi="宋体"/>
          <w:bCs/>
          <w:sz w:val="24"/>
        </w:rPr>
      </w:pPr>
      <w:r>
        <w:rPr>
          <w:rFonts w:ascii="宋体" w:hAnsi="宋体"/>
          <w:bCs/>
          <w:sz w:val="24"/>
        </w:rPr>
        <w:t>（</w:t>
      </w:r>
      <w:r>
        <w:rPr>
          <w:rFonts w:ascii="宋体" w:hAnsi="宋体" w:cs="宋体"/>
          <w:bCs/>
          <w:sz w:val="24"/>
        </w:rPr>
        <w:t>1</w:t>
      </w:r>
      <w:r>
        <w:rPr>
          <w:rFonts w:ascii="宋体" w:hAnsi="宋体"/>
          <w:bCs/>
          <w:sz w:val="24"/>
        </w:rPr>
        <w:t>）单机无负荷试车费用由</w:t>
      </w:r>
      <w:r>
        <w:rPr>
          <w:rFonts w:ascii="宋体" w:hAnsi="宋体" w:hint="eastAsia"/>
          <w:bCs/>
          <w:sz w:val="24"/>
          <w:u w:val="single" w:color="0000FF"/>
        </w:rPr>
        <w:t>承包人</w:t>
      </w:r>
      <w:r>
        <w:rPr>
          <w:rFonts w:ascii="宋体" w:hAnsi="宋体"/>
          <w:bCs/>
          <w:sz w:val="24"/>
        </w:rPr>
        <w:t>承担；</w:t>
      </w:r>
    </w:p>
    <w:p w14:paraId="47B8B025" w14:textId="77777777" w:rsidR="00FF474E" w:rsidRDefault="00C429DD">
      <w:pPr>
        <w:spacing w:before="36" w:line="440" w:lineRule="exact"/>
        <w:ind w:left="62" w:right="62"/>
        <w:jc w:val="left"/>
        <w:rPr>
          <w:rFonts w:ascii="宋体" w:hAnsi="宋体"/>
          <w:bCs/>
          <w:sz w:val="24"/>
        </w:rPr>
      </w:pPr>
      <w:r>
        <w:rPr>
          <w:rFonts w:ascii="宋体" w:hAnsi="宋体"/>
          <w:bCs/>
          <w:sz w:val="24"/>
        </w:rPr>
        <w:t>（</w:t>
      </w:r>
      <w:r>
        <w:rPr>
          <w:rFonts w:ascii="宋体" w:hAnsi="宋体" w:cs="宋体"/>
          <w:bCs/>
          <w:sz w:val="24"/>
        </w:rPr>
        <w:t>2</w:t>
      </w:r>
      <w:r>
        <w:rPr>
          <w:rFonts w:ascii="宋体" w:hAnsi="宋体"/>
          <w:bCs/>
          <w:sz w:val="24"/>
        </w:rPr>
        <w:t>）无负荷联动试车费用由</w:t>
      </w:r>
      <w:r>
        <w:rPr>
          <w:rFonts w:ascii="宋体" w:hAnsi="宋体" w:hint="eastAsia"/>
          <w:bCs/>
          <w:sz w:val="24"/>
          <w:u w:val="single" w:color="0000FF"/>
        </w:rPr>
        <w:t>承包人</w:t>
      </w:r>
      <w:r>
        <w:rPr>
          <w:rFonts w:ascii="宋体" w:hAnsi="宋体"/>
          <w:bCs/>
          <w:sz w:val="24"/>
        </w:rPr>
        <w:t>承担。</w:t>
      </w:r>
    </w:p>
    <w:p w14:paraId="134A4C5E"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13.3.3</w:t>
      </w:r>
      <w:r>
        <w:rPr>
          <w:rFonts w:ascii="宋体" w:hAnsi="宋体"/>
          <w:bCs/>
          <w:sz w:val="24"/>
        </w:rPr>
        <w:t>投料试车关于投料试车相关事项的约定：</w:t>
      </w:r>
      <w:r>
        <w:rPr>
          <w:rFonts w:ascii="宋体" w:hAnsi="宋体" w:hint="eastAsia"/>
          <w:bCs/>
          <w:sz w:val="24"/>
          <w:u w:val="single" w:color="0000FF"/>
        </w:rPr>
        <w:t>按通用条款执行</w:t>
      </w:r>
      <w:r>
        <w:rPr>
          <w:rFonts w:ascii="宋体" w:hAnsi="宋体"/>
          <w:bCs/>
          <w:sz w:val="24"/>
        </w:rPr>
        <w:t>。</w:t>
      </w:r>
    </w:p>
    <w:p w14:paraId="24606C38"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13.6</w:t>
      </w:r>
      <w:r>
        <w:rPr>
          <w:rFonts w:ascii="宋体" w:hAnsi="宋体"/>
          <w:bCs/>
          <w:sz w:val="24"/>
        </w:rPr>
        <w:t>竣工退场</w:t>
      </w:r>
    </w:p>
    <w:p w14:paraId="2224716B" w14:textId="77777777" w:rsidR="00FF474E" w:rsidRDefault="00C429DD">
      <w:pPr>
        <w:spacing w:before="46" w:line="440" w:lineRule="exact"/>
        <w:ind w:left="63" w:right="63"/>
        <w:jc w:val="left"/>
        <w:rPr>
          <w:rFonts w:ascii="宋体" w:hAnsi="宋体"/>
          <w:bCs/>
          <w:sz w:val="24"/>
        </w:rPr>
      </w:pPr>
      <w:r>
        <w:rPr>
          <w:rFonts w:ascii="宋体" w:hAnsi="宋体" w:cs="宋体"/>
          <w:bCs/>
          <w:sz w:val="24"/>
        </w:rPr>
        <w:t>13.6.1</w:t>
      </w:r>
      <w:r>
        <w:rPr>
          <w:rFonts w:ascii="宋体" w:hAnsi="宋体"/>
          <w:bCs/>
          <w:sz w:val="24"/>
        </w:rPr>
        <w:t>竣工退场承包人完成竣工退场的期限：</w:t>
      </w:r>
      <w:r>
        <w:rPr>
          <w:rFonts w:ascii="宋体" w:hAnsi="宋体" w:hint="eastAsia"/>
          <w:bCs/>
          <w:sz w:val="24"/>
          <w:u w:val="single" w:color="0000FF"/>
        </w:rPr>
        <w:t xml:space="preserve"> 14天内（场地</w:t>
      </w:r>
      <w:proofErr w:type="gramStart"/>
      <w:r>
        <w:rPr>
          <w:rFonts w:ascii="宋体" w:hAnsi="宋体" w:hint="eastAsia"/>
          <w:bCs/>
          <w:sz w:val="24"/>
          <w:u w:val="single" w:color="0000FF"/>
        </w:rPr>
        <w:t>清理按</w:t>
      </w:r>
      <w:proofErr w:type="gramEnd"/>
      <w:r>
        <w:rPr>
          <w:rFonts w:ascii="宋体" w:hAnsi="宋体" w:hint="eastAsia"/>
          <w:bCs/>
          <w:sz w:val="24"/>
          <w:u w:val="single" w:color="0000FF"/>
        </w:rPr>
        <w:t>通用条款）</w:t>
      </w:r>
      <w:r>
        <w:rPr>
          <w:rFonts w:ascii="宋体" w:hAnsi="宋体"/>
          <w:bCs/>
          <w:sz w:val="24"/>
        </w:rPr>
        <w:t>。</w:t>
      </w:r>
    </w:p>
    <w:p w14:paraId="6B1FDDE0" w14:textId="77777777" w:rsidR="00FF474E" w:rsidRDefault="00C429DD">
      <w:pPr>
        <w:spacing w:line="440" w:lineRule="exact"/>
        <w:ind w:left="63" w:right="63"/>
        <w:jc w:val="left"/>
        <w:rPr>
          <w:rFonts w:ascii="宋体" w:hAnsi="宋体"/>
          <w:bCs/>
          <w:spacing w:val="-1"/>
          <w:sz w:val="24"/>
        </w:rPr>
      </w:pPr>
      <w:bookmarkStart w:id="47" w:name="14._竣工结算"/>
      <w:bookmarkStart w:id="48" w:name="_bookmark105"/>
      <w:bookmarkEnd w:id="47"/>
      <w:bookmarkEnd w:id="48"/>
      <w:r>
        <w:rPr>
          <w:rFonts w:ascii="宋体" w:hAnsi="宋体"/>
          <w:bCs/>
          <w:spacing w:val="-1"/>
          <w:sz w:val="24"/>
        </w:rPr>
        <w:t>14. 竣工结算</w:t>
      </w:r>
    </w:p>
    <w:p w14:paraId="408FC992" w14:textId="77777777" w:rsidR="00FF474E" w:rsidRDefault="00C429DD">
      <w:pPr>
        <w:spacing w:line="440" w:lineRule="exact"/>
        <w:ind w:left="63" w:right="63"/>
        <w:jc w:val="left"/>
        <w:rPr>
          <w:rFonts w:ascii="宋体" w:hAnsi="宋体" w:cs="宋体"/>
          <w:bCs/>
          <w:sz w:val="24"/>
        </w:rPr>
      </w:pPr>
      <w:r>
        <w:rPr>
          <w:rFonts w:ascii="宋体" w:hAnsi="宋体" w:cs="宋体"/>
          <w:bCs/>
          <w:sz w:val="24"/>
        </w:rPr>
        <w:t xml:space="preserve">14.1  </w:t>
      </w:r>
      <w:r>
        <w:rPr>
          <w:rFonts w:ascii="宋体" w:hAnsi="宋体"/>
          <w:bCs/>
          <w:spacing w:val="-1"/>
          <w:sz w:val="24"/>
        </w:rPr>
        <w:t>竣工付款申请</w:t>
      </w:r>
      <w:r>
        <w:rPr>
          <w:rFonts w:ascii="宋体" w:hAnsi="宋体"/>
          <w:bCs/>
          <w:spacing w:val="-5"/>
          <w:sz w:val="24"/>
        </w:rPr>
        <w:t>承包人提交竣工付款申请单的期限：</w:t>
      </w:r>
      <w:r>
        <w:rPr>
          <w:rFonts w:ascii="宋体" w:hAnsi="宋体" w:hint="eastAsia"/>
          <w:bCs/>
          <w:spacing w:val="-5"/>
          <w:sz w:val="24"/>
          <w:u w:val="single" w:color="0000FF"/>
        </w:rPr>
        <w:t>：承包人应在通过工程交（竣）工验收 30天内将完整的结算资料送交给发包人，逾期由发包人向</w:t>
      </w:r>
      <w:proofErr w:type="gramStart"/>
      <w:r>
        <w:rPr>
          <w:rFonts w:ascii="宋体" w:hAnsi="宋体" w:hint="eastAsia"/>
          <w:bCs/>
          <w:spacing w:val="-5"/>
          <w:sz w:val="24"/>
          <w:u w:val="single" w:color="0000FF"/>
        </w:rPr>
        <w:t>承包按</w:t>
      </w:r>
      <w:proofErr w:type="gramEnd"/>
      <w:r>
        <w:rPr>
          <w:rFonts w:ascii="宋体" w:hAnsi="宋体" w:hint="eastAsia"/>
          <w:bCs/>
          <w:spacing w:val="-5"/>
          <w:sz w:val="24"/>
          <w:u w:val="single" w:color="0000FF"/>
        </w:rPr>
        <w:t xml:space="preserve"> 3000 元/天的标准收取违约金。发包人在收到完成结算资料后 30 天送审。</w:t>
      </w:r>
    </w:p>
    <w:p w14:paraId="6734AECB" w14:textId="77777777" w:rsidR="00FF474E" w:rsidRDefault="00C429DD">
      <w:pPr>
        <w:spacing w:before="36" w:line="440" w:lineRule="exact"/>
        <w:ind w:left="62" w:right="62"/>
        <w:jc w:val="left"/>
        <w:rPr>
          <w:rFonts w:ascii="宋体" w:hAnsi="宋体"/>
          <w:bCs/>
          <w:sz w:val="24"/>
        </w:rPr>
      </w:pPr>
      <w:r>
        <w:rPr>
          <w:rFonts w:ascii="宋体" w:hAnsi="宋体"/>
          <w:bCs/>
          <w:sz w:val="24"/>
        </w:rPr>
        <w:t>竣工付款申请单应包括的内容：</w:t>
      </w:r>
      <w:r>
        <w:rPr>
          <w:rFonts w:ascii="宋体" w:hAnsi="宋体" w:hint="eastAsia"/>
          <w:bCs/>
          <w:sz w:val="24"/>
          <w:u w:val="single" w:color="0000FF"/>
        </w:rPr>
        <w:t>（</w:t>
      </w:r>
      <w:r>
        <w:rPr>
          <w:rFonts w:ascii="宋体" w:hAnsi="宋体" w:hint="eastAsia"/>
          <w:bCs/>
          <w:spacing w:val="-5"/>
          <w:sz w:val="24"/>
          <w:u w:val="single" w:color="0000FF"/>
        </w:rPr>
        <w:t>1）竣工结算合同价格、（2）发包人已支付承包人的款项、（3）、应扣留的质量保证金、（4）发包人应支付承包人的合同价款。</w:t>
      </w:r>
    </w:p>
    <w:p w14:paraId="6B2289E5" w14:textId="77777777" w:rsidR="00FF474E" w:rsidRDefault="00C429DD">
      <w:pPr>
        <w:spacing w:before="36" w:line="440" w:lineRule="exact"/>
        <w:ind w:left="62" w:right="62"/>
        <w:jc w:val="left"/>
        <w:rPr>
          <w:rFonts w:ascii="宋体" w:hAnsi="宋体"/>
          <w:bCs/>
          <w:sz w:val="24"/>
        </w:rPr>
      </w:pPr>
      <w:r>
        <w:rPr>
          <w:rFonts w:ascii="宋体" w:hAnsi="宋体" w:cs="宋体"/>
          <w:bCs/>
          <w:sz w:val="24"/>
        </w:rPr>
        <w:t>14.2</w:t>
      </w:r>
      <w:r>
        <w:rPr>
          <w:rFonts w:ascii="宋体" w:hAnsi="宋体"/>
          <w:bCs/>
          <w:sz w:val="24"/>
        </w:rPr>
        <w:t>竣工结算审核</w:t>
      </w:r>
    </w:p>
    <w:p w14:paraId="27110277" w14:textId="77777777" w:rsidR="00FF474E" w:rsidRDefault="00C429DD">
      <w:pPr>
        <w:spacing w:line="440" w:lineRule="exact"/>
        <w:ind w:left="62" w:right="62"/>
        <w:jc w:val="left"/>
        <w:rPr>
          <w:rFonts w:ascii="宋体" w:hAnsi="宋体"/>
          <w:bCs/>
          <w:sz w:val="24"/>
        </w:rPr>
      </w:pPr>
      <w:r>
        <w:rPr>
          <w:rFonts w:ascii="宋体" w:hAnsi="宋体"/>
          <w:bCs/>
          <w:sz w:val="24"/>
        </w:rPr>
        <w:t>发包</w:t>
      </w:r>
      <w:r>
        <w:rPr>
          <w:rFonts w:ascii="宋体" w:hAnsi="宋体"/>
          <w:bCs/>
          <w:spacing w:val="-3"/>
          <w:sz w:val="24"/>
        </w:rPr>
        <w:t>人</w:t>
      </w:r>
      <w:r>
        <w:rPr>
          <w:rFonts w:ascii="宋体" w:hAnsi="宋体"/>
          <w:bCs/>
          <w:sz w:val="24"/>
        </w:rPr>
        <w:t>审</w:t>
      </w:r>
      <w:r>
        <w:rPr>
          <w:rFonts w:ascii="宋体" w:hAnsi="宋体"/>
          <w:bCs/>
          <w:spacing w:val="-3"/>
          <w:sz w:val="24"/>
        </w:rPr>
        <w:t>批</w:t>
      </w:r>
      <w:r>
        <w:rPr>
          <w:rFonts w:ascii="宋体" w:hAnsi="宋体"/>
          <w:bCs/>
          <w:sz w:val="24"/>
        </w:rPr>
        <w:t>竣</w:t>
      </w:r>
      <w:r>
        <w:rPr>
          <w:rFonts w:ascii="宋体" w:hAnsi="宋体"/>
          <w:bCs/>
          <w:spacing w:val="-3"/>
          <w:sz w:val="24"/>
        </w:rPr>
        <w:t>工</w:t>
      </w:r>
      <w:r>
        <w:rPr>
          <w:rFonts w:ascii="宋体" w:hAnsi="宋体"/>
          <w:bCs/>
          <w:sz w:val="24"/>
        </w:rPr>
        <w:t>付</w:t>
      </w:r>
      <w:r>
        <w:rPr>
          <w:rFonts w:ascii="宋体" w:hAnsi="宋体"/>
          <w:bCs/>
          <w:spacing w:val="-3"/>
          <w:sz w:val="24"/>
        </w:rPr>
        <w:t>款</w:t>
      </w:r>
      <w:r>
        <w:rPr>
          <w:rFonts w:ascii="宋体" w:hAnsi="宋体"/>
          <w:bCs/>
          <w:sz w:val="24"/>
        </w:rPr>
        <w:t>申</w:t>
      </w:r>
      <w:r>
        <w:rPr>
          <w:rFonts w:ascii="宋体" w:hAnsi="宋体"/>
          <w:bCs/>
          <w:spacing w:val="-3"/>
          <w:sz w:val="24"/>
        </w:rPr>
        <w:t>请</w:t>
      </w:r>
      <w:r>
        <w:rPr>
          <w:rFonts w:ascii="宋体" w:hAnsi="宋体"/>
          <w:bCs/>
          <w:sz w:val="24"/>
        </w:rPr>
        <w:t>单的</w:t>
      </w:r>
      <w:r>
        <w:rPr>
          <w:rFonts w:ascii="宋体" w:hAnsi="宋体"/>
          <w:bCs/>
          <w:spacing w:val="-3"/>
          <w:sz w:val="24"/>
        </w:rPr>
        <w:t>期</w:t>
      </w:r>
      <w:r>
        <w:rPr>
          <w:rFonts w:ascii="宋体" w:hAnsi="宋体"/>
          <w:bCs/>
          <w:sz w:val="24"/>
        </w:rPr>
        <w:t>限</w:t>
      </w:r>
      <w:r>
        <w:rPr>
          <w:rFonts w:ascii="宋体" w:hAnsi="宋体"/>
          <w:bCs/>
          <w:spacing w:val="-3"/>
          <w:sz w:val="24"/>
        </w:rPr>
        <w:t>：</w:t>
      </w:r>
      <w:r>
        <w:rPr>
          <w:rFonts w:ascii="宋体" w:hAnsi="宋体" w:cs="宋体" w:hint="eastAsia"/>
          <w:bCs/>
          <w:sz w:val="24"/>
          <w:u w:val="single" w:color="0000FF"/>
        </w:rPr>
        <w:t>收到</w:t>
      </w:r>
      <w:r>
        <w:rPr>
          <w:rFonts w:ascii="宋体" w:hAnsi="宋体" w:cs="宋体"/>
          <w:bCs/>
          <w:sz w:val="24"/>
          <w:u w:val="single" w:color="0000FF"/>
        </w:rPr>
        <w:t>后28天内</w:t>
      </w:r>
      <w:r>
        <w:rPr>
          <w:rFonts w:ascii="宋体" w:hAnsi="宋体"/>
          <w:bCs/>
          <w:sz w:val="24"/>
        </w:rPr>
        <w:t>。</w:t>
      </w:r>
    </w:p>
    <w:p w14:paraId="529854D7" w14:textId="77777777" w:rsidR="00FF474E" w:rsidRDefault="00C429DD">
      <w:pPr>
        <w:spacing w:before="36" w:line="440" w:lineRule="exact"/>
        <w:ind w:left="62" w:right="62"/>
        <w:jc w:val="left"/>
        <w:rPr>
          <w:rFonts w:ascii="宋体" w:hAnsi="宋体"/>
          <w:bCs/>
          <w:sz w:val="24"/>
        </w:rPr>
      </w:pPr>
      <w:r>
        <w:rPr>
          <w:rFonts w:ascii="宋体" w:hAnsi="宋体"/>
          <w:bCs/>
          <w:sz w:val="24"/>
        </w:rPr>
        <w:t>发包人完成竣工付款的期限：</w:t>
      </w:r>
      <w:r>
        <w:rPr>
          <w:rFonts w:ascii="宋体" w:hAnsi="宋体" w:cs="宋体"/>
          <w:bCs/>
          <w:sz w:val="24"/>
          <w:u w:val="single" w:color="0000FF"/>
        </w:rPr>
        <w:t>签发竣工付款证书后的14天</w:t>
      </w:r>
      <w:r>
        <w:rPr>
          <w:rFonts w:ascii="宋体" w:hAnsi="宋体"/>
          <w:bCs/>
          <w:sz w:val="24"/>
        </w:rPr>
        <w:t>。</w:t>
      </w:r>
    </w:p>
    <w:p w14:paraId="38FB8C21" w14:textId="77777777" w:rsidR="00FF474E" w:rsidRDefault="00C429DD">
      <w:pPr>
        <w:spacing w:before="36" w:line="440" w:lineRule="exact"/>
        <w:ind w:left="62" w:right="62"/>
        <w:jc w:val="left"/>
        <w:rPr>
          <w:rFonts w:ascii="宋体" w:hAnsi="宋体"/>
          <w:bCs/>
          <w:sz w:val="24"/>
        </w:rPr>
      </w:pPr>
      <w:r>
        <w:rPr>
          <w:rFonts w:ascii="宋体" w:hAnsi="宋体"/>
          <w:bCs/>
          <w:spacing w:val="-3"/>
          <w:sz w:val="24"/>
        </w:rPr>
        <w:t>关于竣工付款证书异议部分复核的方式和程序：</w:t>
      </w:r>
      <w:r>
        <w:rPr>
          <w:rFonts w:ascii="宋体" w:hAnsi="宋体" w:hint="eastAsia"/>
          <w:bCs/>
          <w:spacing w:val="-3"/>
          <w:sz w:val="24"/>
          <w:u w:val="single" w:color="0000FF"/>
        </w:rPr>
        <w:t>按通用条款执行</w:t>
      </w:r>
      <w:r>
        <w:rPr>
          <w:rFonts w:ascii="宋体" w:hAnsi="宋体"/>
          <w:bCs/>
          <w:sz w:val="24"/>
        </w:rPr>
        <w:t>。</w:t>
      </w:r>
    </w:p>
    <w:p w14:paraId="253BA788" w14:textId="77777777" w:rsidR="00FF474E" w:rsidRDefault="00C429DD">
      <w:pPr>
        <w:spacing w:before="36" w:line="440" w:lineRule="exact"/>
        <w:ind w:left="63" w:right="63"/>
        <w:jc w:val="left"/>
        <w:rPr>
          <w:rFonts w:ascii="宋体" w:hAnsi="宋体" w:cs="宋体"/>
          <w:bCs/>
          <w:sz w:val="24"/>
        </w:rPr>
      </w:pPr>
      <w:r>
        <w:rPr>
          <w:rFonts w:ascii="宋体" w:hAnsi="宋体" w:cs="宋体"/>
          <w:bCs/>
          <w:sz w:val="24"/>
        </w:rPr>
        <w:t>14.4</w:t>
      </w:r>
      <w:r>
        <w:rPr>
          <w:rFonts w:ascii="宋体" w:hAnsi="宋体"/>
          <w:bCs/>
          <w:sz w:val="24"/>
        </w:rPr>
        <w:t>最终结清</w:t>
      </w:r>
    </w:p>
    <w:p w14:paraId="7C96C234" w14:textId="77777777" w:rsidR="00FF474E" w:rsidRDefault="00C429DD">
      <w:pPr>
        <w:spacing w:line="440" w:lineRule="exact"/>
        <w:ind w:left="63" w:right="63"/>
        <w:jc w:val="left"/>
        <w:rPr>
          <w:rFonts w:ascii="宋体" w:hAnsi="宋体"/>
          <w:bCs/>
          <w:sz w:val="24"/>
        </w:rPr>
      </w:pPr>
      <w:r>
        <w:rPr>
          <w:rFonts w:ascii="宋体" w:hAnsi="宋体" w:cs="宋体"/>
          <w:bCs/>
          <w:sz w:val="24"/>
        </w:rPr>
        <w:t xml:space="preserve">14.4.1 </w:t>
      </w:r>
      <w:r>
        <w:rPr>
          <w:rFonts w:ascii="宋体" w:hAnsi="宋体"/>
          <w:bCs/>
          <w:sz w:val="24"/>
        </w:rPr>
        <w:t>最终结清申请单</w:t>
      </w:r>
    </w:p>
    <w:p w14:paraId="3EA52EC4" w14:textId="77777777" w:rsidR="00FF474E" w:rsidRDefault="00C429DD">
      <w:pPr>
        <w:spacing w:line="440" w:lineRule="exact"/>
        <w:ind w:left="63" w:right="63"/>
        <w:jc w:val="left"/>
        <w:rPr>
          <w:rFonts w:ascii="宋体" w:hAnsi="宋体"/>
          <w:bCs/>
          <w:sz w:val="24"/>
        </w:rPr>
      </w:pPr>
      <w:r>
        <w:rPr>
          <w:rFonts w:ascii="宋体" w:hAnsi="宋体"/>
          <w:bCs/>
          <w:sz w:val="24"/>
        </w:rPr>
        <w:lastRenderedPageBreak/>
        <w:t>承包人提交最终结清申请单的份数：</w:t>
      </w:r>
      <w:r>
        <w:rPr>
          <w:rFonts w:ascii="宋体" w:hAnsi="宋体" w:hint="eastAsia"/>
          <w:bCs/>
          <w:sz w:val="24"/>
          <w:u w:val="single" w:color="0000FF"/>
        </w:rPr>
        <w:t>6</w:t>
      </w:r>
      <w:r>
        <w:rPr>
          <w:rFonts w:ascii="宋体" w:hAnsi="宋体"/>
          <w:bCs/>
          <w:sz w:val="24"/>
          <w:u w:val="single" w:color="0000FF"/>
        </w:rPr>
        <w:t>份</w:t>
      </w:r>
      <w:r>
        <w:rPr>
          <w:rFonts w:ascii="宋体" w:hAnsi="宋体"/>
          <w:bCs/>
          <w:sz w:val="24"/>
        </w:rPr>
        <w:t>。</w:t>
      </w:r>
    </w:p>
    <w:p w14:paraId="61FFE201" w14:textId="77777777" w:rsidR="00FF474E" w:rsidRDefault="00C429DD">
      <w:pPr>
        <w:spacing w:before="46" w:line="440" w:lineRule="exact"/>
        <w:ind w:left="63" w:right="63"/>
        <w:jc w:val="left"/>
        <w:rPr>
          <w:rFonts w:ascii="宋体" w:hAnsi="宋体"/>
          <w:bCs/>
          <w:sz w:val="24"/>
          <w:u w:val="single"/>
        </w:rPr>
      </w:pPr>
      <w:r>
        <w:rPr>
          <w:rFonts w:ascii="宋体" w:hAnsi="宋体"/>
          <w:bCs/>
          <w:sz w:val="24"/>
        </w:rPr>
        <w:t>承包人提交最终结算申请单的期限：</w:t>
      </w:r>
      <w:r>
        <w:rPr>
          <w:rFonts w:ascii="宋体" w:hAnsi="宋体" w:hint="eastAsia"/>
          <w:bCs/>
          <w:spacing w:val="-4"/>
          <w:sz w:val="24"/>
          <w:u w:val="single"/>
        </w:rPr>
        <w:t>按通用条款执行。</w:t>
      </w:r>
    </w:p>
    <w:p w14:paraId="308E212C"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14.4.2</w:t>
      </w:r>
      <w:r>
        <w:rPr>
          <w:rFonts w:ascii="宋体" w:hAnsi="宋体"/>
          <w:bCs/>
          <w:sz w:val="24"/>
        </w:rPr>
        <w:t>最终结清证书和支付</w:t>
      </w:r>
    </w:p>
    <w:p w14:paraId="579B6289" w14:textId="77777777" w:rsidR="00FF474E" w:rsidRDefault="00C429DD">
      <w:pPr>
        <w:spacing w:before="36" w:line="440" w:lineRule="exact"/>
        <w:ind w:left="63" w:right="63"/>
        <w:jc w:val="left"/>
        <w:rPr>
          <w:rFonts w:ascii="宋体" w:hAnsi="宋体" w:cs="宋体"/>
          <w:bCs/>
          <w:sz w:val="24"/>
        </w:rPr>
      </w:pPr>
      <w:r>
        <w:rPr>
          <w:rFonts w:ascii="宋体" w:hAnsi="宋体"/>
          <w:bCs/>
          <w:sz w:val="24"/>
        </w:rPr>
        <w:t>（</w:t>
      </w:r>
      <w:r>
        <w:rPr>
          <w:rFonts w:ascii="宋体" w:hAnsi="宋体" w:cs="宋体"/>
          <w:bCs/>
          <w:sz w:val="24"/>
        </w:rPr>
        <w:t>1</w:t>
      </w:r>
      <w:r>
        <w:rPr>
          <w:rFonts w:ascii="宋体" w:hAnsi="宋体"/>
          <w:bCs/>
          <w:sz w:val="24"/>
        </w:rPr>
        <w:t>）发包人完成最终结清申请单的审批并颁发最终结清证书的期限：</w:t>
      </w:r>
      <w:r>
        <w:rPr>
          <w:rFonts w:ascii="宋体" w:hAnsi="宋体" w:hint="eastAsia"/>
          <w:bCs/>
          <w:sz w:val="24"/>
          <w:u w:val="single" w:color="0000FF"/>
        </w:rPr>
        <w:t>按通用条款（在收到结算清单后14天内）</w:t>
      </w:r>
      <w:r>
        <w:rPr>
          <w:rFonts w:ascii="宋体" w:hAnsi="宋体"/>
          <w:bCs/>
          <w:sz w:val="24"/>
        </w:rPr>
        <w:t>。</w:t>
      </w:r>
    </w:p>
    <w:p w14:paraId="7F1FFB88" w14:textId="77777777" w:rsidR="00FF474E" w:rsidRDefault="00C429DD">
      <w:pPr>
        <w:numPr>
          <w:ilvl w:val="0"/>
          <w:numId w:val="6"/>
        </w:numPr>
        <w:spacing w:before="36" w:after="120" w:line="440" w:lineRule="exact"/>
        <w:ind w:right="101"/>
        <w:jc w:val="left"/>
        <w:rPr>
          <w:rFonts w:ascii="宋体" w:hAnsi="宋体" w:cs="宋体"/>
          <w:bCs/>
          <w:sz w:val="24"/>
        </w:rPr>
      </w:pPr>
      <w:r>
        <w:rPr>
          <w:rFonts w:ascii="宋体" w:hAnsi="宋体"/>
          <w:bCs/>
          <w:sz w:val="24"/>
        </w:rPr>
        <w:t>发包人完成支付的期限：</w:t>
      </w:r>
      <w:r>
        <w:rPr>
          <w:rFonts w:ascii="宋体" w:hAnsi="宋体" w:cs="宋体" w:hint="eastAsia"/>
          <w:bCs/>
          <w:sz w:val="24"/>
          <w:u w:val="single" w:color="0000FF"/>
        </w:rPr>
        <w:t>按通用条款。</w:t>
      </w:r>
    </w:p>
    <w:p w14:paraId="0901817A" w14:textId="77777777" w:rsidR="00FF474E" w:rsidRDefault="00C429DD">
      <w:pPr>
        <w:spacing w:line="440" w:lineRule="exact"/>
        <w:ind w:left="63" w:right="63"/>
        <w:jc w:val="left"/>
        <w:rPr>
          <w:rFonts w:ascii="宋体" w:hAnsi="宋体"/>
          <w:bCs/>
          <w:sz w:val="24"/>
        </w:rPr>
      </w:pPr>
      <w:bookmarkStart w:id="49" w:name="15._缺陷责任期与保修"/>
      <w:bookmarkStart w:id="50" w:name="_bookmark106"/>
      <w:bookmarkEnd w:id="49"/>
      <w:bookmarkEnd w:id="50"/>
      <w:r>
        <w:rPr>
          <w:rFonts w:ascii="宋体" w:hAnsi="宋体"/>
          <w:bCs/>
          <w:sz w:val="24"/>
        </w:rPr>
        <w:t>15. 缺陷责任期与保修</w:t>
      </w:r>
    </w:p>
    <w:p w14:paraId="19D0DC8C" w14:textId="77777777" w:rsidR="00FF474E" w:rsidRDefault="00C429DD">
      <w:pPr>
        <w:widowControl/>
        <w:spacing w:line="360" w:lineRule="auto"/>
        <w:jc w:val="left"/>
        <w:rPr>
          <w:rFonts w:ascii="宋体" w:hAnsi="宋体"/>
          <w:bCs/>
          <w:sz w:val="24"/>
        </w:rPr>
      </w:pPr>
      <w:r>
        <w:rPr>
          <w:rFonts w:ascii="宋体" w:hAnsi="宋体" w:cs="宋体"/>
          <w:bCs/>
          <w:sz w:val="24"/>
        </w:rPr>
        <w:t>15.</w:t>
      </w:r>
      <w:r>
        <w:rPr>
          <w:rFonts w:ascii="宋体" w:hAnsi="宋体" w:cs="宋体" w:hint="eastAsia"/>
          <w:bCs/>
          <w:sz w:val="24"/>
        </w:rPr>
        <w:t>1</w:t>
      </w:r>
      <w:r>
        <w:rPr>
          <w:rFonts w:ascii="宋体" w:hAnsi="宋体" w:hint="eastAsia"/>
          <w:bCs/>
          <w:sz w:val="24"/>
        </w:rPr>
        <w:t>工程保修的原则</w:t>
      </w:r>
      <w:r>
        <w:rPr>
          <w:rFonts w:ascii="宋体" w:hAnsi="宋体"/>
          <w:bCs/>
          <w:sz w:val="24"/>
        </w:rPr>
        <w:t>：</w:t>
      </w:r>
    </w:p>
    <w:p w14:paraId="7CA99550" w14:textId="77777777" w:rsidR="00FF474E" w:rsidRDefault="00C429DD">
      <w:pPr>
        <w:widowControl/>
        <w:spacing w:line="360" w:lineRule="auto"/>
        <w:ind w:firstLineChars="200" w:firstLine="480"/>
        <w:jc w:val="left"/>
        <w:rPr>
          <w:rFonts w:ascii="宋体" w:hAnsi="宋体" w:cs="宋体"/>
          <w:kern w:val="0"/>
          <w:sz w:val="24"/>
        </w:rPr>
      </w:pPr>
      <w:r>
        <w:rPr>
          <w:rFonts w:ascii="宋体" w:hAnsi="宋体" w:cs="宋体"/>
          <w:kern w:val="0"/>
          <w:sz w:val="24"/>
        </w:rPr>
        <w:t>在工程移交发包人后，因承包人原因产生的质量缺陷，承包人应承</w:t>
      </w:r>
      <w:proofErr w:type="gramStart"/>
      <w:r>
        <w:rPr>
          <w:rFonts w:ascii="宋体" w:hAnsi="宋体" w:cs="宋体"/>
          <w:kern w:val="0"/>
          <w:sz w:val="24"/>
        </w:rPr>
        <w:t>担质量</w:t>
      </w:r>
      <w:proofErr w:type="gramEnd"/>
      <w:r>
        <w:rPr>
          <w:rFonts w:ascii="宋体" w:hAnsi="宋体" w:cs="宋体"/>
          <w:kern w:val="0"/>
          <w:sz w:val="24"/>
        </w:rPr>
        <w:t>缺陷责任和保修义务。缺陷责任期届满，承包人仍应按合同约定的工程各部位保修年限承担保修义务</w:t>
      </w:r>
      <w:r>
        <w:rPr>
          <w:rFonts w:ascii="宋体" w:hAnsi="宋体" w:cs="宋体" w:hint="eastAsia"/>
          <w:kern w:val="0"/>
          <w:sz w:val="24"/>
        </w:rPr>
        <w:t>。</w:t>
      </w:r>
    </w:p>
    <w:p w14:paraId="10D20F95" w14:textId="77777777" w:rsidR="00FF474E" w:rsidRDefault="00C429DD">
      <w:pPr>
        <w:spacing w:before="46" w:line="440" w:lineRule="exact"/>
        <w:ind w:left="63" w:right="63"/>
        <w:jc w:val="left"/>
        <w:rPr>
          <w:rFonts w:ascii="宋体" w:hAnsi="宋体" w:cs="宋体"/>
          <w:bCs/>
          <w:sz w:val="24"/>
        </w:rPr>
      </w:pPr>
      <w:r>
        <w:rPr>
          <w:rFonts w:ascii="宋体" w:hAnsi="宋体" w:cs="宋体" w:hint="eastAsia"/>
          <w:bCs/>
          <w:sz w:val="24"/>
        </w:rPr>
        <w:t xml:space="preserve">15.2 缺陷责任期 </w:t>
      </w:r>
    </w:p>
    <w:p w14:paraId="65AC81CC" w14:textId="77777777" w:rsidR="00FF474E" w:rsidRDefault="00C429DD">
      <w:pPr>
        <w:spacing w:before="46" w:line="440" w:lineRule="exact"/>
        <w:ind w:left="63" w:right="63"/>
        <w:jc w:val="left"/>
        <w:rPr>
          <w:rFonts w:ascii="宋体" w:hAnsi="宋体" w:cs="宋体"/>
          <w:color w:val="0000FF"/>
        </w:rPr>
      </w:pPr>
      <w:r>
        <w:rPr>
          <w:rFonts w:ascii="宋体" w:hAnsi="宋体" w:cs="宋体" w:hint="eastAsia"/>
        </w:rPr>
        <w:t>缺陷责任期的具体期限：</w:t>
      </w:r>
      <w:r>
        <w:rPr>
          <w:rFonts w:ascii="宋体" w:hAnsi="宋体" w:cs="宋体" w:hint="eastAsia"/>
          <w:color w:val="0000FF"/>
        </w:rPr>
        <w:t xml:space="preserve">24 </w:t>
      </w:r>
      <w:proofErr w:type="gramStart"/>
      <w:r>
        <w:rPr>
          <w:rFonts w:ascii="宋体" w:hAnsi="宋体" w:cs="宋体" w:hint="eastAsia"/>
          <w:color w:val="0000FF"/>
        </w:rPr>
        <w:t>个</w:t>
      </w:r>
      <w:proofErr w:type="gramEnd"/>
      <w:r>
        <w:rPr>
          <w:rFonts w:ascii="宋体" w:hAnsi="宋体" w:cs="宋体" w:hint="eastAsia"/>
          <w:color w:val="0000FF"/>
        </w:rPr>
        <w:t>月</w:t>
      </w:r>
    </w:p>
    <w:p w14:paraId="25FC5191" w14:textId="77777777" w:rsidR="00FF474E" w:rsidRDefault="00C429DD">
      <w:pPr>
        <w:spacing w:before="46" w:line="440" w:lineRule="exact"/>
        <w:ind w:left="63" w:right="63"/>
        <w:jc w:val="left"/>
        <w:rPr>
          <w:rFonts w:ascii="宋体" w:hAnsi="宋体"/>
          <w:bCs/>
          <w:sz w:val="24"/>
        </w:rPr>
      </w:pPr>
      <w:r>
        <w:rPr>
          <w:rFonts w:ascii="宋体" w:hAnsi="宋体" w:cs="宋体"/>
          <w:bCs/>
          <w:sz w:val="24"/>
        </w:rPr>
        <w:t>15.3</w:t>
      </w:r>
      <w:r>
        <w:rPr>
          <w:rFonts w:ascii="宋体" w:hAnsi="宋体" w:cs="宋体" w:hint="eastAsia"/>
          <w:bCs/>
          <w:sz w:val="24"/>
        </w:rPr>
        <w:t>质量保证金</w:t>
      </w:r>
    </w:p>
    <w:p w14:paraId="5BD1F513" w14:textId="77777777" w:rsidR="00FF474E" w:rsidRDefault="00C429DD">
      <w:pPr>
        <w:spacing w:before="46" w:line="440" w:lineRule="exact"/>
        <w:ind w:left="63" w:right="63"/>
        <w:jc w:val="left"/>
        <w:rPr>
          <w:rFonts w:ascii="宋体" w:hAnsi="宋体"/>
          <w:bCs/>
          <w:sz w:val="24"/>
        </w:rPr>
      </w:pPr>
      <w:r>
        <w:rPr>
          <w:rFonts w:ascii="宋体" w:hAnsi="宋体" w:hint="eastAsia"/>
          <w:bCs/>
          <w:sz w:val="24"/>
        </w:rPr>
        <w:t>15.3.1</w:t>
      </w:r>
      <w:r>
        <w:rPr>
          <w:rFonts w:ascii="宋体" w:hAnsi="宋体"/>
          <w:bCs/>
          <w:sz w:val="24"/>
        </w:rPr>
        <w:t>质量保证金采用以下第</w:t>
      </w:r>
      <w:r>
        <w:rPr>
          <w:rFonts w:ascii="宋体" w:hAnsi="宋体" w:cs="宋体" w:hint="eastAsia"/>
          <w:bCs/>
          <w:sz w:val="24"/>
          <w:u w:val="single" w:color="0000FF"/>
        </w:rPr>
        <w:t xml:space="preserve"> （2）   </w:t>
      </w:r>
      <w:r>
        <w:rPr>
          <w:rFonts w:ascii="宋体" w:hAnsi="宋体"/>
          <w:bCs/>
          <w:sz w:val="24"/>
        </w:rPr>
        <w:t>种方式：</w:t>
      </w:r>
    </w:p>
    <w:p w14:paraId="20B3CC18" w14:textId="77777777" w:rsidR="00FF474E" w:rsidRDefault="00C429DD">
      <w:pPr>
        <w:spacing w:before="46" w:line="440" w:lineRule="exact"/>
        <w:ind w:left="63" w:right="63"/>
        <w:jc w:val="left"/>
        <w:rPr>
          <w:rFonts w:ascii="宋体" w:hAnsi="宋体"/>
          <w:bCs/>
          <w:sz w:val="24"/>
        </w:rPr>
      </w:pPr>
      <w:r>
        <w:rPr>
          <w:rFonts w:ascii="宋体" w:hAnsi="宋体"/>
          <w:bCs/>
          <w:sz w:val="24"/>
        </w:rPr>
        <w:t>（</w:t>
      </w:r>
      <w:r>
        <w:rPr>
          <w:rFonts w:ascii="宋体" w:hAnsi="宋体" w:cs="宋体"/>
          <w:bCs/>
          <w:sz w:val="24"/>
        </w:rPr>
        <w:t>1</w:t>
      </w:r>
      <w:r>
        <w:rPr>
          <w:rFonts w:ascii="宋体" w:hAnsi="宋体"/>
          <w:bCs/>
          <w:sz w:val="24"/>
        </w:rPr>
        <w:t>）质量保证金保函，保证金额为：</w:t>
      </w:r>
      <w:r>
        <w:rPr>
          <w:rFonts w:ascii="宋体" w:hAnsi="宋体" w:cs="宋体"/>
          <w:bCs/>
          <w:sz w:val="24"/>
          <w:u w:val="single" w:color="0000FF"/>
        </w:rPr>
        <w:t>/</w:t>
      </w:r>
      <w:r>
        <w:rPr>
          <w:rFonts w:ascii="宋体" w:hAnsi="宋体"/>
          <w:bCs/>
          <w:sz w:val="24"/>
        </w:rPr>
        <w:t>；</w:t>
      </w:r>
    </w:p>
    <w:p w14:paraId="2CA987AA" w14:textId="77777777" w:rsidR="00FF474E" w:rsidRDefault="00C429DD">
      <w:pPr>
        <w:spacing w:before="36" w:line="440" w:lineRule="exact"/>
        <w:ind w:left="63" w:right="63"/>
        <w:jc w:val="left"/>
        <w:rPr>
          <w:rFonts w:ascii="宋体" w:hAnsi="宋体"/>
          <w:bCs/>
          <w:sz w:val="24"/>
        </w:rPr>
      </w:pPr>
      <w:r>
        <w:rPr>
          <w:rFonts w:ascii="宋体" w:hAnsi="宋体"/>
          <w:bCs/>
          <w:sz w:val="24"/>
        </w:rPr>
        <w:t>（</w:t>
      </w:r>
      <w:r>
        <w:rPr>
          <w:rFonts w:ascii="宋体" w:hAnsi="宋体" w:cs="宋体"/>
          <w:bCs/>
          <w:sz w:val="24"/>
        </w:rPr>
        <w:t>2</w:t>
      </w:r>
      <w:r>
        <w:rPr>
          <w:rFonts w:ascii="宋体" w:hAnsi="宋体"/>
          <w:bCs/>
          <w:sz w:val="24"/>
        </w:rPr>
        <w:t>）</w:t>
      </w:r>
      <w:r>
        <w:rPr>
          <w:rFonts w:ascii="宋体" w:hAnsi="宋体" w:cs="宋体"/>
          <w:bCs/>
          <w:sz w:val="24"/>
          <w:u w:val="single" w:color="0000FF"/>
        </w:rPr>
        <w:t>5</w:t>
      </w:r>
      <w:r>
        <w:rPr>
          <w:rFonts w:ascii="宋体" w:hAnsi="宋体" w:cs="宋体"/>
          <w:bCs/>
          <w:sz w:val="24"/>
        </w:rPr>
        <w:t>%</w:t>
      </w:r>
      <w:r>
        <w:rPr>
          <w:rFonts w:ascii="宋体" w:hAnsi="宋体"/>
          <w:bCs/>
          <w:sz w:val="24"/>
        </w:rPr>
        <w:t>的工程款；</w:t>
      </w:r>
    </w:p>
    <w:p w14:paraId="7EC66184" w14:textId="77777777" w:rsidR="00FF474E" w:rsidRDefault="00C429DD">
      <w:pPr>
        <w:spacing w:before="36" w:line="440" w:lineRule="exact"/>
        <w:ind w:left="63" w:right="63"/>
        <w:jc w:val="left"/>
        <w:rPr>
          <w:rFonts w:ascii="宋体" w:hAnsi="宋体"/>
          <w:bCs/>
          <w:sz w:val="24"/>
        </w:rPr>
      </w:pPr>
      <w:r>
        <w:rPr>
          <w:rFonts w:ascii="宋体" w:hAnsi="宋体"/>
          <w:bCs/>
          <w:sz w:val="24"/>
        </w:rPr>
        <w:t>（</w:t>
      </w:r>
      <w:r>
        <w:rPr>
          <w:rFonts w:ascii="宋体" w:hAnsi="宋体" w:cs="宋体"/>
          <w:bCs/>
          <w:sz w:val="24"/>
        </w:rPr>
        <w:t>3</w:t>
      </w:r>
      <w:r>
        <w:rPr>
          <w:rFonts w:ascii="宋体" w:hAnsi="宋体"/>
          <w:bCs/>
          <w:sz w:val="24"/>
        </w:rPr>
        <w:t>）其他方式</w:t>
      </w:r>
      <w:r>
        <w:rPr>
          <w:rFonts w:ascii="宋体" w:hAnsi="宋体" w:cs="宋体"/>
          <w:bCs/>
          <w:sz w:val="24"/>
        </w:rPr>
        <w:t xml:space="preserve">: </w:t>
      </w:r>
      <w:r>
        <w:rPr>
          <w:rFonts w:ascii="宋体" w:hAnsi="宋体" w:cs="宋体"/>
          <w:bCs/>
          <w:sz w:val="24"/>
          <w:u w:val="single" w:color="0000FF"/>
        </w:rPr>
        <w:t>/</w:t>
      </w:r>
      <w:r>
        <w:rPr>
          <w:rFonts w:ascii="宋体" w:hAnsi="宋体"/>
          <w:bCs/>
          <w:sz w:val="24"/>
        </w:rPr>
        <w:t>。</w:t>
      </w:r>
    </w:p>
    <w:p w14:paraId="1B980036"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15.3.2</w:t>
      </w:r>
      <w:r>
        <w:rPr>
          <w:rFonts w:ascii="宋体" w:hAnsi="宋体"/>
          <w:bCs/>
          <w:sz w:val="24"/>
        </w:rPr>
        <w:t xml:space="preserve">质量保证金的扣留 </w:t>
      </w:r>
      <w:r>
        <w:rPr>
          <w:rFonts w:ascii="宋体" w:hAnsi="宋体"/>
          <w:bCs/>
          <w:spacing w:val="-2"/>
          <w:sz w:val="24"/>
        </w:rPr>
        <w:t>质量保证金的扣留采取以下第</w:t>
      </w:r>
      <w:r>
        <w:rPr>
          <w:rFonts w:ascii="宋体" w:hAnsi="宋体" w:hint="eastAsia"/>
          <w:bCs/>
          <w:spacing w:val="-2"/>
          <w:sz w:val="24"/>
          <w:u w:val="single"/>
        </w:rPr>
        <w:t xml:space="preserve"> （2）    </w:t>
      </w:r>
      <w:r>
        <w:rPr>
          <w:rFonts w:ascii="宋体" w:hAnsi="宋体"/>
          <w:bCs/>
          <w:spacing w:val="-2"/>
          <w:sz w:val="24"/>
        </w:rPr>
        <w:t>种方式：</w:t>
      </w:r>
    </w:p>
    <w:p w14:paraId="314CE9D1" w14:textId="77777777" w:rsidR="00FF474E" w:rsidRDefault="00C429DD">
      <w:pPr>
        <w:spacing w:before="46" w:line="440" w:lineRule="exact"/>
        <w:ind w:left="63" w:right="63"/>
        <w:jc w:val="left"/>
        <w:rPr>
          <w:rFonts w:ascii="宋体" w:hAnsi="宋体"/>
          <w:bCs/>
          <w:sz w:val="24"/>
        </w:rPr>
      </w:pPr>
      <w:r>
        <w:rPr>
          <w:rFonts w:ascii="宋体" w:hAnsi="宋体"/>
          <w:bCs/>
          <w:spacing w:val="-4"/>
          <w:sz w:val="24"/>
        </w:rPr>
        <w:t>（</w:t>
      </w:r>
      <w:r>
        <w:rPr>
          <w:rFonts w:ascii="宋体" w:hAnsi="宋体" w:cs="宋体"/>
          <w:bCs/>
          <w:spacing w:val="-4"/>
          <w:sz w:val="24"/>
        </w:rPr>
        <w:t>1</w:t>
      </w:r>
      <w:r>
        <w:rPr>
          <w:rFonts w:ascii="宋体" w:hAnsi="宋体"/>
          <w:bCs/>
          <w:spacing w:val="-4"/>
          <w:sz w:val="24"/>
        </w:rPr>
        <w:t>）在支付工程进度款时逐次扣留，在此情形下，质量保证金的计算基数不包括预付款的支</w:t>
      </w:r>
      <w:r>
        <w:rPr>
          <w:rFonts w:ascii="宋体" w:hAnsi="宋体"/>
          <w:bCs/>
          <w:sz w:val="24"/>
        </w:rPr>
        <w:t>付、扣回以及价格调整的金额；</w:t>
      </w:r>
    </w:p>
    <w:p w14:paraId="6EB2B45D" w14:textId="77777777" w:rsidR="00FF474E" w:rsidRDefault="00C429DD">
      <w:pPr>
        <w:spacing w:before="46" w:line="440" w:lineRule="exact"/>
        <w:ind w:left="63" w:right="63"/>
        <w:jc w:val="left"/>
        <w:rPr>
          <w:rFonts w:ascii="宋体" w:hAnsi="宋体"/>
          <w:bCs/>
          <w:sz w:val="24"/>
          <w:u w:val="single"/>
        </w:rPr>
      </w:pPr>
      <w:r>
        <w:rPr>
          <w:rFonts w:ascii="宋体" w:hAnsi="宋体"/>
          <w:bCs/>
          <w:sz w:val="24"/>
        </w:rPr>
        <w:t>（</w:t>
      </w:r>
      <w:r>
        <w:rPr>
          <w:rFonts w:ascii="宋体" w:hAnsi="宋体" w:cs="宋体"/>
          <w:bCs/>
          <w:sz w:val="24"/>
        </w:rPr>
        <w:t>2</w:t>
      </w:r>
      <w:r>
        <w:rPr>
          <w:rFonts w:ascii="宋体" w:hAnsi="宋体"/>
          <w:bCs/>
          <w:sz w:val="24"/>
        </w:rPr>
        <w:t>）工程竣工结算时一次性扣留质量保证金；</w:t>
      </w:r>
      <w:r>
        <w:rPr>
          <w:rFonts w:ascii="宋体" w:hAnsi="宋体" w:hint="eastAsia"/>
          <w:bCs/>
          <w:sz w:val="24"/>
          <w:u w:val="single"/>
        </w:rPr>
        <w:t>3%</w:t>
      </w:r>
    </w:p>
    <w:p w14:paraId="58BE51E3" w14:textId="77777777" w:rsidR="00FF474E" w:rsidRDefault="00C429DD">
      <w:pPr>
        <w:numPr>
          <w:ilvl w:val="0"/>
          <w:numId w:val="7"/>
        </w:numPr>
        <w:spacing w:after="120" w:line="440" w:lineRule="exact"/>
        <w:ind w:right="5664"/>
        <w:jc w:val="left"/>
        <w:rPr>
          <w:rFonts w:ascii="宋体" w:hAnsi="宋体"/>
          <w:bCs/>
          <w:sz w:val="24"/>
        </w:rPr>
      </w:pPr>
      <w:r>
        <w:rPr>
          <w:rFonts w:ascii="宋体" w:hAnsi="宋体"/>
          <w:bCs/>
          <w:sz w:val="24"/>
        </w:rPr>
        <w:t>其他扣留方式</w:t>
      </w:r>
      <w:r>
        <w:rPr>
          <w:rFonts w:ascii="宋体" w:hAnsi="宋体" w:cs="宋体"/>
          <w:bCs/>
          <w:sz w:val="24"/>
        </w:rPr>
        <w:t>:</w:t>
      </w:r>
      <w:r>
        <w:rPr>
          <w:rFonts w:ascii="宋体" w:hAnsi="宋体"/>
          <w:bCs/>
          <w:sz w:val="24"/>
        </w:rPr>
        <w:t>。</w:t>
      </w:r>
    </w:p>
    <w:p w14:paraId="18586648" w14:textId="77777777" w:rsidR="00FF474E" w:rsidRDefault="00C429DD">
      <w:pPr>
        <w:spacing w:line="440" w:lineRule="exact"/>
        <w:ind w:left="63" w:right="63"/>
        <w:jc w:val="left"/>
        <w:rPr>
          <w:rFonts w:ascii="宋体" w:hAnsi="宋体"/>
          <w:bCs/>
          <w:sz w:val="24"/>
        </w:rPr>
      </w:pPr>
      <w:r>
        <w:rPr>
          <w:rFonts w:ascii="宋体" w:hAnsi="宋体"/>
          <w:bCs/>
          <w:spacing w:val="-9"/>
          <w:sz w:val="24"/>
        </w:rPr>
        <w:t>关于质量保证金的补充约定：。</w:t>
      </w:r>
    </w:p>
    <w:p w14:paraId="12589274" w14:textId="77777777" w:rsidR="00FF474E" w:rsidRDefault="00C429DD">
      <w:pPr>
        <w:spacing w:before="46" w:line="440" w:lineRule="exact"/>
        <w:ind w:left="63" w:right="63"/>
        <w:jc w:val="left"/>
        <w:rPr>
          <w:rFonts w:ascii="宋体" w:hAnsi="宋体"/>
          <w:bCs/>
          <w:sz w:val="24"/>
        </w:rPr>
      </w:pPr>
      <w:r>
        <w:rPr>
          <w:rFonts w:ascii="宋体" w:hAnsi="宋体" w:cs="宋体"/>
          <w:bCs/>
          <w:sz w:val="24"/>
        </w:rPr>
        <w:t>15.4</w:t>
      </w:r>
      <w:r>
        <w:rPr>
          <w:rFonts w:ascii="宋体" w:hAnsi="宋体"/>
          <w:bCs/>
          <w:sz w:val="24"/>
        </w:rPr>
        <w:t>保修</w:t>
      </w:r>
    </w:p>
    <w:p w14:paraId="6AF72BC1" w14:textId="77777777" w:rsidR="00FF474E" w:rsidRDefault="00C429DD">
      <w:pPr>
        <w:spacing w:before="46" w:line="440" w:lineRule="exact"/>
        <w:ind w:left="62" w:right="62"/>
        <w:jc w:val="left"/>
        <w:rPr>
          <w:rFonts w:ascii="宋体" w:hAnsi="宋体"/>
          <w:bCs/>
          <w:sz w:val="24"/>
          <w:u w:val="single"/>
        </w:rPr>
      </w:pPr>
      <w:r>
        <w:rPr>
          <w:rFonts w:ascii="宋体" w:hAnsi="宋体" w:cs="宋体"/>
          <w:bCs/>
          <w:sz w:val="24"/>
        </w:rPr>
        <w:t>15.4.1</w:t>
      </w:r>
      <w:r>
        <w:rPr>
          <w:rFonts w:ascii="宋体" w:hAnsi="宋体"/>
          <w:bCs/>
          <w:spacing w:val="-3"/>
          <w:sz w:val="24"/>
        </w:rPr>
        <w:t xml:space="preserve">保修责任 </w:t>
      </w:r>
      <w:r>
        <w:rPr>
          <w:rFonts w:ascii="宋体" w:hAnsi="宋体"/>
          <w:bCs/>
          <w:sz w:val="24"/>
        </w:rPr>
        <w:t>工程保修期为：</w:t>
      </w:r>
      <w:r>
        <w:rPr>
          <w:rFonts w:ascii="宋体" w:hAnsi="宋体" w:hint="eastAsia"/>
          <w:bCs/>
          <w:sz w:val="24"/>
          <w:u w:val="single"/>
        </w:rPr>
        <w:t>按照工程质量保修书规定  。</w:t>
      </w:r>
    </w:p>
    <w:p w14:paraId="27566D1F" w14:textId="77777777" w:rsidR="00FF474E" w:rsidRDefault="00C429DD">
      <w:pPr>
        <w:spacing w:before="46" w:line="440" w:lineRule="exact"/>
        <w:ind w:left="62" w:right="62"/>
        <w:jc w:val="left"/>
        <w:rPr>
          <w:rFonts w:ascii="宋体" w:hAnsi="宋体"/>
          <w:bCs/>
          <w:sz w:val="24"/>
        </w:rPr>
      </w:pPr>
      <w:r>
        <w:rPr>
          <w:rFonts w:ascii="宋体" w:hAnsi="宋体" w:hint="eastAsia"/>
          <w:bCs/>
          <w:sz w:val="24"/>
        </w:rPr>
        <w:t>15.4.2 修复费用</w:t>
      </w:r>
      <w:r>
        <w:rPr>
          <w:rFonts w:ascii="宋体" w:hAnsi="宋体" w:hint="eastAsia"/>
          <w:bCs/>
          <w:sz w:val="24"/>
          <w:u w:val="single"/>
        </w:rPr>
        <w:t>“工程修复费用按照以下约定处理（1）保修期内，对于工程质量缺陷，承包人应履行保修义务，发生的修复费用以及造成的人身损害和财产损失由责任方承担；（2）因发包人使用不当造成工程的缺陷、损坏，可以委托承包人修复，</w:t>
      </w:r>
      <w:r>
        <w:rPr>
          <w:rFonts w:ascii="宋体" w:hAnsi="宋体" w:hint="eastAsia"/>
          <w:bCs/>
          <w:sz w:val="24"/>
          <w:u w:val="single"/>
        </w:rPr>
        <w:lastRenderedPageBreak/>
        <w:t>但发包人应承担修复的费用，并支付承包人合理利润。”</w:t>
      </w:r>
      <w:r>
        <w:rPr>
          <w:rFonts w:ascii="宋体" w:hAnsi="宋体"/>
          <w:bCs/>
          <w:sz w:val="24"/>
        </w:rPr>
        <w:t>。</w:t>
      </w:r>
    </w:p>
    <w:p w14:paraId="39A50837" w14:textId="77777777" w:rsidR="00FF474E" w:rsidRDefault="00C429DD">
      <w:pPr>
        <w:spacing w:before="36" w:line="440" w:lineRule="exact"/>
        <w:ind w:left="63" w:right="63"/>
        <w:jc w:val="left"/>
        <w:rPr>
          <w:rFonts w:ascii="宋体" w:hAnsi="宋体"/>
          <w:bCs/>
          <w:sz w:val="24"/>
        </w:rPr>
      </w:pPr>
      <w:r>
        <w:rPr>
          <w:rFonts w:ascii="宋体" w:hAnsi="宋体" w:cs="宋体"/>
          <w:bCs/>
          <w:sz w:val="24"/>
        </w:rPr>
        <w:t>15.4.3</w:t>
      </w:r>
      <w:r>
        <w:rPr>
          <w:rFonts w:ascii="宋体" w:hAnsi="宋体"/>
          <w:bCs/>
          <w:sz w:val="24"/>
        </w:rPr>
        <w:t>修复通知</w:t>
      </w:r>
      <w:r>
        <w:rPr>
          <w:rFonts w:ascii="宋体" w:hAnsi="宋体" w:hint="eastAsia"/>
          <w:bCs/>
          <w:sz w:val="24"/>
        </w:rPr>
        <w:t>：</w:t>
      </w:r>
    </w:p>
    <w:p w14:paraId="0B390A8A" w14:textId="77777777" w:rsidR="00FF474E" w:rsidRDefault="00C429DD">
      <w:pPr>
        <w:spacing w:before="36" w:line="440" w:lineRule="exact"/>
        <w:ind w:left="63" w:right="63" w:firstLineChars="200" w:firstLine="480"/>
        <w:jc w:val="left"/>
        <w:rPr>
          <w:rFonts w:ascii="宋体" w:hAnsi="宋体"/>
          <w:bCs/>
          <w:sz w:val="24"/>
        </w:rPr>
      </w:pPr>
      <w:r>
        <w:rPr>
          <w:rFonts w:ascii="宋体" w:hAnsi="宋体"/>
          <w:bCs/>
          <w:sz w:val="24"/>
        </w:rPr>
        <w:t>承包人收到保修通知并到达工程现场的合理时间：</w:t>
      </w:r>
      <w:bookmarkStart w:id="51" w:name="_Hlk41769773"/>
      <w:r>
        <w:rPr>
          <w:rFonts w:ascii="宋体" w:hAnsi="宋体" w:hint="eastAsia"/>
          <w:bCs/>
          <w:sz w:val="24"/>
        </w:rPr>
        <w:t xml:space="preserve">承包人在收到发包人要求修补的指令后， 应当在 1 </w:t>
      </w:r>
      <w:proofErr w:type="gramStart"/>
      <w:r>
        <w:rPr>
          <w:rFonts w:ascii="宋体" w:hAnsi="宋体" w:hint="eastAsia"/>
          <w:bCs/>
          <w:sz w:val="24"/>
        </w:rPr>
        <w:t>日历天</w:t>
      </w:r>
      <w:proofErr w:type="gramEnd"/>
      <w:r>
        <w:rPr>
          <w:rFonts w:ascii="宋体" w:hAnsi="宋体" w:hint="eastAsia"/>
          <w:bCs/>
          <w:sz w:val="24"/>
        </w:rPr>
        <w:t>内自费开始进行修补。如承包人未能在规定时间内完成修补，则发包人有权将修补工作交由他人完成，所产生的相关费用从质量保证金中扣除。</w:t>
      </w:r>
      <w:bookmarkStart w:id="52" w:name="16._违约"/>
      <w:bookmarkStart w:id="53" w:name="_bookmark107"/>
      <w:bookmarkEnd w:id="51"/>
      <w:bookmarkEnd w:id="52"/>
      <w:bookmarkEnd w:id="53"/>
    </w:p>
    <w:p w14:paraId="2655FA78" w14:textId="77777777" w:rsidR="00FF474E" w:rsidRDefault="00C429DD">
      <w:pPr>
        <w:spacing w:before="36" w:line="440" w:lineRule="exact"/>
        <w:ind w:left="63" w:right="63"/>
        <w:jc w:val="left"/>
        <w:rPr>
          <w:rFonts w:ascii="宋体" w:hAnsi="宋体"/>
          <w:bCs/>
          <w:sz w:val="24"/>
          <w:u w:val="single"/>
        </w:rPr>
      </w:pPr>
      <w:r>
        <w:rPr>
          <w:rFonts w:ascii="宋体" w:hAnsi="宋体" w:hint="eastAsia"/>
          <w:bCs/>
          <w:sz w:val="24"/>
        </w:rPr>
        <w:t>15.4.4未能修复：</w:t>
      </w:r>
      <w:r>
        <w:rPr>
          <w:rFonts w:ascii="宋体" w:hAnsi="宋体" w:hint="eastAsia"/>
          <w:bCs/>
          <w:sz w:val="24"/>
          <w:u w:val="single"/>
        </w:rPr>
        <w:t>“在工程保修期内发生的工程缺陷或损坏，承包人拒绝维修或未能在合理期限内修复，且经发包人书面催告后十个工作日仍未修复的，发包人有权自行修复或委托第三方修复，所需费用由承包人承担并直接从质量保证金中扣除，且承包人还需承担因其迟延履行或不履行保修义务造成的一切后果。”</w:t>
      </w:r>
    </w:p>
    <w:p w14:paraId="4B76991F" w14:textId="77777777" w:rsidR="00FF474E" w:rsidRDefault="00C429DD">
      <w:pPr>
        <w:spacing w:before="36" w:line="440" w:lineRule="exact"/>
        <w:ind w:left="63" w:right="63"/>
        <w:jc w:val="left"/>
        <w:rPr>
          <w:rFonts w:ascii="宋体" w:hAnsi="宋体"/>
          <w:b/>
          <w:sz w:val="24"/>
        </w:rPr>
      </w:pPr>
      <w:r>
        <w:rPr>
          <w:rFonts w:ascii="宋体" w:hAnsi="宋体" w:cs="Calibri"/>
          <w:bCs/>
          <w:sz w:val="24"/>
        </w:rPr>
        <w:t>16.</w:t>
      </w:r>
      <w:r>
        <w:rPr>
          <w:rFonts w:ascii="宋体" w:hAnsi="宋体"/>
          <w:bCs/>
          <w:sz w:val="24"/>
        </w:rPr>
        <w:t>违约</w:t>
      </w:r>
    </w:p>
    <w:p w14:paraId="1FDD17B3" w14:textId="77777777" w:rsidR="00FF474E" w:rsidRDefault="00C429DD">
      <w:pPr>
        <w:spacing w:line="440" w:lineRule="exact"/>
        <w:ind w:left="63" w:right="63"/>
        <w:jc w:val="left"/>
        <w:rPr>
          <w:rFonts w:ascii="宋体" w:hAnsi="宋体"/>
          <w:bCs/>
          <w:sz w:val="24"/>
        </w:rPr>
      </w:pPr>
      <w:r>
        <w:rPr>
          <w:rFonts w:ascii="宋体" w:hAnsi="宋体" w:cs="宋体"/>
          <w:bCs/>
          <w:sz w:val="24"/>
        </w:rPr>
        <w:t xml:space="preserve">16.1 </w:t>
      </w:r>
      <w:r>
        <w:rPr>
          <w:rFonts w:ascii="宋体" w:hAnsi="宋体"/>
          <w:bCs/>
          <w:sz w:val="24"/>
        </w:rPr>
        <w:t>发包人违约</w:t>
      </w:r>
    </w:p>
    <w:p w14:paraId="7FE2F4E8" w14:textId="77777777" w:rsidR="00FF474E" w:rsidRDefault="00C429DD">
      <w:pPr>
        <w:spacing w:line="440" w:lineRule="exact"/>
        <w:ind w:left="63" w:right="63"/>
        <w:jc w:val="left"/>
        <w:rPr>
          <w:rFonts w:ascii="宋体" w:hAnsi="宋体"/>
          <w:bCs/>
          <w:sz w:val="24"/>
        </w:rPr>
      </w:pPr>
      <w:r>
        <w:rPr>
          <w:rFonts w:ascii="宋体" w:hAnsi="宋体" w:cs="宋体"/>
          <w:bCs/>
          <w:sz w:val="24"/>
        </w:rPr>
        <w:t>16.1.1</w:t>
      </w:r>
      <w:r>
        <w:rPr>
          <w:rFonts w:ascii="宋体" w:hAnsi="宋体"/>
          <w:bCs/>
          <w:sz w:val="24"/>
        </w:rPr>
        <w:t xml:space="preserve">发包人违约的情形 </w:t>
      </w:r>
    </w:p>
    <w:p w14:paraId="40DA620A" w14:textId="77777777" w:rsidR="00FF474E" w:rsidRDefault="00C429DD">
      <w:pPr>
        <w:spacing w:line="440" w:lineRule="exact"/>
        <w:ind w:left="63" w:right="63"/>
        <w:jc w:val="left"/>
        <w:rPr>
          <w:rFonts w:ascii="宋体" w:hAnsi="宋体"/>
          <w:bCs/>
          <w:sz w:val="24"/>
          <w:u w:val="single"/>
        </w:rPr>
      </w:pPr>
      <w:r>
        <w:rPr>
          <w:rFonts w:ascii="宋体" w:hAnsi="宋体"/>
          <w:bCs/>
          <w:sz w:val="24"/>
        </w:rPr>
        <w:t>发包人违约的其他情形：</w:t>
      </w:r>
      <w:r>
        <w:rPr>
          <w:rFonts w:ascii="宋体" w:hAnsi="宋体" w:hint="eastAsia"/>
          <w:bCs/>
          <w:sz w:val="24"/>
          <w:u w:val="single" w:color="0000FF"/>
        </w:rPr>
        <w:t>/</w:t>
      </w:r>
      <w:r>
        <w:rPr>
          <w:rFonts w:ascii="宋体" w:hAnsi="宋体"/>
          <w:bCs/>
          <w:sz w:val="24"/>
        </w:rPr>
        <w:t>。</w:t>
      </w:r>
    </w:p>
    <w:p w14:paraId="14EFF9EB" w14:textId="77777777" w:rsidR="00FF474E" w:rsidRDefault="00C429DD">
      <w:pPr>
        <w:spacing w:line="440" w:lineRule="exact"/>
        <w:ind w:left="63" w:right="63"/>
        <w:jc w:val="left"/>
        <w:rPr>
          <w:rFonts w:ascii="宋体" w:hAnsi="宋体"/>
          <w:bCs/>
          <w:sz w:val="24"/>
        </w:rPr>
      </w:pPr>
      <w:r>
        <w:rPr>
          <w:rFonts w:ascii="宋体" w:hAnsi="宋体" w:hint="eastAsia"/>
          <w:bCs/>
          <w:sz w:val="24"/>
        </w:rPr>
        <w:t xml:space="preserve">16.1.2 </w:t>
      </w:r>
      <w:r>
        <w:rPr>
          <w:rFonts w:ascii="宋体" w:hAnsi="宋体" w:hint="eastAsia"/>
          <w:bCs/>
          <w:sz w:val="24"/>
          <w:u w:val="single"/>
        </w:rPr>
        <w:t xml:space="preserve">发包人发生本项第（2）目、第（4）目的违约情况时，承包人可向发包人发出书面通知，要求发包人采取有效措施纠正违约行为，但承包人不得停止相应部位工程施工。 </w:t>
      </w:r>
    </w:p>
    <w:p w14:paraId="55536F82" w14:textId="77777777" w:rsidR="00FF474E" w:rsidRDefault="00C429DD">
      <w:pPr>
        <w:spacing w:before="46" w:line="440" w:lineRule="exact"/>
        <w:ind w:left="63" w:right="63"/>
        <w:jc w:val="left"/>
        <w:rPr>
          <w:rFonts w:ascii="宋体" w:hAnsi="宋体"/>
          <w:bCs/>
          <w:sz w:val="24"/>
          <w:u w:val="single"/>
        </w:rPr>
      </w:pPr>
      <w:r>
        <w:rPr>
          <w:rFonts w:ascii="宋体" w:hAnsi="宋体" w:cs="宋体"/>
          <w:bCs/>
          <w:sz w:val="24"/>
        </w:rPr>
        <w:t>16.1.</w:t>
      </w:r>
      <w:r>
        <w:rPr>
          <w:rFonts w:ascii="宋体" w:hAnsi="宋体" w:cs="宋体" w:hint="eastAsia"/>
          <w:bCs/>
          <w:sz w:val="24"/>
        </w:rPr>
        <w:t>3</w:t>
      </w:r>
      <w:r>
        <w:rPr>
          <w:rFonts w:ascii="宋体" w:hAnsi="宋体"/>
          <w:bCs/>
          <w:sz w:val="24"/>
        </w:rPr>
        <w:t xml:space="preserve">发包人违约的责任 </w:t>
      </w:r>
      <w:r>
        <w:rPr>
          <w:rFonts w:ascii="宋体" w:hAnsi="宋体"/>
          <w:bCs/>
          <w:spacing w:val="-2"/>
          <w:sz w:val="24"/>
        </w:rPr>
        <w:t>发包人违约责任的承担方式和计算方法：</w:t>
      </w:r>
      <w:r>
        <w:rPr>
          <w:rFonts w:ascii="宋体" w:hAnsi="宋体" w:hint="eastAsia"/>
          <w:bCs/>
          <w:spacing w:val="-2"/>
          <w:sz w:val="24"/>
          <w:u w:val="single"/>
        </w:rPr>
        <w:t xml:space="preserve"> /. </w:t>
      </w:r>
    </w:p>
    <w:p w14:paraId="7CE99E79" w14:textId="77777777" w:rsidR="00FF474E" w:rsidRDefault="00C429DD">
      <w:pPr>
        <w:spacing w:before="36" w:line="440" w:lineRule="exact"/>
        <w:ind w:left="483" w:right="63" w:hanging="420"/>
        <w:jc w:val="left"/>
        <w:rPr>
          <w:rFonts w:ascii="宋体" w:hAnsi="宋体"/>
          <w:bCs/>
          <w:sz w:val="24"/>
        </w:rPr>
      </w:pPr>
      <w:r>
        <w:rPr>
          <w:rFonts w:ascii="宋体" w:hAnsi="宋体" w:cs="宋体"/>
          <w:bCs/>
          <w:sz w:val="24"/>
        </w:rPr>
        <w:t xml:space="preserve">16.2 </w:t>
      </w:r>
      <w:r>
        <w:rPr>
          <w:rFonts w:ascii="宋体" w:hAnsi="宋体"/>
          <w:bCs/>
          <w:sz w:val="24"/>
        </w:rPr>
        <w:t>承包人违约</w:t>
      </w:r>
    </w:p>
    <w:p w14:paraId="29717667" w14:textId="77777777" w:rsidR="00FF474E" w:rsidRDefault="00C429DD">
      <w:pPr>
        <w:spacing w:before="44" w:line="440" w:lineRule="exact"/>
        <w:ind w:left="63" w:right="63"/>
        <w:jc w:val="left"/>
        <w:rPr>
          <w:rFonts w:ascii="STZhongsong" w:eastAsia="STZhongsong" w:hAnsi="Times New Roman"/>
          <w:bCs/>
          <w:sz w:val="24"/>
          <w:szCs w:val="20"/>
          <w:u w:val="single"/>
        </w:rPr>
      </w:pPr>
      <w:r>
        <w:rPr>
          <w:rFonts w:ascii="宋体" w:hAnsi="宋体" w:cs="宋体"/>
          <w:bCs/>
          <w:sz w:val="24"/>
        </w:rPr>
        <w:t>16.2.1</w:t>
      </w:r>
      <w:r>
        <w:rPr>
          <w:rFonts w:ascii="宋体" w:hAnsi="宋体"/>
          <w:bCs/>
          <w:sz w:val="24"/>
        </w:rPr>
        <w:t>承包人违约的情形 承包人违约的其他情形：</w:t>
      </w:r>
      <w:r>
        <w:rPr>
          <w:rFonts w:ascii="宋体" w:hAnsi="宋体"/>
          <w:bCs/>
          <w:spacing w:val="-5"/>
          <w:sz w:val="24"/>
          <w:u w:val="single" w:color="0000FF"/>
        </w:rPr>
        <w:t>投标文件中载明的专业施工的单位，若擅自改变视为严重违约，发包人有权立即终止施工合同并没收履约保证金</w:t>
      </w:r>
      <w:r>
        <w:rPr>
          <w:rFonts w:ascii="宋体" w:hAnsi="宋体" w:hint="eastAsia"/>
          <w:bCs/>
          <w:spacing w:val="-5"/>
          <w:sz w:val="24"/>
          <w:u w:val="single" w:color="0000FF"/>
        </w:rPr>
        <w:t>。</w:t>
      </w:r>
    </w:p>
    <w:p w14:paraId="00D81D5F" w14:textId="77777777" w:rsidR="00FF474E" w:rsidRDefault="00C429DD">
      <w:pPr>
        <w:spacing w:before="44" w:line="440" w:lineRule="exact"/>
        <w:ind w:left="63" w:right="63"/>
        <w:jc w:val="left"/>
        <w:rPr>
          <w:rFonts w:ascii="宋体" w:hAnsi="宋体"/>
          <w:bCs/>
          <w:sz w:val="24"/>
        </w:rPr>
      </w:pPr>
      <w:r>
        <w:rPr>
          <w:rFonts w:ascii="宋体" w:hAnsi="宋体" w:cs="宋体"/>
          <w:bCs/>
          <w:sz w:val="24"/>
        </w:rPr>
        <w:t>16.2.2</w:t>
      </w:r>
      <w:r>
        <w:rPr>
          <w:rFonts w:ascii="宋体" w:hAnsi="宋体"/>
          <w:bCs/>
          <w:sz w:val="24"/>
        </w:rPr>
        <w:t>承包人违约的责任</w:t>
      </w:r>
    </w:p>
    <w:p w14:paraId="7DEB71B7" w14:textId="77777777" w:rsidR="00FF474E" w:rsidRDefault="00C429DD">
      <w:pPr>
        <w:spacing w:before="46" w:line="440" w:lineRule="exact"/>
        <w:ind w:left="62" w:right="62"/>
        <w:jc w:val="left"/>
        <w:rPr>
          <w:rFonts w:ascii="宋体" w:hAnsi="宋体"/>
          <w:bCs/>
          <w:spacing w:val="-5"/>
          <w:sz w:val="24"/>
          <w:u w:val="single" w:color="0000FF"/>
        </w:rPr>
      </w:pPr>
      <w:r>
        <w:rPr>
          <w:rFonts w:ascii="宋体" w:hAnsi="宋体"/>
          <w:bCs/>
          <w:sz w:val="24"/>
        </w:rPr>
        <w:t>承包人违约责任的承担方式和计算方法：</w:t>
      </w:r>
      <w:r>
        <w:rPr>
          <w:rFonts w:ascii="宋体" w:hAnsi="宋体" w:hint="eastAsia"/>
          <w:bCs/>
          <w:spacing w:val="-5"/>
          <w:sz w:val="24"/>
          <w:u w:val="single" w:color="0000FF"/>
        </w:rPr>
        <w:t>如承包人不能在承诺工期内完成承包范围内的工程，则每拖延一天按中标价的千分之五/天 支付违约金给发包人（无上限）。若竣工验收综合评定工程质量达不到一次验收合格，则承包人应承担违约责任，扣除承包人合同价的 3%作为违约金。</w:t>
      </w:r>
    </w:p>
    <w:p w14:paraId="4C768021" w14:textId="77777777" w:rsidR="00FF474E" w:rsidRDefault="00C429DD">
      <w:pPr>
        <w:spacing w:before="46" w:line="440" w:lineRule="exact"/>
        <w:ind w:left="63" w:right="63"/>
        <w:jc w:val="left"/>
        <w:rPr>
          <w:rFonts w:ascii="宋体" w:hAnsi="宋体"/>
          <w:bCs/>
          <w:sz w:val="24"/>
        </w:rPr>
      </w:pPr>
      <w:r>
        <w:rPr>
          <w:rFonts w:ascii="宋体" w:hAnsi="宋体" w:cs="宋体"/>
          <w:bCs/>
          <w:sz w:val="24"/>
        </w:rPr>
        <w:t>16.2.3</w:t>
      </w:r>
      <w:r>
        <w:rPr>
          <w:rFonts w:ascii="宋体" w:hAnsi="宋体"/>
          <w:bCs/>
          <w:sz w:val="24"/>
        </w:rPr>
        <w:t xml:space="preserve">因承包人违约解除合同 </w:t>
      </w:r>
    </w:p>
    <w:p w14:paraId="791E40BC" w14:textId="77777777" w:rsidR="00FF474E" w:rsidRDefault="00C429DD">
      <w:pPr>
        <w:spacing w:before="46" w:line="440" w:lineRule="exact"/>
        <w:ind w:left="63" w:right="63"/>
        <w:jc w:val="left"/>
        <w:rPr>
          <w:rFonts w:ascii="宋体" w:hAnsi="宋体"/>
          <w:bCs/>
          <w:sz w:val="24"/>
        </w:rPr>
      </w:pPr>
      <w:r>
        <w:rPr>
          <w:rFonts w:ascii="宋体" w:hAnsi="宋体"/>
          <w:bCs/>
          <w:sz w:val="24"/>
        </w:rPr>
        <w:t>关于承包人违约解除合同的特别约定：</w:t>
      </w:r>
      <w:r>
        <w:rPr>
          <w:rFonts w:ascii="宋体" w:hAnsi="宋体" w:cs="宋体" w:hint="eastAsia"/>
          <w:color w:val="0000FF"/>
          <w:sz w:val="24"/>
        </w:rPr>
        <w:t>按通用条款，承包人除承担合同约定的违约责任外还应向发包人赔偿因终止合同所导致的任何直接损失</w:t>
      </w:r>
      <w:r>
        <w:rPr>
          <w:rFonts w:ascii="宋体" w:hAnsi="宋体"/>
          <w:bCs/>
          <w:sz w:val="24"/>
        </w:rPr>
        <w:t>。</w:t>
      </w:r>
    </w:p>
    <w:p w14:paraId="18A668D5" w14:textId="77777777" w:rsidR="00FF474E" w:rsidRDefault="00C429DD">
      <w:pPr>
        <w:spacing w:before="46" w:line="440" w:lineRule="exact"/>
        <w:ind w:left="62" w:right="62"/>
        <w:jc w:val="left"/>
        <w:rPr>
          <w:rFonts w:ascii="宋体" w:hAnsi="宋体"/>
          <w:bCs/>
          <w:sz w:val="24"/>
        </w:rPr>
      </w:pPr>
      <w:r>
        <w:rPr>
          <w:rFonts w:ascii="宋体" w:hAnsi="宋体"/>
          <w:bCs/>
          <w:spacing w:val="-2"/>
          <w:sz w:val="24"/>
        </w:rPr>
        <w:t>发包人继续使用承包人在施工现场的材料、设备、临时工程、承包人文件和由承包人</w:t>
      </w:r>
      <w:r>
        <w:rPr>
          <w:rFonts w:ascii="宋体" w:hAnsi="宋体"/>
          <w:bCs/>
          <w:spacing w:val="-2"/>
          <w:sz w:val="24"/>
        </w:rPr>
        <w:lastRenderedPageBreak/>
        <w:t>或以其</w:t>
      </w:r>
      <w:r>
        <w:rPr>
          <w:rFonts w:ascii="宋体" w:hAnsi="宋体"/>
          <w:bCs/>
          <w:sz w:val="24"/>
        </w:rPr>
        <w:t xml:space="preserve"> 名义编制的其他文件的费用承担方式：</w:t>
      </w:r>
      <w:r>
        <w:rPr>
          <w:rFonts w:ascii="宋体" w:hAnsi="宋体" w:hint="eastAsia"/>
          <w:bCs/>
          <w:spacing w:val="-5"/>
          <w:sz w:val="24"/>
          <w:u w:val="single"/>
        </w:rPr>
        <w:t>承包人承担</w:t>
      </w:r>
      <w:r>
        <w:rPr>
          <w:rFonts w:ascii="宋体" w:hAnsi="宋体"/>
          <w:bCs/>
          <w:sz w:val="24"/>
        </w:rPr>
        <w:t>。</w:t>
      </w:r>
    </w:p>
    <w:p w14:paraId="431062A9" w14:textId="77777777" w:rsidR="00FF474E" w:rsidRDefault="00C429DD">
      <w:pPr>
        <w:spacing w:line="440" w:lineRule="exact"/>
        <w:ind w:left="63" w:right="63"/>
        <w:jc w:val="left"/>
        <w:rPr>
          <w:rFonts w:ascii="宋体" w:hAnsi="宋体"/>
          <w:bCs/>
          <w:sz w:val="24"/>
        </w:rPr>
      </w:pPr>
      <w:bookmarkStart w:id="54" w:name="_bookmark108"/>
      <w:bookmarkStart w:id="55" w:name="17._不可抗力"/>
      <w:bookmarkEnd w:id="54"/>
      <w:bookmarkEnd w:id="55"/>
      <w:r>
        <w:rPr>
          <w:rFonts w:ascii="宋体" w:hAnsi="宋体"/>
          <w:bCs/>
          <w:sz w:val="24"/>
        </w:rPr>
        <w:t>17. 不可抗力</w:t>
      </w:r>
    </w:p>
    <w:p w14:paraId="66A5B878" w14:textId="77777777" w:rsidR="00FF474E" w:rsidRDefault="00C429DD">
      <w:pPr>
        <w:spacing w:line="440" w:lineRule="exact"/>
        <w:ind w:left="63" w:right="63"/>
        <w:jc w:val="left"/>
        <w:rPr>
          <w:rFonts w:ascii="宋体" w:hAnsi="宋体"/>
          <w:bCs/>
          <w:spacing w:val="-5"/>
          <w:sz w:val="24"/>
          <w:u w:val="single"/>
        </w:rPr>
      </w:pPr>
      <w:r>
        <w:rPr>
          <w:rFonts w:ascii="宋体" w:hAnsi="宋体" w:cs="宋体"/>
          <w:bCs/>
          <w:sz w:val="24"/>
        </w:rPr>
        <w:t>17.1</w:t>
      </w:r>
      <w:r>
        <w:rPr>
          <w:rFonts w:ascii="宋体" w:hAnsi="宋体"/>
          <w:bCs/>
          <w:sz w:val="24"/>
        </w:rPr>
        <w:t xml:space="preserve">不可抗力的确认 </w:t>
      </w:r>
      <w:r>
        <w:rPr>
          <w:rFonts w:ascii="宋体" w:hAnsi="宋体"/>
          <w:bCs/>
          <w:spacing w:val="-5"/>
          <w:sz w:val="24"/>
        </w:rPr>
        <w:t>除通用合同条款约定的不可抗力事件之外，视为不可抗力的其他情形：</w:t>
      </w:r>
      <w:r>
        <w:rPr>
          <w:rFonts w:ascii="宋体" w:hAnsi="宋体" w:hint="eastAsia"/>
          <w:bCs/>
          <w:spacing w:val="-5"/>
          <w:sz w:val="24"/>
          <w:u w:val="single"/>
        </w:rPr>
        <w:t>按保险合同解释。另本合同约定政府停工指令等政府行为属于不可抗力(但因承包人原因导致政府停工指令的除外）。</w:t>
      </w:r>
    </w:p>
    <w:p w14:paraId="7EA2D3F1" w14:textId="77777777" w:rsidR="00FF474E" w:rsidRDefault="00C429DD">
      <w:pPr>
        <w:spacing w:line="440" w:lineRule="exact"/>
        <w:ind w:left="63" w:right="63"/>
        <w:jc w:val="left"/>
        <w:rPr>
          <w:rFonts w:ascii="宋体" w:hAnsi="宋体"/>
          <w:bCs/>
          <w:sz w:val="24"/>
        </w:rPr>
      </w:pPr>
      <w:r>
        <w:rPr>
          <w:rFonts w:ascii="宋体" w:hAnsi="宋体" w:cs="宋体"/>
          <w:bCs/>
          <w:sz w:val="24"/>
        </w:rPr>
        <w:t>17.4</w:t>
      </w:r>
      <w:r>
        <w:rPr>
          <w:rFonts w:ascii="宋体" w:hAnsi="宋体"/>
          <w:bCs/>
          <w:sz w:val="24"/>
        </w:rPr>
        <w:t>因不可抗力解除合同</w:t>
      </w:r>
    </w:p>
    <w:p w14:paraId="47A9CA86" w14:textId="77777777" w:rsidR="00FF474E" w:rsidRDefault="00C429DD">
      <w:pPr>
        <w:spacing w:before="46" w:line="440" w:lineRule="exact"/>
        <w:ind w:left="63" w:right="63"/>
        <w:jc w:val="left"/>
        <w:rPr>
          <w:rFonts w:ascii="宋体" w:hAnsi="宋体"/>
          <w:bCs/>
          <w:sz w:val="24"/>
        </w:rPr>
      </w:pPr>
      <w:r>
        <w:rPr>
          <w:rFonts w:ascii="宋体" w:hAnsi="宋体"/>
          <w:bCs/>
          <w:sz w:val="24"/>
        </w:rPr>
        <w:t>合同解除后，发包人应在商定或确定发包人应支付款项后</w:t>
      </w:r>
      <w:r>
        <w:rPr>
          <w:rFonts w:ascii="宋体" w:hAnsi="宋体" w:cs="宋体"/>
          <w:bCs/>
          <w:sz w:val="24"/>
          <w:u w:val="single" w:color="0000FF"/>
        </w:rPr>
        <w:t xml:space="preserve"> 按通用条款（28天） </w:t>
      </w:r>
      <w:r>
        <w:rPr>
          <w:rFonts w:ascii="宋体" w:hAnsi="宋体"/>
          <w:bCs/>
          <w:sz w:val="24"/>
        </w:rPr>
        <w:t>天内完成款项的支付。</w:t>
      </w:r>
    </w:p>
    <w:p w14:paraId="57CB47D3" w14:textId="77777777" w:rsidR="00FF474E" w:rsidRDefault="00C429DD">
      <w:pPr>
        <w:spacing w:line="440" w:lineRule="exact"/>
        <w:ind w:left="63" w:right="63"/>
        <w:jc w:val="left"/>
        <w:rPr>
          <w:rFonts w:ascii="宋体" w:hAnsi="宋体"/>
          <w:bCs/>
          <w:spacing w:val="-10"/>
          <w:sz w:val="24"/>
        </w:rPr>
      </w:pPr>
      <w:bookmarkStart w:id="56" w:name="18._保险"/>
      <w:bookmarkStart w:id="57" w:name="_bookmark109"/>
      <w:bookmarkEnd w:id="56"/>
      <w:bookmarkEnd w:id="57"/>
      <w:r>
        <w:rPr>
          <w:rFonts w:ascii="宋体" w:hAnsi="宋体"/>
          <w:bCs/>
          <w:spacing w:val="-10"/>
          <w:sz w:val="24"/>
        </w:rPr>
        <w:t>18. 保险</w:t>
      </w:r>
    </w:p>
    <w:p w14:paraId="2C8F5EFE" w14:textId="77777777" w:rsidR="00FF474E" w:rsidRDefault="00C429DD">
      <w:pPr>
        <w:spacing w:line="440" w:lineRule="exact"/>
        <w:ind w:left="63" w:right="63"/>
        <w:jc w:val="left"/>
        <w:rPr>
          <w:rFonts w:ascii="宋体" w:hAnsi="宋体"/>
          <w:bCs/>
          <w:sz w:val="24"/>
        </w:rPr>
      </w:pPr>
      <w:r>
        <w:rPr>
          <w:rFonts w:ascii="宋体" w:hAnsi="宋体" w:cs="宋体"/>
          <w:bCs/>
          <w:sz w:val="24"/>
        </w:rPr>
        <w:t xml:space="preserve">18.1 </w:t>
      </w:r>
      <w:r>
        <w:rPr>
          <w:rFonts w:ascii="宋体" w:hAnsi="宋体"/>
          <w:bCs/>
          <w:sz w:val="24"/>
        </w:rPr>
        <w:t>工程保险</w:t>
      </w:r>
    </w:p>
    <w:p w14:paraId="133BFAFC" w14:textId="77777777" w:rsidR="00FF474E" w:rsidRDefault="00C429DD">
      <w:pPr>
        <w:spacing w:line="440" w:lineRule="exact"/>
        <w:ind w:left="63" w:right="63" w:firstLineChars="200" w:firstLine="480"/>
        <w:jc w:val="left"/>
        <w:rPr>
          <w:rFonts w:ascii="宋体" w:hAnsi="宋体"/>
          <w:bCs/>
          <w:sz w:val="24"/>
        </w:rPr>
      </w:pPr>
      <w:r>
        <w:rPr>
          <w:rFonts w:ascii="宋体" w:hAnsi="宋体"/>
          <w:bCs/>
          <w:sz w:val="24"/>
        </w:rPr>
        <w:t>关于工程保险的特别约定：</w:t>
      </w:r>
      <w:r>
        <w:rPr>
          <w:rFonts w:ascii="宋体" w:hAnsi="宋体" w:hint="eastAsia"/>
          <w:bCs/>
          <w:sz w:val="24"/>
        </w:rPr>
        <w:t>由承包人投保建筑工程一切险，投保产生的费用由承包人承担， 已包含在合同价内。</w:t>
      </w:r>
    </w:p>
    <w:p w14:paraId="7F185EAC" w14:textId="77777777" w:rsidR="00FF474E" w:rsidRDefault="00C429DD">
      <w:pPr>
        <w:spacing w:line="440" w:lineRule="exact"/>
        <w:ind w:left="63" w:right="63"/>
        <w:jc w:val="left"/>
        <w:rPr>
          <w:rFonts w:ascii="宋体" w:hAnsi="宋体" w:cs="宋体"/>
          <w:bCs/>
          <w:sz w:val="24"/>
          <w:u w:val="single" w:color="0000FF"/>
        </w:rPr>
      </w:pPr>
      <w:r>
        <w:rPr>
          <w:rFonts w:ascii="宋体" w:hAnsi="宋体" w:cs="宋体"/>
          <w:bCs/>
          <w:sz w:val="24"/>
        </w:rPr>
        <w:t>18.3</w:t>
      </w:r>
      <w:r>
        <w:rPr>
          <w:rFonts w:ascii="宋体" w:hAnsi="宋体"/>
          <w:bCs/>
          <w:sz w:val="24"/>
        </w:rPr>
        <w:t>其他保险</w:t>
      </w:r>
      <w:r>
        <w:rPr>
          <w:rFonts w:ascii="宋体" w:hAnsi="宋体"/>
          <w:bCs/>
          <w:spacing w:val="-11"/>
          <w:sz w:val="24"/>
        </w:rPr>
        <w:t>关于其他保险的约定：</w:t>
      </w:r>
      <w:r>
        <w:rPr>
          <w:rFonts w:ascii="宋体" w:hAnsi="宋体" w:cs="宋体" w:hint="eastAsia"/>
          <w:bCs/>
          <w:sz w:val="24"/>
          <w:u w:val="single" w:color="0000FF"/>
        </w:rPr>
        <w:t>发生事故导致的损失将由承包人赔偿承担，承包人必须为从事危险作业的人员办理意外伤害保险，并办理建筑工程一切险、第三者责任</w:t>
      </w:r>
      <w:proofErr w:type="gramStart"/>
      <w:r>
        <w:rPr>
          <w:rFonts w:ascii="宋体" w:hAnsi="宋体" w:cs="宋体" w:hint="eastAsia"/>
          <w:bCs/>
          <w:sz w:val="24"/>
          <w:u w:val="single" w:color="0000FF"/>
        </w:rPr>
        <w:t>险生命</w:t>
      </w:r>
      <w:proofErr w:type="gramEnd"/>
      <w:r>
        <w:rPr>
          <w:rFonts w:ascii="宋体" w:hAnsi="宋体" w:cs="宋体" w:hint="eastAsia"/>
          <w:bCs/>
          <w:sz w:val="24"/>
          <w:u w:val="single" w:color="0000FF"/>
        </w:rPr>
        <w:t>财产和施工机械设备运输保险，投保产生的费用由承包人承担， 已包含在合同价内</w:t>
      </w:r>
      <w:r>
        <w:rPr>
          <w:rFonts w:ascii="宋体" w:hAnsi="宋体" w:cs="宋体"/>
          <w:bCs/>
          <w:sz w:val="24"/>
          <w:u w:val="single" w:color="0000FF"/>
        </w:rPr>
        <w:t>。</w:t>
      </w:r>
    </w:p>
    <w:p w14:paraId="64F4F779" w14:textId="77777777" w:rsidR="00FF474E" w:rsidRDefault="00C429DD">
      <w:pPr>
        <w:spacing w:before="46" w:line="440" w:lineRule="exact"/>
        <w:ind w:left="63" w:right="63"/>
        <w:jc w:val="left"/>
        <w:rPr>
          <w:rFonts w:ascii="宋体" w:hAnsi="宋体" w:cs="宋体"/>
          <w:bCs/>
          <w:sz w:val="24"/>
        </w:rPr>
      </w:pPr>
      <w:r>
        <w:rPr>
          <w:rFonts w:ascii="宋体" w:hAnsi="宋体"/>
          <w:bCs/>
          <w:sz w:val="24"/>
        </w:rPr>
        <w:t>承包</w:t>
      </w:r>
      <w:r>
        <w:rPr>
          <w:rFonts w:ascii="宋体" w:hAnsi="宋体"/>
          <w:bCs/>
          <w:spacing w:val="-3"/>
          <w:sz w:val="24"/>
        </w:rPr>
        <w:t>人</w:t>
      </w:r>
      <w:r>
        <w:rPr>
          <w:rFonts w:ascii="宋体" w:hAnsi="宋体"/>
          <w:bCs/>
          <w:sz w:val="24"/>
        </w:rPr>
        <w:t>是</w:t>
      </w:r>
      <w:r>
        <w:rPr>
          <w:rFonts w:ascii="宋体" w:hAnsi="宋体"/>
          <w:bCs/>
          <w:spacing w:val="-3"/>
          <w:sz w:val="24"/>
        </w:rPr>
        <w:t>否</w:t>
      </w:r>
      <w:r>
        <w:rPr>
          <w:rFonts w:ascii="宋体" w:hAnsi="宋体"/>
          <w:bCs/>
          <w:sz w:val="24"/>
        </w:rPr>
        <w:t>应</w:t>
      </w:r>
      <w:r>
        <w:rPr>
          <w:rFonts w:ascii="宋体" w:hAnsi="宋体"/>
          <w:bCs/>
          <w:spacing w:val="-3"/>
          <w:sz w:val="24"/>
        </w:rPr>
        <w:t>为</w:t>
      </w:r>
      <w:r>
        <w:rPr>
          <w:rFonts w:ascii="宋体" w:hAnsi="宋体"/>
          <w:bCs/>
          <w:sz w:val="24"/>
        </w:rPr>
        <w:t>其</w:t>
      </w:r>
      <w:r>
        <w:rPr>
          <w:rFonts w:ascii="宋体" w:hAnsi="宋体"/>
          <w:bCs/>
          <w:spacing w:val="-3"/>
          <w:sz w:val="24"/>
        </w:rPr>
        <w:t>施</w:t>
      </w:r>
      <w:r>
        <w:rPr>
          <w:rFonts w:ascii="宋体" w:hAnsi="宋体"/>
          <w:bCs/>
          <w:sz w:val="24"/>
        </w:rPr>
        <w:t>工</w:t>
      </w:r>
      <w:r>
        <w:rPr>
          <w:rFonts w:ascii="宋体" w:hAnsi="宋体"/>
          <w:bCs/>
          <w:spacing w:val="-3"/>
          <w:sz w:val="24"/>
        </w:rPr>
        <w:t>设</w:t>
      </w:r>
      <w:r>
        <w:rPr>
          <w:rFonts w:ascii="宋体" w:hAnsi="宋体"/>
          <w:bCs/>
          <w:sz w:val="24"/>
        </w:rPr>
        <w:t>备等</w:t>
      </w:r>
      <w:r>
        <w:rPr>
          <w:rFonts w:ascii="宋体" w:hAnsi="宋体"/>
          <w:bCs/>
          <w:spacing w:val="-3"/>
          <w:sz w:val="24"/>
        </w:rPr>
        <w:t>办</w:t>
      </w:r>
      <w:r>
        <w:rPr>
          <w:rFonts w:ascii="宋体" w:hAnsi="宋体"/>
          <w:bCs/>
          <w:sz w:val="24"/>
        </w:rPr>
        <w:t>理</w:t>
      </w:r>
      <w:r>
        <w:rPr>
          <w:rFonts w:ascii="宋体" w:hAnsi="宋体"/>
          <w:bCs/>
          <w:spacing w:val="-3"/>
          <w:sz w:val="24"/>
        </w:rPr>
        <w:t>财</w:t>
      </w:r>
      <w:r>
        <w:rPr>
          <w:rFonts w:ascii="宋体" w:hAnsi="宋体"/>
          <w:bCs/>
          <w:sz w:val="24"/>
        </w:rPr>
        <w:t>产</w:t>
      </w:r>
      <w:r>
        <w:rPr>
          <w:rFonts w:ascii="宋体" w:hAnsi="宋体"/>
          <w:bCs/>
          <w:spacing w:val="-3"/>
          <w:sz w:val="24"/>
        </w:rPr>
        <w:t>保</w:t>
      </w:r>
      <w:r>
        <w:rPr>
          <w:rFonts w:ascii="宋体" w:hAnsi="宋体"/>
          <w:bCs/>
          <w:sz w:val="24"/>
        </w:rPr>
        <w:t>险</w:t>
      </w:r>
      <w:r>
        <w:rPr>
          <w:rFonts w:ascii="宋体" w:hAnsi="宋体"/>
          <w:bCs/>
          <w:spacing w:val="-3"/>
          <w:sz w:val="24"/>
        </w:rPr>
        <w:t>：</w:t>
      </w:r>
      <w:r>
        <w:rPr>
          <w:rFonts w:ascii="宋体" w:hAnsi="宋体" w:hint="eastAsia"/>
          <w:bCs/>
          <w:spacing w:val="-3"/>
          <w:sz w:val="24"/>
        </w:rPr>
        <w:t>/</w:t>
      </w:r>
      <w:r>
        <w:rPr>
          <w:rFonts w:ascii="宋体" w:hAnsi="宋体"/>
          <w:bCs/>
          <w:sz w:val="24"/>
        </w:rPr>
        <w:t>。</w:t>
      </w:r>
    </w:p>
    <w:p w14:paraId="24C6DB10" w14:textId="77777777" w:rsidR="00FF474E" w:rsidRDefault="00C429DD">
      <w:pPr>
        <w:spacing w:before="36" w:line="440" w:lineRule="exact"/>
        <w:ind w:left="63" w:right="63"/>
        <w:jc w:val="left"/>
        <w:rPr>
          <w:rFonts w:ascii="宋体" w:hAnsi="宋体" w:cs="宋体"/>
          <w:bCs/>
          <w:sz w:val="24"/>
        </w:rPr>
      </w:pPr>
      <w:r>
        <w:rPr>
          <w:rFonts w:ascii="宋体" w:hAnsi="宋体" w:cs="宋体"/>
          <w:bCs/>
          <w:sz w:val="24"/>
        </w:rPr>
        <w:t>18.</w:t>
      </w:r>
      <w:r>
        <w:rPr>
          <w:rFonts w:ascii="宋体" w:hAnsi="宋体" w:cs="宋体" w:hint="eastAsia"/>
          <w:bCs/>
          <w:sz w:val="24"/>
        </w:rPr>
        <w:t>3</w:t>
      </w:r>
      <w:r>
        <w:rPr>
          <w:rFonts w:ascii="宋体" w:hAnsi="宋体"/>
          <w:bCs/>
          <w:sz w:val="24"/>
        </w:rPr>
        <w:t>通知义务</w:t>
      </w:r>
    </w:p>
    <w:p w14:paraId="7BCEC32F" w14:textId="77777777" w:rsidR="00FF474E" w:rsidRDefault="00C429DD">
      <w:pPr>
        <w:spacing w:line="440" w:lineRule="exact"/>
        <w:ind w:left="63" w:right="63"/>
        <w:jc w:val="left"/>
        <w:rPr>
          <w:rFonts w:ascii="宋体" w:hAnsi="宋体"/>
          <w:bCs/>
          <w:sz w:val="24"/>
        </w:rPr>
      </w:pPr>
      <w:r>
        <w:rPr>
          <w:rFonts w:ascii="宋体" w:hAnsi="宋体"/>
          <w:bCs/>
          <w:sz w:val="24"/>
        </w:rPr>
        <w:t>关于变更保险合同时的通知义务的约定：</w:t>
      </w:r>
      <w:r>
        <w:rPr>
          <w:rFonts w:ascii="宋体" w:hAnsi="宋体" w:hint="eastAsia"/>
          <w:bCs/>
          <w:spacing w:val="-2"/>
          <w:sz w:val="24"/>
        </w:rPr>
        <w:t>/</w:t>
      </w:r>
      <w:r>
        <w:rPr>
          <w:rFonts w:ascii="宋体" w:hAnsi="宋体"/>
          <w:bCs/>
          <w:sz w:val="24"/>
        </w:rPr>
        <w:t>。</w:t>
      </w:r>
    </w:p>
    <w:p w14:paraId="4622E220" w14:textId="77777777" w:rsidR="00FF474E" w:rsidRDefault="00C429DD">
      <w:pPr>
        <w:spacing w:line="440" w:lineRule="exact"/>
        <w:ind w:left="63" w:right="63"/>
        <w:jc w:val="left"/>
        <w:rPr>
          <w:rFonts w:ascii="宋体" w:hAnsi="宋体" w:cs="宋体"/>
          <w:bCs/>
          <w:sz w:val="24"/>
        </w:rPr>
      </w:pPr>
      <w:r>
        <w:rPr>
          <w:rFonts w:ascii="宋体" w:hAnsi="宋体" w:cs="宋体" w:hint="eastAsia"/>
          <w:bCs/>
          <w:sz w:val="24"/>
        </w:rPr>
        <w:t>19.索赔</w:t>
      </w:r>
    </w:p>
    <w:p w14:paraId="4349CFCC" w14:textId="77777777" w:rsidR="00FF474E" w:rsidRDefault="00C429DD">
      <w:pPr>
        <w:spacing w:line="440" w:lineRule="exact"/>
        <w:ind w:left="63" w:right="63"/>
        <w:jc w:val="left"/>
        <w:rPr>
          <w:rFonts w:ascii="宋体" w:hAnsi="宋体" w:cs="宋体"/>
          <w:bCs/>
          <w:sz w:val="24"/>
          <w:u w:val="single" w:color="0000FF"/>
        </w:rPr>
      </w:pPr>
      <w:r>
        <w:rPr>
          <w:rFonts w:ascii="宋体" w:hAnsi="宋体" w:cs="宋体" w:hint="eastAsia"/>
          <w:bCs/>
          <w:sz w:val="24"/>
        </w:rPr>
        <w:t>19.</w:t>
      </w:r>
      <w:r>
        <w:rPr>
          <w:rFonts w:ascii="宋体" w:hAnsi="宋体" w:cs="宋体"/>
          <w:bCs/>
          <w:sz w:val="24"/>
        </w:rPr>
        <w:t>2</w:t>
      </w:r>
      <w:r>
        <w:rPr>
          <w:rFonts w:ascii="宋体" w:hAnsi="宋体" w:cs="宋体" w:hint="eastAsia"/>
          <w:bCs/>
          <w:sz w:val="24"/>
        </w:rPr>
        <w:t xml:space="preserve"> 对承包人索赔的处理</w:t>
      </w:r>
      <w:r>
        <w:rPr>
          <w:rFonts w:ascii="宋体" w:hAnsi="宋体" w:cs="宋体" w:hint="eastAsia"/>
          <w:bCs/>
          <w:sz w:val="24"/>
          <w:u w:val="single" w:color="0000FF"/>
        </w:rPr>
        <w:t xml:space="preserve">“发包人应在监理人收到索赔报告或有关索赔的进一步证明材料后 28天内，由监理人向承包人出具经发包人签认的索赔处理结果”  </w:t>
      </w:r>
    </w:p>
    <w:p w14:paraId="01B5ADB7" w14:textId="77777777" w:rsidR="00FF474E" w:rsidRDefault="00C429DD">
      <w:pPr>
        <w:spacing w:line="440" w:lineRule="exact"/>
        <w:ind w:left="63" w:right="63"/>
        <w:jc w:val="left"/>
        <w:rPr>
          <w:rFonts w:ascii="宋体" w:hAnsi="宋体" w:cs="宋体"/>
          <w:bCs/>
          <w:sz w:val="24"/>
          <w:u w:val="single" w:color="0000FF"/>
        </w:rPr>
      </w:pPr>
      <w:r>
        <w:rPr>
          <w:rFonts w:ascii="宋体" w:hAnsi="宋体" w:cs="宋体" w:hint="eastAsia"/>
          <w:bCs/>
          <w:sz w:val="24"/>
        </w:rPr>
        <w:t>19.</w:t>
      </w:r>
      <w:r>
        <w:rPr>
          <w:rFonts w:ascii="宋体" w:hAnsi="宋体" w:cs="宋体"/>
          <w:bCs/>
          <w:sz w:val="24"/>
        </w:rPr>
        <w:t>3</w:t>
      </w:r>
      <w:r>
        <w:rPr>
          <w:rFonts w:ascii="宋体" w:hAnsi="宋体" w:cs="宋体" w:hint="eastAsia"/>
          <w:bCs/>
          <w:sz w:val="24"/>
        </w:rPr>
        <w:t xml:space="preserve">发包人的索赔 </w:t>
      </w:r>
      <w:r>
        <w:rPr>
          <w:rFonts w:ascii="宋体" w:hAnsi="宋体" w:cs="宋体" w:hint="eastAsia"/>
          <w:bCs/>
          <w:sz w:val="24"/>
          <w:u w:val="single" w:color="0000FF"/>
        </w:rPr>
        <w:t>发包人应在知道或应当知道索赔事件发生后28天内通过监理人向承包人提出索赔意向通知书。发包人应在发出索赔意向通知书后28 天内，通过监理人向承包人正式递交索赔报告。</w:t>
      </w:r>
    </w:p>
    <w:p w14:paraId="31D5E879" w14:textId="77777777" w:rsidR="00FF474E" w:rsidRDefault="00C429DD">
      <w:pPr>
        <w:spacing w:line="440" w:lineRule="exact"/>
        <w:ind w:left="63" w:right="63"/>
        <w:jc w:val="left"/>
        <w:rPr>
          <w:rFonts w:ascii="宋体" w:hAnsi="宋体"/>
          <w:bCs/>
          <w:spacing w:val="-6"/>
          <w:sz w:val="24"/>
        </w:rPr>
      </w:pPr>
      <w:bookmarkStart w:id="58" w:name="20._争议解决"/>
      <w:bookmarkStart w:id="59" w:name="_bookmark110"/>
      <w:bookmarkEnd w:id="58"/>
      <w:bookmarkEnd w:id="59"/>
      <w:r>
        <w:rPr>
          <w:rFonts w:ascii="宋体" w:hAnsi="宋体"/>
          <w:bCs/>
          <w:spacing w:val="-6"/>
          <w:sz w:val="24"/>
        </w:rPr>
        <w:t>20. 争议解决</w:t>
      </w:r>
    </w:p>
    <w:p w14:paraId="76443D20" w14:textId="77777777" w:rsidR="00FF474E" w:rsidRDefault="00C429DD">
      <w:pPr>
        <w:spacing w:line="440" w:lineRule="exact"/>
        <w:ind w:left="63" w:right="63"/>
        <w:jc w:val="left"/>
        <w:rPr>
          <w:rFonts w:ascii="宋体" w:hAnsi="宋体" w:cs="宋体"/>
          <w:bCs/>
          <w:sz w:val="24"/>
        </w:rPr>
      </w:pPr>
      <w:r>
        <w:rPr>
          <w:rFonts w:ascii="宋体" w:hAnsi="宋体" w:cs="宋体" w:hint="eastAsia"/>
          <w:bCs/>
          <w:sz w:val="24"/>
        </w:rPr>
        <w:t>20.1  和解</w:t>
      </w:r>
    </w:p>
    <w:p w14:paraId="32E9FD4C" w14:textId="77777777" w:rsidR="00FF474E" w:rsidRDefault="00C429DD">
      <w:pPr>
        <w:spacing w:line="440" w:lineRule="exact"/>
        <w:ind w:leftChars="30" w:left="63" w:right="63" w:firstLineChars="200" w:firstLine="456"/>
        <w:jc w:val="left"/>
        <w:rPr>
          <w:rFonts w:ascii="宋体" w:hAnsi="宋体"/>
          <w:bCs/>
          <w:spacing w:val="-6"/>
          <w:sz w:val="24"/>
        </w:rPr>
      </w:pPr>
      <w:r>
        <w:rPr>
          <w:rFonts w:ascii="宋体" w:hAnsi="宋体"/>
          <w:bCs/>
          <w:spacing w:val="-6"/>
          <w:sz w:val="24"/>
        </w:rPr>
        <w:t>合同当事人可以就争议自行和解，自行和解达成协议的经双方签字并盖章后作为合同补充文件，双方均应遵照执行</w:t>
      </w:r>
      <w:r>
        <w:rPr>
          <w:rFonts w:ascii="宋体" w:hAnsi="宋体" w:hint="eastAsia"/>
          <w:bCs/>
          <w:spacing w:val="-6"/>
          <w:sz w:val="24"/>
        </w:rPr>
        <w:t>。</w:t>
      </w:r>
    </w:p>
    <w:p w14:paraId="55A70C13" w14:textId="77777777" w:rsidR="00FF474E" w:rsidRDefault="00C429DD">
      <w:pPr>
        <w:spacing w:line="440" w:lineRule="exact"/>
        <w:ind w:right="63"/>
        <w:jc w:val="left"/>
        <w:rPr>
          <w:rFonts w:ascii="宋体" w:hAnsi="宋体"/>
          <w:bCs/>
          <w:spacing w:val="-6"/>
          <w:sz w:val="24"/>
        </w:rPr>
      </w:pPr>
      <w:r>
        <w:rPr>
          <w:rFonts w:ascii="宋体" w:hAnsi="宋体" w:hint="eastAsia"/>
          <w:bCs/>
          <w:spacing w:val="-6"/>
          <w:sz w:val="24"/>
        </w:rPr>
        <w:t>20.2  调解</w:t>
      </w:r>
    </w:p>
    <w:p w14:paraId="048708FA" w14:textId="77777777" w:rsidR="00FF474E" w:rsidRDefault="00C429DD">
      <w:pPr>
        <w:spacing w:line="440" w:lineRule="exact"/>
        <w:ind w:left="63" w:right="63" w:firstLine="465"/>
        <w:jc w:val="left"/>
        <w:rPr>
          <w:rFonts w:ascii="宋体" w:hAnsi="宋体" w:cs="宋体"/>
          <w:bCs/>
          <w:sz w:val="24"/>
        </w:rPr>
      </w:pPr>
      <w:r>
        <w:rPr>
          <w:rFonts w:ascii="宋体" w:hAnsi="宋体"/>
          <w:bCs/>
          <w:spacing w:val="-6"/>
          <w:sz w:val="24"/>
        </w:rPr>
        <w:t>合同当事人可以就争议请求建设行政主管部门</w:t>
      </w:r>
      <w:r>
        <w:rPr>
          <w:rFonts w:ascii="宋体" w:hAnsi="宋体" w:hint="eastAsia"/>
          <w:bCs/>
          <w:spacing w:val="-6"/>
          <w:sz w:val="24"/>
        </w:rPr>
        <w:t>、行业协会</w:t>
      </w:r>
      <w:r>
        <w:rPr>
          <w:rFonts w:ascii="宋体" w:hAnsi="宋体"/>
          <w:bCs/>
          <w:spacing w:val="-6"/>
          <w:sz w:val="24"/>
        </w:rPr>
        <w:t>或</w:t>
      </w:r>
      <w:proofErr w:type="gramStart"/>
      <w:r>
        <w:rPr>
          <w:rFonts w:ascii="宋体" w:hAnsi="宋体" w:hint="eastAsia"/>
          <w:bCs/>
          <w:spacing w:val="-6"/>
          <w:sz w:val="24"/>
        </w:rPr>
        <w:t>其他</w:t>
      </w:r>
      <w:r>
        <w:rPr>
          <w:rFonts w:ascii="宋体" w:hAnsi="宋体"/>
          <w:bCs/>
          <w:spacing w:val="-6"/>
          <w:sz w:val="24"/>
        </w:rPr>
        <w:t>第三</w:t>
      </w:r>
      <w:proofErr w:type="gramEnd"/>
      <w:r>
        <w:rPr>
          <w:rFonts w:ascii="宋体" w:hAnsi="宋体"/>
          <w:bCs/>
          <w:spacing w:val="-6"/>
          <w:sz w:val="24"/>
        </w:rPr>
        <w:t>方进行调解，</w:t>
      </w:r>
      <w:r>
        <w:rPr>
          <w:rFonts w:ascii="宋体" w:hAnsi="宋体"/>
          <w:bCs/>
          <w:spacing w:val="-6"/>
          <w:sz w:val="24"/>
        </w:rPr>
        <w:lastRenderedPageBreak/>
        <w:t>调解达成协议的，经双方签字并盖章后作为合同补充文件，双方均应遵照执行</w:t>
      </w:r>
      <w:r>
        <w:rPr>
          <w:rFonts w:ascii="宋体" w:hAnsi="宋体" w:hint="eastAsia"/>
          <w:bCs/>
          <w:spacing w:val="-6"/>
          <w:sz w:val="24"/>
        </w:rPr>
        <w:t>。</w:t>
      </w:r>
    </w:p>
    <w:p w14:paraId="4B700AA7" w14:textId="77777777" w:rsidR="00FF474E" w:rsidRDefault="00C429DD">
      <w:pPr>
        <w:spacing w:line="440" w:lineRule="exact"/>
        <w:ind w:left="63" w:right="63"/>
        <w:jc w:val="left"/>
        <w:rPr>
          <w:rFonts w:ascii="宋体" w:hAnsi="宋体"/>
          <w:bCs/>
          <w:spacing w:val="-6"/>
          <w:sz w:val="24"/>
        </w:rPr>
      </w:pPr>
      <w:r>
        <w:rPr>
          <w:rFonts w:ascii="宋体" w:hAnsi="宋体" w:cs="宋体"/>
          <w:bCs/>
          <w:sz w:val="24"/>
        </w:rPr>
        <w:t xml:space="preserve">20.3 </w:t>
      </w:r>
      <w:r>
        <w:rPr>
          <w:rFonts w:ascii="宋体" w:hAnsi="宋体"/>
          <w:bCs/>
          <w:sz w:val="24"/>
        </w:rPr>
        <w:t>争议评审</w:t>
      </w:r>
      <w:r>
        <w:rPr>
          <w:rFonts w:ascii="宋体" w:hAnsi="宋体"/>
          <w:bCs/>
          <w:spacing w:val="-6"/>
          <w:sz w:val="24"/>
        </w:rPr>
        <w:t>合同当事人是否同意将工程争议提交争议评审小组决定</w:t>
      </w:r>
      <w:r>
        <w:rPr>
          <w:rFonts w:ascii="宋体" w:hAnsi="宋体"/>
          <w:bCs/>
          <w:spacing w:val="-6"/>
          <w:sz w:val="24"/>
          <w:u w:val="single"/>
        </w:rPr>
        <w:t>：</w:t>
      </w:r>
      <w:r>
        <w:rPr>
          <w:rFonts w:ascii="宋体" w:hAnsi="宋体" w:hint="eastAsia"/>
          <w:bCs/>
          <w:spacing w:val="-6"/>
          <w:sz w:val="24"/>
          <w:u w:val="single"/>
        </w:rPr>
        <w:t xml:space="preserve"> / </w:t>
      </w:r>
      <w:r>
        <w:rPr>
          <w:rFonts w:ascii="宋体" w:hAnsi="宋体"/>
          <w:bCs/>
          <w:spacing w:val="-6"/>
          <w:sz w:val="24"/>
          <w:u w:val="single"/>
        </w:rPr>
        <w:t>。</w:t>
      </w:r>
    </w:p>
    <w:p w14:paraId="24558C79" w14:textId="77777777" w:rsidR="00FF474E" w:rsidRDefault="00C429DD">
      <w:pPr>
        <w:spacing w:line="440" w:lineRule="exact"/>
        <w:ind w:left="63" w:right="63"/>
        <w:jc w:val="left"/>
        <w:rPr>
          <w:rFonts w:ascii="宋体" w:hAnsi="宋体"/>
          <w:bCs/>
          <w:sz w:val="24"/>
        </w:rPr>
      </w:pPr>
      <w:r>
        <w:rPr>
          <w:rFonts w:ascii="宋体" w:hAnsi="宋体" w:cs="宋体"/>
          <w:bCs/>
          <w:sz w:val="24"/>
        </w:rPr>
        <w:t>20.3.1</w:t>
      </w:r>
      <w:r>
        <w:rPr>
          <w:rFonts w:ascii="宋体" w:hAnsi="宋体"/>
          <w:bCs/>
          <w:sz w:val="24"/>
        </w:rPr>
        <w:t>争议评审小组的确定</w:t>
      </w:r>
    </w:p>
    <w:p w14:paraId="00FAD5B4" w14:textId="77777777" w:rsidR="00FF474E" w:rsidRDefault="00C429DD">
      <w:pPr>
        <w:spacing w:before="46" w:line="440" w:lineRule="exact"/>
        <w:ind w:left="63" w:right="63"/>
        <w:jc w:val="left"/>
        <w:rPr>
          <w:rFonts w:ascii="宋体" w:hAnsi="宋体"/>
          <w:bCs/>
          <w:sz w:val="24"/>
        </w:rPr>
      </w:pPr>
      <w:r>
        <w:rPr>
          <w:rFonts w:ascii="宋体" w:hAnsi="宋体"/>
          <w:bCs/>
          <w:sz w:val="24"/>
        </w:rPr>
        <w:t>争议</w:t>
      </w:r>
      <w:r>
        <w:rPr>
          <w:rFonts w:ascii="宋体" w:hAnsi="宋体"/>
          <w:bCs/>
          <w:spacing w:val="-3"/>
          <w:sz w:val="24"/>
        </w:rPr>
        <w:t>评</w:t>
      </w:r>
      <w:r>
        <w:rPr>
          <w:rFonts w:ascii="宋体" w:hAnsi="宋体"/>
          <w:bCs/>
          <w:sz w:val="24"/>
        </w:rPr>
        <w:t>审</w:t>
      </w:r>
      <w:r>
        <w:rPr>
          <w:rFonts w:ascii="宋体" w:hAnsi="宋体"/>
          <w:bCs/>
          <w:spacing w:val="-3"/>
          <w:sz w:val="24"/>
        </w:rPr>
        <w:t>小</w:t>
      </w:r>
      <w:r>
        <w:rPr>
          <w:rFonts w:ascii="宋体" w:hAnsi="宋体"/>
          <w:bCs/>
          <w:sz w:val="24"/>
        </w:rPr>
        <w:t>组</w:t>
      </w:r>
      <w:r>
        <w:rPr>
          <w:rFonts w:ascii="宋体" w:hAnsi="宋体"/>
          <w:bCs/>
          <w:spacing w:val="-3"/>
          <w:sz w:val="24"/>
        </w:rPr>
        <w:t>成</w:t>
      </w:r>
      <w:r>
        <w:rPr>
          <w:rFonts w:ascii="宋体" w:hAnsi="宋体"/>
          <w:bCs/>
          <w:sz w:val="24"/>
        </w:rPr>
        <w:t>员</w:t>
      </w:r>
      <w:r>
        <w:rPr>
          <w:rFonts w:ascii="宋体" w:hAnsi="宋体"/>
          <w:bCs/>
          <w:spacing w:val="-3"/>
          <w:sz w:val="24"/>
        </w:rPr>
        <w:t>的</w:t>
      </w:r>
      <w:r>
        <w:rPr>
          <w:rFonts w:ascii="宋体" w:hAnsi="宋体"/>
          <w:bCs/>
          <w:sz w:val="24"/>
        </w:rPr>
        <w:t>确</w:t>
      </w:r>
      <w:r>
        <w:rPr>
          <w:rFonts w:ascii="宋体" w:hAnsi="宋体"/>
          <w:bCs/>
          <w:spacing w:val="-3"/>
          <w:sz w:val="24"/>
        </w:rPr>
        <w:t>定</w:t>
      </w:r>
      <w:r>
        <w:rPr>
          <w:rFonts w:ascii="宋体" w:hAnsi="宋体"/>
          <w:bCs/>
          <w:spacing w:val="-108"/>
          <w:sz w:val="24"/>
        </w:rPr>
        <w:t>：</w:t>
      </w:r>
      <w:r>
        <w:rPr>
          <w:rFonts w:ascii="宋体" w:hAnsi="宋体"/>
          <w:bCs/>
          <w:sz w:val="24"/>
        </w:rPr>
        <w:t>。 选定</w:t>
      </w:r>
      <w:r>
        <w:rPr>
          <w:rFonts w:ascii="宋体" w:hAnsi="宋体"/>
          <w:bCs/>
          <w:spacing w:val="-3"/>
          <w:sz w:val="24"/>
        </w:rPr>
        <w:t>争</w:t>
      </w:r>
      <w:r>
        <w:rPr>
          <w:rFonts w:ascii="宋体" w:hAnsi="宋体"/>
          <w:bCs/>
          <w:sz w:val="24"/>
        </w:rPr>
        <w:t>议</w:t>
      </w:r>
      <w:r>
        <w:rPr>
          <w:rFonts w:ascii="宋体" w:hAnsi="宋体"/>
          <w:bCs/>
          <w:spacing w:val="-3"/>
          <w:sz w:val="24"/>
        </w:rPr>
        <w:t>评</w:t>
      </w:r>
      <w:r>
        <w:rPr>
          <w:rFonts w:ascii="宋体" w:hAnsi="宋体"/>
          <w:bCs/>
          <w:sz w:val="24"/>
        </w:rPr>
        <w:t>审</w:t>
      </w:r>
      <w:r>
        <w:rPr>
          <w:rFonts w:ascii="宋体" w:hAnsi="宋体"/>
          <w:bCs/>
          <w:spacing w:val="-3"/>
          <w:sz w:val="24"/>
        </w:rPr>
        <w:t>员</w:t>
      </w:r>
      <w:r>
        <w:rPr>
          <w:rFonts w:ascii="宋体" w:hAnsi="宋体"/>
          <w:bCs/>
          <w:sz w:val="24"/>
        </w:rPr>
        <w:t>的</w:t>
      </w:r>
      <w:r>
        <w:rPr>
          <w:rFonts w:ascii="宋体" w:hAnsi="宋体"/>
          <w:bCs/>
          <w:spacing w:val="-3"/>
          <w:sz w:val="24"/>
        </w:rPr>
        <w:t>期</w:t>
      </w:r>
      <w:r>
        <w:rPr>
          <w:rFonts w:ascii="宋体" w:hAnsi="宋体"/>
          <w:bCs/>
          <w:sz w:val="24"/>
        </w:rPr>
        <w:t>限</w:t>
      </w:r>
      <w:r>
        <w:rPr>
          <w:rFonts w:ascii="宋体" w:hAnsi="宋体"/>
          <w:bCs/>
          <w:spacing w:val="-108"/>
          <w:sz w:val="24"/>
        </w:rPr>
        <w:t>：</w:t>
      </w:r>
      <w:r>
        <w:rPr>
          <w:rFonts w:ascii="宋体" w:hAnsi="宋体"/>
          <w:bCs/>
          <w:sz w:val="24"/>
        </w:rPr>
        <w:t>。</w:t>
      </w:r>
    </w:p>
    <w:p w14:paraId="31E50267" w14:textId="77777777" w:rsidR="00FF474E" w:rsidRDefault="00C429DD">
      <w:pPr>
        <w:spacing w:before="46" w:line="440" w:lineRule="exact"/>
        <w:ind w:left="63" w:right="63"/>
        <w:jc w:val="left"/>
        <w:rPr>
          <w:rFonts w:ascii="宋体" w:hAnsi="宋体"/>
          <w:bCs/>
          <w:sz w:val="24"/>
        </w:rPr>
      </w:pPr>
      <w:r>
        <w:rPr>
          <w:rFonts w:ascii="宋体" w:hAnsi="宋体"/>
          <w:bCs/>
          <w:sz w:val="24"/>
        </w:rPr>
        <w:t>争议</w:t>
      </w:r>
      <w:r>
        <w:rPr>
          <w:rFonts w:ascii="宋体" w:hAnsi="宋体"/>
          <w:bCs/>
          <w:spacing w:val="-3"/>
          <w:sz w:val="24"/>
        </w:rPr>
        <w:t>评</w:t>
      </w:r>
      <w:r>
        <w:rPr>
          <w:rFonts w:ascii="宋体" w:hAnsi="宋体"/>
          <w:bCs/>
          <w:sz w:val="24"/>
        </w:rPr>
        <w:t>审</w:t>
      </w:r>
      <w:r>
        <w:rPr>
          <w:rFonts w:ascii="宋体" w:hAnsi="宋体"/>
          <w:bCs/>
          <w:spacing w:val="-3"/>
          <w:sz w:val="24"/>
        </w:rPr>
        <w:t>小</w:t>
      </w:r>
      <w:r>
        <w:rPr>
          <w:rFonts w:ascii="宋体" w:hAnsi="宋体"/>
          <w:bCs/>
          <w:sz w:val="24"/>
        </w:rPr>
        <w:t>组</w:t>
      </w:r>
      <w:r>
        <w:rPr>
          <w:rFonts w:ascii="宋体" w:hAnsi="宋体"/>
          <w:bCs/>
          <w:spacing w:val="-3"/>
          <w:sz w:val="24"/>
        </w:rPr>
        <w:t>成</w:t>
      </w:r>
      <w:r>
        <w:rPr>
          <w:rFonts w:ascii="宋体" w:hAnsi="宋体"/>
          <w:bCs/>
          <w:sz w:val="24"/>
        </w:rPr>
        <w:t>员</w:t>
      </w:r>
      <w:r>
        <w:rPr>
          <w:rFonts w:ascii="宋体" w:hAnsi="宋体"/>
          <w:bCs/>
          <w:spacing w:val="-3"/>
          <w:sz w:val="24"/>
        </w:rPr>
        <w:t>的</w:t>
      </w:r>
      <w:r>
        <w:rPr>
          <w:rFonts w:ascii="宋体" w:hAnsi="宋体"/>
          <w:bCs/>
          <w:sz w:val="24"/>
        </w:rPr>
        <w:t>报</w:t>
      </w:r>
      <w:r>
        <w:rPr>
          <w:rFonts w:ascii="宋体" w:hAnsi="宋体"/>
          <w:bCs/>
          <w:spacing w:val="-3"/>
          <w:sz w:val="24"/>
        </w:rPr>
        <w:t>酬</w:t>
      </w:r>
      <w:r>
        <w:rPr>
          <w:rFonts w:ascii="宋体" w:hAnsi="宋体"/>
          <w:bCs/>
          <w:sz w:val="24"/>
        </w:rPr>
        <w:t>承担</w:t>
      </w:r>
      <w:r>
        <w:rPr>
          <w:rFonts w:ascii="宋体" w:hAnsi="宋体"/>
          <w:bCs/>
          <w:spacing w:val="-3"/>
          <w:sz w:val="24"/>
        </w:rPr>
        <w:t>方</w:t>
      </w:r>
      <w:r>
        <w:rPr>
          <w:rFonts w:ascii="宋体" w:hAnsi="宋体"/>
          <w:bCs/>
          <w:sz w:val="24"/>
        </w:rPr>
        <w:t>式</w:t>
      </w:r>
      <w:r>
        <w:rPr>
          <w:rFonts w:ascii="宋体" w:hAnsi="宋体"/>
          <w:bCs/>
          <w:spacing w:val="-108"/>
          <w:sz w:val="24"/>
        </w:rPr>
        <w:t>：</w:t>
      </w:r>
      <w:r>
        <w:rPr>
          <w:rFonts w:ascii="宋体" w:hAnsi="宋体"/>
          <w:bCs/>
          <w:sz w:val="24"/>
        </w:rPr>
        <w:t>。 其他</w:t>
      </w:r>
      <w:r>
        <w:rPr>
          <w:rFonts w:ascii="宋体" w:hAnsi="宋体"/>
          <w:bCs/>
          <w:spacing w:val="-3"/>
          <w:sz w:val="24"/>
        </w:rPr>
        <w:t>事</w:t>
      </w:r>
      <w:r>
        <w:rPr>
          <w:rFonts w:ascii="宋体" w:hAnsi="宋体"/>
          <w:bCs/>
          <w:sz w:val="24"/>
        </w:rPr>
        <w:t>项</w:t>
      </w:r>
      <w:r>
        <w:rPr>
          <w:rFonts w:ascii="宋体" w:hAnsi="宋体"/>
          <w:bCs/>
          <w:spacing w:val="-3"/>
          <w:sz w:val="24"/>
        </w:rPr>
        <w:t>的</w:t>
      </w:r>
      <w:r>
        <w:rPr>
          <w:rFonts w:ascii="宋体" w:hAnsi="宋体"/>
          <w:bCs/>
          <w:sz w:val="24"/>
        </w:rPr>
        <w:t>约</w:t>
      </w:r>
      <w:r>
        <w:rPr>
          <w:rFonts w:ascii="宋体" w:hAnsi="宋体"/>
          <w:bCs/>
          <w:spacing w:val="-3"/>
          <w:sz w:val="24"/>
        </w:rPr>
        <w:t>定</w:t>
      </w:r>
      <w:r>
        <w:rPr>
          <w:rFonts w:ascii="宋体" w:hAnsi="宋体"/>
          <w:bCs/>
          <w:spacing w:val="-106"/>
          <w:sz w:val="24"/>
        </w:rPr>
        <w:t>：</w:t>
      </w:r>
      <w:r>
        <w:rPr>
          <w:rFonts w:ascii="宋体" w:hAnsi="宋体"/>
          <w:bCs/>
          <w:sz w:val="24"/>
        </w:rPr>
        <w:t>。</w:t>
      </w:r>
    </w:p>
    <w:p w14:paraId="399A031C" w14:textId="77777777" w:rsidR="00FF474E" w:rsidRDefault="00C429DD">
      <w:pPr>
        <w:spacing w:before="46" w:line="440" w:lineRule="exact"/>
        <w:ind w:left="63" w:right="63"/>
        <w:jc w:val="left"/>
        <w:rPr>
          <w:rFonts w:ascii="宋体" w:hAnsi="宋体"/>
          <w:bCs/>
          <w:spacing w:val="-101"/>
          <w:sz w:val="24"/>
        </w:rPr>
      </w:pPr>
      <w:r>
        <w:rPr>
          <w:rFonts w:ascii="宋体" w:hAnsi="宋体" w:cs="宋体"/>
          <w:bCs/>
          <w:sz w:val="24"/>
        </w:rPr>
        <w:t>20.3.2</w:t>
      </w:r>
      <w:r>
        <w:rPr>
          <w:rFonts w:ascii="宋体" w:hAnsi="宋体"/>
          <w:bCs/>
          <w:sz w:val="24"/>
        </w:rPr>
        <w:t xml:space="preserve">争议评审小组的决定 </w:t>
      </w:r>
      <w:r>
        <w:rPr>
          <w:rFonts w:ascii="宋体" w:hAnsi="宋体"/>
          <w:bCs/>
          <w:spacing w:val="-9"/>
          <w:sz w:val="24"/>
        </w:rPr>
        <w:t>合同当事人关于本项的约定：。</w:t>
      </w:r>
    </w:p>
    <w:p w14:paraId="64761868" w14:textId="77777777" w:rsidR="00FF474E" w:rsidRDefault="00C429DD">
      <w:pPr>
        <w:spacing w:before="46" w:line="440" w:lineRule="exact"/>
        <w:ind w:left="63" w:right="63"/>
        <w:jc w:val="left"/>
        <w:rPr>
          <w:rFonts w:ascii="宋体" w:hAnsi="宋体"/>
          <w:bCs/>
          <w:sz w:val="24"/>
        </w:rPr>
      </w:pPr>
      <w:r>
        <w:rPr>
          <w:rFonts w:ascii="宋体" w:hAnsi="宋体" w:cs="宋体"/>
          <w:bCs/>
          <w:sz w:val="24"/>
        </w:rPr>
        <w:t>20.4</w:t>
      </w:r>
      <w:r>
        <w:rPr>
          <w:rFonts w:ascii="宋体" w:hAnsi="宋体"/>
          <w:bCs/>
          <w:sz w:val="24"/>
        </w:rPr>
        <w:t>仲裁或诉讼</w:t>
      </w:r>
    </w:p>
    <w:p w14:paraId="21933E07" w14:textId="77777777" w:rsidR="00FF474E" w:rsidRDefault="00C429DD">
      <w:pPr>
        <w:spacing w:before="46" w:line="440" w:lineRule="exact"/>
        <w:ind w:left="63" w:right="63"/>
        <w:jc w:val="left"/>
        <w:rPr>
          <w:rFonts w:ascii="宋体" w:hAnsi="宋体"/>
          <w:bCs/>
          <w:sz w:val="24"/>
        </w:rPr>
      </w:pPr>
      <w:r>
        <w:rPr>
          <w:rFonts w:ascii="宋体" w:hAnsi="宋体"/>
          <w:bCs/>
          <w:sz w:val="24"/>
        </w:rPr>
        <w:t>因合同及合同有关事项发生的争议，按下列第</w:t>
      </w:r>
      <w:r>
        <w:rPr>
          <w:rFonts w:ascii="宋体" w:hAnsi="宋体" w:cs="宋体" w:hint="eastAsia"/>
          <w:bCs/>
          <w:sz w:val="24"/>
          <w:u w:val="single"/>
        </w:rPr>
        <w:t>2</w:t>
      </w:r>
      <w:r>
        <w:rPr>
          <w:rFonts w:ascii="宋体" w:hAnsi="宋体"/>
          <w:bCs/>
          <w:sz w:val="24"/>
        </w:rPr>
        <w:t>种方式解决：</w:t>
      </w:r>
    </w:p>
    <w:p w14:paraId="28BF49C4" w14:textId="77777777" w:rsidR="00FF474E" w:rsidRDefault="00C429DD">
      <w:pPr>
        <w:spacing w:before="36" w:line="440" w:lineRule="exact"/>
        <w:ind w:left="63" w:right="63"/>
        <w:jc w:val="left"/>
        <w:rPr>
          <w:rFonts w:ascii="宋体" w:hAnsi="宋体"/>
          <w:bCs/>
          <w:sz w:val="24"/>
        </w:rPr>
      </w:pPr>
      <w:r>
        <w:rPr>
          <w:rFonts w:ascii="宋体" w:hAnsi="宋体"/>
          <w:bCs/>
          <w:sz w:val="24"/>
        </w:rPr>
        <w:t>（</w:t>
      </w:r>
      <w:r>
        <w:rPr>
          <w:rFonts w:ascii="宋体" w:hAnsi="宋体" w:cs="宋体"/>
          <w:bCs/>
          <w:sz w:val="24"/>
        </w:rPr>
        <w:t>1</w:t>
      </w:r>
      <w:r>
        <w:rPr>
          <w:rFonts w:ascii="宋体" w:hAnsi="宋体"/>
          <w:bCs/>
          <w:sz w:val="24"/>
        </w:rPr>
        <w:t>）向</w:t>
      </w:r>
      <w:r>
        <w:rPr>
          <w:rFonts w:ascii="宋体" w:hAnsi="宋体" w:cs="宋体" w:hint="eastAsia"/>
          <w:bCs/>
          <w:spacing w:val="-3"/>
          <w:sz w:val="24"/>
          <w:u w:val="single"/>
        </w:rPr>
        <w:t>建设行政主管部门</w:t>
      </w:r>
      <w:r>
        <w:rPr>
          <w:rFonts w:ascii="宋体" w:hAnsi="宋体"/>
          <w:bCs/>
          <w:sz w:val="24"/>
        </w:rPr>
        <w:t>仲裁委员会申请仲裁；</w:t>
      </w:r>
    </w:p>
    <w:p w14:paraId="4D7DB905" w14:textId="77777777" w:rsidR="00FF474E" w:rsidRDefault="00C429DD">
      <w:pPr>
        <w:spacing w:before="36" w:line="440" w:lineRule="exact"/>
        <w:ind w:left="63" w:right="63"/>
        <w:jc w:val="left"/>
        <w:rPr>
          <w:rFonts w:ascii="宋体" w:hAnsi="宋体" w:cs="宋体"/>
          <w:bCs/>
          <w:sz w:val="24"/>
        </w:rPr>
      </w:pPr>
      <w:r>
        <w:rPr>
          <w:rFonts w:ascii="宋体" w:hAnsi="宋体"/>
          <w:bCs/>
          <w:sz w:val="24"/>
        </w:rPr>
        <w:t>（</w:t>
      </w:r>
      <w:r>
        <w:rPr>
          <w:rFonts w:ascii="宋体" w:hAnsi="宋体" w:cs="宋体"/>
          <w:bCs/>
          <w:sz w:val="24"/>
        </w:rPr>
        <w:t>2</w:t>
      </w:r>
      <w:r>
        <w:rPr>
          <w:rFonts w:ascii="宋体" w:hAnsi="宋体"/>
          <w:bCs/>
          <w:sz w:val="24"/>
        </w:rPr>
        <w:t>）向</w:t>
      </w:r>
      <w:r>
        <w:rPr>
          <w:rFonts w:ascii="宋体" w:hAnsi="宋体" w:cs="宋体" w:hint="eastAsia"/>
          <w:bCs/>
          <w:spacing w:val="-3"/>
          <w:sz w:val="24"/>
          <w:u w:val="single"/>
        </w:rPr>
        <w:t>工程所在地有管辖权的</w:t>
      </w:r>
      <w:r>
        <w:rPr>
          <w:rFonts w:ascii="宋体" w:hAnsi="宋体"/>
          <w:bCs/>
          <w:sz w:val="24"/>
        </w:rPr>
        <w:t>人民法院起诉。</w:t>
      </w:r>
    </w:p>
    <w:p w14:paraId="6B2FE655" w14:textId="77777777" w:rsidR="00FF474E" w:rsidRDefault="00C429DD">
      <w:pPr>
        <w:spacing w:before="6" w:line="440" w:lineRule="exact"/>
        <w:jc w:val="left"/>
        <w:rPr>
          <w:rFonts w:ascii="宋体" w:hAnsi="宋体" w:cs="宋体"/>
          <w:sz w:val="24"/>
        </w:rPr>
      </w:pPr>
      <w:r>
        <w:rPr>
          <w:rFonts w:ascii="宋体" w:hAnsi="宋体" w:cs="宋体" w:hint="eastAsia"/>
          <w:sz w:val="24"/>
        </w:rPr>
        <w:t>补充条款：</w:t>
      </w:r>
    </w:p>
    <w:p w14:paraId="27A42BD7" w14:textId="77777777" w:rsidR="00FF474E" w:rsidRDefault="00C429DD">
      <w:pPr>
        <w:spacing w:before="6" w:line="440" w:lineRule="exact"/>
        <w:jc w:val="left"/>
        <w:rPr>
          <w:rFonts w:ascii="宋体" w:hAnsi="宋体" w:cs="宋体"/>
          <w:sz w:val="24"/>
        </w:rPr>
      </w:pPr>
      <w:r>
        <w:rPr>
          <w:rFonts w:ascii="Times New Roman" w:hAnsi="Times New Roman" w:hint="eastAsia"/>
          <w:kern w:val="0"/>
          <w:sz w:val="24"/>
        </w:rPr>
        <w:t>1</w:t>
      </w:r>
      <w:r>
        <w:rPr>
          <w:rFonts w:ascii="Times New Roman" w:hAnsi="Times New Roman" w:hint="eastAsia"/>
          <w:kern w:val="0"/>
          <w:sz w:val="24"/>
        </w:rPr>
        <w:t>、</w:t>
      </w:r>
      <w:r>
        <w:rPr>
          <w:rFonts w:ascii="Times New Roman" w:hAnsi="Times New Roman"/>
          <w:kern w:val="0"/>
          <w:sz w:val="24"/>
        </w:rPr>
        <w:t>合同未尽事宜，双方另行商定</w:t>
      </w:r>
      <w:r>
        <w:rPr>
          <w:rFonts w:ascii="Times New Roman" w:hAnsi="Times New Roman" w:hint="eastAsia"/>
          <w:kern w:val="0"/>
          <w:sz w:val="24"/>
        </w:rPr>
        <w:t>。</w:t>
      </w:r>
    </w:p>
    <w:p w14:paraId="60328C61" w14:textId="77777777" w:rsidR="00FF474E" w:rsidRDefault="00C429DD">
      <w:pPr>
        <w:spacing w:before="36" w:line="440" w:lineRule="exact"/>
        <w:ind w:left="62" w:right="62"/>
        <w:jc w:val="left"/>
        <w:rPr>
          <w:rFonts w:ascii="宋体" w:hAnsi="宋体"/>
          <w:bCs/>
          <w:sz w:val="24"/>
        </w:rPr>
      </w:pPr>
      <w:bookmarkStart w:id="60" w:name="_bookmark111"/>
      <w:bookmarkStart w:id="61" w:name="十二、附件"/>
      <w:bookmarkEnd w:id="60"/>
      <w:bookmarkEnd w:id="61"/>
      <w:r>
        <w:rPr>
          <w:rFonts w:ascii="宋体" w:hAnsi="宋体"/>
          <w:bCs/>
          <w:sz w:val="24"/>
        </w:rPr>
        <w:t>附件</w:t>
      </w:r>
    </w:p>
    <w:p w14:paraId="0E4044B3" w14:textId="77777777" w:rsidR="00FF474E" w:rsidRDefault="00C429DD">
      <w:pPr>
        <w:spacing w:before="46" w:line="440" w:lineRule="exact"/>
        <w:ind w:left="63" w:right="63"/>
        <w:jc w:val="left"/>
        <w:rPr>
          <w:rFonts w:ascii="宋体" w:hAnsi="宋体"/>
          <w:bCs/>
          <w:sz w:val="24"/>
        </w:rPr>
      </w:pPr>
      <w:r>
        <w:rPr>
          <w:rFonts w:ascii="宋体" w:hAnsi="宋体"/>
          <w:bCs/>
          <w:sz w:val="24"/>
        </w:rPr>
        <w:t>附件</w:t>
      </w:r>
      <w:r>
        <w:rPr>
          <w:rFonts w:ascii="宋体" w:hAnsi="宋体" w:hint="eastAsia"/>
          <w:bCs/>
          <w:spacing w:val="-53"/>
          <w:sz w:val="24"/>
        </w:rPr>
        <w:t>1</w:t>
      </w:r>
      <w:r>
        <w:rPr>
          <w:rFonts w:ascii="宋体" w:hAnsi="宋体"/>
          <w:bCs/>
          <w:sz w:val="24"/>
        </w:rPr>
        <w:t>：工程质量保修书</w:t>
      </w:r>
    </w:p>
    <w:p w14:paraId="52984A3D" w14:textId="77777777" w:rsidR="00FF474E" w:rsidRDefault="00C429DD">
      <w:pPr>
        <w:spacing w:before="46" w:line="440" w:lineRule="exact"/>
        <w:ind w:left="63" w:right="63"/>
        <w:jc w:val="left"/>
        <w:rPr>
          <w:rFonts w:ascii="宋体" w:hAnsi="宋体"/>
          <w:bCs/>
          <w:sz w:val="24"/>
        </w:rPr>
      </w:pPr>
      <w:r>
        <w:rPr>
          <w:rFonts w:ascii="宋体" w:hAnsi="宋体" w:hint="eastAsia"/>
          <w:bCs/>
          <w:sz w:val="24"/>
        </w:rPr>
        <w:t>附件2：政府采购履约担保函</w:t>
      </w:r>
    </w:p>
    <w:p w14:paraId="3764DD61" w14:textId="77777777" w:rsidR="00FF474E" w:rsidRDefault="00C429DD">
      <w:pPr>
        <w:spacing w:before="46" w:line="440" w:lineRule="exact"/>
        <w:ind w:left="63" w:right="63"/>
        <w:jc w:val="left"/>
        <w:rPr>
          <w:rFonts w:ascii="宋体" w:hAnsi="宋体"/>
          <w:bCs/>
          <w:sz w:val="24"/>
        </w:rPr>
      </w:pPr>
      <w:r>
        <w:rPr>
          <w:rFonts w:ascii="宋体" w:hAnsi="宋体" w:hint="eastAsia"/>
          <w:bCs/>
          <w:sz w:val="24"/>
        </w:rPr>
        <w:t>附件3</w:t>
      </w:r>
      <w:r>
        <w:rPr>
          <w:rFonts w:ascii="STZhongsong" w:eastAsia="STZhongsong" w:hAnsi="Times New Roman" w:hint="eastAsia"/>
          <w:bCs/>
          <w:sz w:val="28"/>
          <w:szCs w:val="20"/>
        </w:rPr>
        <w:t>：</w:t>
      </w:r>
      <w:r>
        <w:rPr>
          <w:rFonts w:ascii="宋体" w:hAnsi="宋体" w:hint="eastAsia"/>
          <w:bCs/>
          <w:sz w:val="24"/>
        </w:rPr>
        <w:t>政府采购投标担保函</w:t>
      </w:r>
    </w:p>
    <w:p w14:paraId="338D9633" w14:textId="77777777" w:rsidR="00FF474E" w:rsidRDefault="00C429DD">
      <w:pPr>
        <w:spacing w:line="440" w:lineRule="exact"/>
        <w:ind w:firstLineChars="200" w:firstLine="602"/>
        <w:jc w:val="center"/>
        <w:rPr>
          <w:rFonts w:ascii="黑体" w:eastAsia="黑体" w:hAnsi="Times New Roman"/>
          <w:b/>
          <w:sz w:val="44"/>
          <w:szCs w:val="44"/>
        </w:rPr>
      </w:pPr>
      <w:r>
        <w:rPr>
          <w:rFonts w:ascii="宋体" w:hAnsi="宋体" w:hint="eastAsia"/>
          <w:b/>
          <w:sz w:val="30"/>
          <w:szCs w:val="30"/>
        </w:rPr>
        <w:br w:type="page"/>
      </w:r>
      <w:r>
        <w:rPr>
          <w:rFonts w:ascii="STZhongsong" w:eastAsia="STZhongsong" w:hAnsi="STZhongsong" w:hint="eastAsia"/>
          <w:b/>
          <w:sz w:val="36"/>
          <w:szCs w:val="36"/>
        </w:rPr>
        <w:lastRenderedPageBreak/>
        <w:t>工程质量保修书</w:t>
      </w:r>
    </w:p>
    <w:p w14:paraId="59C7F2B3" w14:textId="77777777" w:rsidR="00FF474E" w:rsidRDefault="00C429DD">
      <w:pPr>
        <w:spacing w:line="440" w:lineRule="exact"/>
        <w:ind w:firstLine="490"/>
        <w:rPr>
          <w:rFonts w:ascii="Times New Roman" w:hAnsi="Times New Roman"/>
          <w:sz w:val="24"/>
          <w:szCs w:val="20"/>
        </w:rPr>
      </w:pPr>
      <w:r>
        <w:rPr>
          <w:rFonts w:ascii="Times New Roman" w:hAnsi="Times New Roman"/>
          <w:sz w:val="24"/>
          <w:szCs w:val="20"/>
        </w:rPr>
        <w:t>发包人（全称）：</w:t>
      </w:r>
      <w:r>
        <w:rPr>
          <w:rFonts w:ascii="Times New Roman" w:hAnsi="Times New Roman"/>
          <w:sz w:val="24"/>
          <w:szCs w:val="20"/>
        </w:rPr>
        <w:tab/>
      </w:r>
    </w:p>
    <w:p w14:paraId="66B6A480" w14:textId="77777777" w:rsidR="00FF474E" w:rsidRDefault="00C429DD">
      <w:pPr>
        <w:spacing w:line="440" w:lineRule="exact"/>
        <w:ind w:firstLine="490"/>
        <w:rPr>
          <w:rFonts w:ascii="Times New Roman" w:hAnsi="Times New Roman"/>
          <w:sz w:val="24"/>
          <w:szCs w:val="20"/>
        </w:rPr>
      </w:pPr>
      <w:r>
        <w:rPr>
          <w:rFonts w:ascii="Times New Roman" w:hAnsi="Times New Roman"/>
          <w:sz w:val="24"/>
          <w:szCs w:val="20"/>
        </w:rPr>
        <w:t>承包人（全称）：</w:t>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r>
    </w:p>
    <w:p w14:paraId="07D1BCC9" w14:textId="77777777" w:rsidR="00FF474E" w:rsidRDefault="00C429DD">
      <w:pPr>
        <w:spacing w:line="440" w:lineRule="exact"/>
        <w:ind w:firstLine="490"/>
        <w:rPr>
          <w:rFonts w:ascii="Times New Roman" w:hAnsi="Times New Roman"/>
          <w:sz w:val="24"/>
          <w:szCs w:val="20"/>
        </w:rPr>
      </w:pPr>
      <w:r>
        <w:rPr>
          <w:rFonts w:ascii="Times New Roman" w:hAnsi="Times New Roman"/>
          <w:sz w:val="24"/>
          <w:szCs w:val="20"/>
        </w:rPr>
        <w:t>发包人、承包人根据《中华人民共和国建筑法》、《建设工程质量管理条例》，经协商一致，对签订工程质量保修书。</w:t>
      </w:r>
    </w:p>
    <w:p w14:paraId="14442F48" w14:textId="77777777" w:rsidR="00FF474E" w:rsidRDefault="00C429DD">
      <w:pPr>
        <w:widowControl/>
        <w:spacing w:line="440" w:lineRule="exact"/>
        <w:ind w:left="400" w:right="255"/>
        <w:rPr>
          <w:rFonts w:ascii="Times New Roman" w:hAnsi="Times New Roman"/>
          <w:kern w:val="0"/>
          <w:sz w:val="24"/>
          <w:szCs w:val="20"/>
        </w:rPr>
      </w:pPr>
      <w:r>
        <w:rPr>
          <w:rFonts w:ascii="Times New Roman" w:hAnsi="Times New Roman"/>
          <w:kern w:val="0"/>
          <w:sz w:val="24"/>
          <w:szCs w:val="20"/>
        </w:rPr>
        <w:t>1</w:t>
      </w:r>
      <w:r>
        <w:rPr>
          <w:rFonts w:ascii="Times New Roman" w:hAnsi="Times New Roman"/>
          <w:kern w:val="0"/>
          <w:sz w:val="24"/>
          <w:szCs w:val="20"/>
        </w:rPr>
        <w:t>、工程质量保修范围和内容</w:t>
      </w:r>
    </w:p>
    <w:p w14:paraId="16D6A2D8" w14:textId="77777777" w:rsidR="00FF474E" w:rsidRDefault="00C429DD">
      <w:pPr>
        <w:spacing w:line="440" w:lineRule="exact"/>
        <w:ind w:firstLine="490"/>
        <w:rPr>
          <w:rFonts w:ascii="Times New Roman" w:hAnsi="Times New Roman"/>
          <w:sz w:val="24"/>
          <w:szCs w:val="20"/>
        </w:rPr>
      </w:pPr>
      <w:r>
        <w:rPr>
          <w:rFonts w:ascii="Times New Roman" w:hAnsi="Times New Roman"/>
          <w:sz w:val="24"/>
          <w:szCs w:val="20"/>
        </w:rPr>
        <w:t>承包人在质量保修期内，按照有关法律、法规、规章规定和双方约定，承担本工程质量保修责任。</w:t>
      </w:r>
    </w:p>
    <w:p w14:paraId="4331E919" w14:textId="77777777" w:rsidR="00FF474E" w:rsidRDefault="00C429DD">
      <w:pPr>
        <w:widowControl/>
        <w:spacing w:line="440" w:lineRule="exact"/>
        <w:ind w:left="400" w:right="255"/>
        <w:rPr>
          <w:rFonts w:ascii="Times New Roman" w:hAnsi="Times New Roman"/>
          <w:kern w:val="0"/>
          <w:sz w:val="24"/>
          <w:szCs w:val="20"/>
        </w:rPr>
      </w:pPr>
      <w:r>
        <w:rPr>
          <w:rFonts w:ascii="Times New Roman" w:hAnsi="Times New Roman"/>
          <w:kern w:val="0"/>
          <w:sz w:val="24"/>
          <w:szCs w:val="20"/>
        </w:rPr>
        <w:t>2</w:t>
      </w:r>
      <w:r>
        <w:rPr>
          <w:rFonts w:ascii="Times New Roman" w:hAnsi="Times New Roman"/>
          <w:kern w:val="0"/>
          <w:sz w:val="24"/>
          <w:szCs w:val="20"/>
        </w:rPr>
        <w:t>、质量保修期</w:t>
      </w:r>
    </w:p>
    <w:p w14:paraId="6CC8397F" w14:textId="77777777" w:rsidR="00FF474E" w:rsidRDefault="00C429DD">
      <w:pPr>
        <w:spacing w:line="440" w:lineRule="exact"/>
        <w:ind w:firstLine="490"/>
        <w:rPr>
          <w:rFonts w:ascii="Times New Roman" w:hAnsi="Times New Roman"/>
          <w:sz w:val="24"/>
          <w:szCs w:val="20"/>
        </w:rPr>
      </w:pPr>
      <w:r>
        <w:rPr>
          <w:rFonts w:ascii="Times New Roman" w:hAnsi="Times New Roman"/>
          <w:sz w:val="24"/>
          <w:szCs w:val="20"/>
        </w:rPr>
        <w:t>2.1</w:t>
      </w:r>
      <w:r>
        <w:rPr>
          <w:rFonts w:ascii="Times New Roman" w:hAnsi="Times New Roman"/>
          <w:sz w:val="24"/>
          <w:szCs w:val="20"/>
        </w:rPr>
        <w:t>双方根据《建设工程质量管理条例》及有关规定，约定本工程质量保修期如下：</w:t>
      </w:r>
    </w:p>
    <w:p w14:paraId="5852C009" w14:textId="77777777" w:rsidR="00FF474E" w:rsidRDefault="00C429DD">
      <w:pPr>
        <w:spacing w:line="440" w:lineRule="exact"/>
        <w:ind w:firstLineChars="354" w:firstLine="850"/>
        <w:rPr>
          <w:rFonts w:ascii="Times New Roman" w:hAnsi="Times New Roman"/>
          <w:sz w:val="24"/>
          <w:szCs w:val="20"/>
        </w:rPr>
      </w:pPr>
      <w:r>
        <w:rPr>
          <w:rFonts w:ascii="Times New Roman" w:hAnsi="Times New Roman"/>
          <w:sz w:val="24"/>
          <w:szCs w:val="20"/>
        </w:rPr>
        <w:t>本工程质量保修期为</w:t>
      </w:r>
      <w:r>
        <w:rPr>
          <w:rFonts w:ascii="Times New Roman" w:hAnsi="Times New Roman"/>
          <w:sz w:val="24"/>
          <w:szCs w:val="20"/>
          <w:u w:val="single"/>
        </w:rPr>
        <w:t>2</w:t>
      </w:r>
      <w:r>
        <w:rPr>
          <w:rFonts w:ascii="Times New Roman" w:hAnsi="Times New Roman"/>
          <w:bCs/>
          <w:sz w:val="24"/>
          <w:szCs w:val="20"/>
        </w:rPr>
        <w:t>年</w:t>
      </w:r>
      <w:r>
        <w:rPr>
          <w:rFonts w:ascii="Times New Roman" w:hAnsi="Times New Roman"/>
          <w:sz w:val="24"/>
          <w:szCs w:val="20"/>
        </w:rPr>
        <w:t>；</w:t>
      </w:r>
    </w:p>
    <w:p w14:paraId="799DFFB1" w14:textId="77777777" w:rsidR="00FF474E" w:rsidRDefault="00C429DD">
      <w:pPr>
        <w:spacing w:line="440" w:lineRule="exact"/>
        <w:ind w:firstLine="490"/>
        <w:rPr>
          <w:rFonts w:ascii="Times New Roman" w:hAnsi="Times New Roman"/>
          <w:sz w:val="24"/>
          <w:szCs w:val="20"/>
        </w:rPr>
      </w:pPr>
      <w:r>
        <w:rPr>
          <w:rFonts w:ascii="Times New Roman" w:hAnsi="Times New Roman"/>
          <w:sz w:val="24"/>
          <w:szCs w:val="20"/>
        </w:rPr>
        <w:t>2.2</w:t>
      </w:r>
      <w:r>
        <w:rPr>
          <w:rFonts w:ascii="Times New Roman" w:hAnsi="Times New Roman"/>
          <w:sz w:val="24"/>
          <w:szCs w:val="20"/>
        </w:rPr>
        <w:t>质量保修期自工程竣工验收合格之日起计算。</w:t>
      </w:r>
    </w:p>
    <w:p w14:paraId="3D67351E" w14:textId="77777777" w:rsidR="00FF474E" w:rsidRDefault="00C429DD">
      <w:pPr>
        <w:spacing w:line="440" w:lineRule="exact"/>
        <w:ind w:firstLine="490"/>
        <w:rPr>
          <w:rFonts w:ascii="Times New Roman" w:hAnsi="Times New Roman"/>
          <w:sz w:val="24"/>
          <w:szCs w:val="20"/>
        </w:rPr>
      </w:pPr>
      <w:r>
        <w:rPr>
          <w:rFonts w:ascii="Times New Roman" w:hAnsi="Times New Roman"/>
          <w:sz w:val="24"/>
          <w:szCs w:val="20"/>
        </w:rPr>
        <w:t>2.3</w:t>
      </w:r>
      <w:r>
        <w:rPr>
          <w:rFonts w:ascii="Times New Roman" w:hAnsi="Times New Roman"/>
          <w:sz w:val="24"/>
          <w:szCs w:val="20"/>
        </w:rPr>
        <w:t>其他项目保修期限约定按国家有关规定。</w:t>
      </w:r>
    </w:p>
    <w:p w14:paraId="3B6D97A4" w14:textId="77777777" w:rsidR="00FF474E" w:rsidRDefault="00C429DD">
      <w:pPr>
        <w:widowControl/>
        <w:spacing w:line="440" w:lineRule="exact"/>
        <w:ind w:left="400" w:right="255"/>
        <w:rPr>
          <w:rFonts w:ascii="Times New Roman" w:hAnsi="Times New Roman"/>
          <w:kern w:val="0"/>
          <w:sz w:val="24"/>
          <w:szCs w:val="20"/>
        </w:rPr>
      </w:pPr>
      <w:r>
        <w:rPr>
          <w:rFonts w:ascii="Times New Roman" w:hAnsi="Times New Roman"/>
          <w:kern w:val="0"/>
          <w:sz w:val="24"/>
          <w:szCs w:val="20"/>
        </w:rPr>
        <w:t>3</w:t>
      </w:r>
      <w:r>
        <w:rPr>
          <w:rFonts w:ascii="Times New Roman" w:hAnsi="Times New Roman"/>
          <w:kern w:val="0"/>
          <w:sz w:val="24"/>
          <w:szCs w:val="20"/>
        </w:rPr>
        <w:t>、质量保修责任</w:t>
      </w:r>
    </w:p>
    <w:p w14:paraId="765F3CF3" w14:textId="77777777" w:rsidR="00FF474E" w:rsidRDefault="00C429DD">
      <w:pPr>
        <w:tabs>
          <w:tab w:val="left" w:pos="1740"/>
        </w:tabs>
        <w:spacing w:line="440" w:lineRule="exact"/>
        <w:ind w:firstLine="480"/>
        <w:rPr>
          <w:rFonts w:ascii="Times New Roman" w:hAnsi="Times New Roman"/>
          <w:sz w:val="24"/>
          <w:szCs w:val="20"/>
        </w:rPr>
      </w:pPr>
      <w:r>
        <w:rPr>
          <w:rFonts w:ascii="Times New Roman" w:hAnsi="Times New Roman"/>
          <w:sz w:val="24"/>
          <w:szCs w:val="20"/>
        </w:rPr>
        <w:t>3.1</w:t>
      </w:r>
      <w:r>
        <w:rPr>
          <w:rFonts w:ascii="Times New Roman" w:hAnsi="Times New Roman"/>
          <w:sz w:val="24"/>
          <w:szCs w:val="20"/>
        </w:rPr>
        <w:t>属于保修范围、内容的项目，承包人应当在接到保修通知之日起</w:t>
      </w:r>
      <w:r>
        <w:rPr>
          <w:rFonts w:ascii="Times New Roman" w:hAnsi="Times New Roman" w:hint="eastAsia"/>
          <w:sz w:val="24"/>
          <w:szCs w:val="20"/>
          <w:u w:val="single"/>
        </w:rPr>
        <w:t xml:space="preserve">  2    </w:t>
      </w:r>
      <w:r>
        <w:rPr>
          <w:rFonts w:ascii="Times New Roman" w:hAnsi="Times New Roman" w:hint="eastAsia"/>
          <w:sz w:val="24"/>
          <w:szCs w:val="20"/>
        </w:rPr>
        <w:t>日</w:t>
      </w:r>
      <w:r>
        <w:rPr>
          <w:rFonts w:ascii="Times New Roman" w:hAnsi="Times New Roman"/>
          <w:sz w:val="24"/>
          <w:szCs w:val="20"/>
        </w:rPr>
        <w:t>内派人保修。承包人不在约定期限内派人保修的，发包人可以委托他人修理，所用费用从质保金中扣除，如质保金不够的应及时支付给修理单位，否则一切责任由承包人自负。</w:t>
      </w:r>
    </w:p>
    <w:p w14:paraId="3EB23655" w14:textId="77777777" w:rsidR="00FF474E" w:rsidRDefault="00C429DD">
      <w:pPr>
        <w:tabs>
          <w:tab w:val="left" w:pos="1740"/>
        </w:tabs>
        <w:spacing w:line="440" w:lineRule="exact"/>
        <w:ind w:firstLine="480"/>
        <w:rPr>
          <w:rFonts w:ascii="Times New Roman" w:hAnsi="Times New Roman"/>
          <w:sz w:val="24"/>
          <w:szCs w:val="20"/>
        </w:rPr>
      </w:pPr>
      <w:r>
        <w:rPr>
          <w:rFonts w:ascii="Times New Roman" w:hAnsi="Times New Roman"/>
          <w:sz w:val="24"/>
          <w:szCs w:val="20"/>
        </w:rPr>
        <w:t>3.2</w:t>
      </w:r>
      <w:r>
        <w:rPr>
          <w:rFonts w:ascii="Times New Roman" w:hAnsi="Times New Roman"/>
          <w:sz w:val="24"/>
          <w:szCs w:val="20"/>
        </w:rPr>
        <w:t>发生紧急抢修事故的，承包人在接到事故通知后，应当立即到达事故现场抢修。</w:t>
      </w:r>
    </w:p>
    <w:p w14:paraId="55DB1EB0" w14:textId="77777777" w:rsidR="00FF474E" w:rsidRDefault="00C429DD">
      <w:pPr>
        <w:tabs>
          <w:tab w:val="left" w:pos="1740"/>
        </w:tabs>
        <w:spacing w:line="440" w:lineRule="exact"/>
        <w:ind w:firstLine="480"/>
        <w:rPr>
          <w:rFonts w:ascii="Times New Roman" w:hAnsi="Times New Roman"/>
          <w:sz w:val="24"/>
          <w:szCs w:val="20"/>
        </w:rPr>
      </w:pPr>
      <w:r>
        <w:rPr>
          <w:rFonts w:ascii="Times New Roman" w:hAnsi="Times New Roman"/>
          <w:sz w:val="24"/>
          <w:szCs w:val="20"/>
        </w:rPr>
        <w:t>3.3</w:t>
      </w:r>
      <w:r>
        <w:rPr>
          <w:rFonts w:ascii="Times New Roman" w:hAnsi="Times New Roman"/>
          <w:sz w:val="24"/>
          <w:szCs w:val="20"/>
        </w:rPr>
        <w:t>对于涉及安全的质量问题，应当立即向当地建设行政主管部门报告，采取安全防范措施，承包人实施保修。</w:t>
      </w:r>
    </w:p>
    <w:p w14:paraId="52352E89" w14:textId="77777777" w:rsidR="00FF474E" w:rsidRDefault="00C429DD">
      <w:pPr>
        <w:tabs>
          <w:tab w:val="left" w:pos="1740"/>
        </w:tabs>
        <w:spacing w:line="440" w:lineRule="exact"/>
        <w:ind w:firstLine="480"/>
        <w:rPr>
          <w:rFonts w:ascii="Times New Roman" w:hAnsi="Times New Roman"/>
          <w:sz w:val="24"/>
          <w:szCs w:val="20"/>
        </w:rPr>
      </w:pPr>
      <w:r>
        <w:rPr>
          <w:rFonts w:ascii="Times New Roman" w:hAnsi="Times New Roman"/>
          <w:sz w:val="24"/>
          <w:szCs w:val="20"/>
        </w:rPr>
        <w:t>3.4</w:t>
      </w:r>
      <w:r>
        <w:rPr>
          <w:rFonts w:ascii="Times New Roman" w:hAnsi="Times New Roman"/>
          <w:sz w:val="24"/>
          <w:szCs w:val="20"/>
        </w:rPr>
        <w:t>质量保修完成后，由发包人组织验收。</w:t>
      </w:r>
    </w:p>
    <w:p w14:paraId="5D472D7C" w14:textId="77777777" w:rsidR="00FF474E" w:rsidRDefault="00C429DD">
      <w:pPr>
        <w:widowControl/>
        <w:spacing w:line="440" w:lineRule="exact"/>
        <w:ind w:left="400" w:right="255"/>
        <w:rPr>
          <w:rFonts w:ascii="Times New Roman" w:hAnsi="Times New Roman"/>
          <w:kern w:val="0"/>
          <w:sz w:val="24"/>
          <w:szCs w:val="20"/>
        </w:rPr>
      </w:pPr>
      <w:r>
        <w:rPr>
          <w:rFonts w:ascii="Times New Roman" w:hAnsi="Times New Roman"/>
          <w:kern w:val="0"/>
          <w:sz w:val="24"/>
          <w:szCs w:val="20"/>
        </w:rPr>
        <w:t>4</w:t>
      </w:r>
      <w:r>
        <w:rPr>
          <w:rFonts w:ascii="Times New Roman" w:hAnsi="Times New Roman"/>
          <w:kern w:val="0"/>
          <w:sz w:val="24"/>
          <w:szCs w:val="20"/>
        </w:rPr>
        <w:t>、保修费用</w:t>
      </w:r>
    </w:p>
    <w:p w14:paraId="0EA8E795" w14:textId="77777777" w:rsidR="00FF474E" w:rsidRDefault="00C429DD">
      <w:pPr>
        <w:spacing w:line="440" w:lineRule="exact"/>
        <w:ind w:left="420"/>
        <w:rPr>
          <w:rFonts w:ascii="Times New Roman" w:hAnsi="Times New Roman"/>
          <w:sz w:val="24"/>
          <w:szCs w:val="20"/>
          <w:u w:val="single"/>
        </w:rPr>
      </w:pPr>
      <w:r>
        <w:rPr>
          <w:rFonts w:ascii="Times New Roman" w:hAnsi="Times New Roman"/>
          <w:sz w:val="24"/>
          <w:szCs w:val="20"/>
        </w:rPr>
        <w:t>4.1</w:t>
      </w:r>
      <w:r>
        <w:rPr>
          <w:rFonts w:ascii="Times New Roman" w:hAnsi="Times New Roman"/>
          <w:sz w:val="24"/>
          <w:szCs w:val="20"/>
        </w:rPr>
        <w:t>保修费用由造成质量缺陷的责任方承担。</w:t>
      </w:r>
    </w:p>
    <w:p w14:paraId="00C90A70" w14:textId="77777777" w:rsidR="00FF474E" w:rsidRDefault="00C429DD">
      <w:pPr>
        <w:widowControl/>
        <w:spacing w:line="440" w:lineRule="exact"/>
        <w:ind w:left="400" w:right="255"/>
        <w:rPr>
          <w:rFonts w:ascii="Times New Roman" w:hAnsi="Times New Roman"/>
          <w:kern w:val="0"/>
          <w:sz w:val="24"/>
          <w:szCs w:val="20"/>
        </w:rPr>
      </w:pPr>
      <w:r>
        <w:rPr>
          <w:rFonts w:ascii="Times New Roman" w:hAnsi="Times New Roman"/>
          <w:kern w:val="0"/>
          <w:sz w:val="24"/>
          <w:szCs w:val="20"/>
        </w:rPr>
        <w:t>5</w:t>
      </w:r>
      <w:r>
        <w:rPr>
          <w:rFonts w:ascii="Times New Roman" w:hAnsi="Times New Roman"/>
          <w:kern w:val="0"/>
          <w:sz w:val="24"/>
          <w:szCs w:val="20"/>
        </w:rPr>
        <w:t>、其他</w:t>
      </w:r>
    </w:p>
    <w:p w14:paraId="3BA20CDB" w14:textId="77777777" w:rsidR="00FF474E" w:rsidRDefault="00C429DD">
      <w:pPr>
        <w:spacing w:line="440" w:lineRule="exact"/>
        <w:ind w:left="420"/>
        <w:rPr>
          <w:rFonts w:ascii="Times New Roman" w:hAnsi="Times New Roman"/>
          <w:sz w:val="24"/>
          <w:szCs w:val="20"/>
        </w:rPr>
      </w:pPr>
      <w:r>
        <w:rPr>
          <w:rFonts w:ascii="Times New Roman" w:hAnsi="Times New Roman"/>
          <w:sz w:val="24"/>
          <w:szCs w:val="20"/>
        </w:rPr>
        <w:t>5.1</w:t>
      </w:r>
      <w:r>
        <w:rPr>
          <w:rFonts w:ascii="Times New Roman" w:hAnsi="Times New Roman"/>
          <w:sz w:val="24"/>
          <w:szCs w:val="20"/>
        </w:rPr>
        <w:t>双方约定的其他工程质量保修事项：。</w:t>
      </w:r>
    </w:p>
    <w:p w14:paraId="52D400CE" w14:textId="77777777" w:rsidR="00FF474E" w:rsidRDefault="00C429DD">
      <w:pPr>
        <w:spacing w:line="440" w:lineRule="exact"/>
        <w:ind w:firstLine="420"/>
        <w:rPr>
          <w:rFonts w:ascii="Times New Roman" w:hAnsi="Times New Roman"/>
          <w:sz w:val="24"/>
          <w:szCs w:val="20"/>
        </w:rPr>
      </w:pPr>
      <w:r>
        <w:rPr>
          <w:rFonts w:ascii="Times New Roman" w:hAnsi="Times New Roman"/>
          <w:sz w:val="24"/>
          <w:szCs w:val="20"/>
        </w:rPr>
        <w:t>5.2</w:t>
      </w:r>
      <w:r>
        <w:rPr>
          <w:rFonts w:ascii="Times New Roman" w:hAnsi="Times New Roman"/>
          <w:sz w:val="24"/>
          <w:szCs w:val="20"/>
        </w:rPr>
        <w:t>本工程质量保修书，由施工合同发包人、承包人双方在竣工验收</w:t>
      </w:r>
      <w:proofErr w:type="gramStart"/>
      <w:r>
        <w:rPr>
          <w:rFonts w:ascii="Times New Roman" w:hAnsi="Times New Roman"/>
          <w:sz w:val="24"/>
          <w:szCs w:val="20"/>
        </w:rPr>
        <w:t>前共同</w:t>
      </w:r>
      <w:proofErr w:type="gramEnd"/>
      <w:r>
        <w:rPr>
          <w:rFonts w:ascii="Times New Roman" w:hAnsi="Times New Roman"/>
          <w:sz w:val="24"/>
          <w:szCs w:val="20"/>
        </w:rPr>
        <w:t>签署，作为施工合同附件，其有效期限至保修期满。</w:t>
      </w:r>
    </w:p>
    <w:p w14:paraId="2A2FBC93" w14:textId="77777777" w:rsidR="00FF474E" w:rsidRDefault="00C429DD">
      <w:pPr>
        <w:tabs>
          <w:tab w:val="left" w:pos="5000"/>
        </w:tabs>
        <w:spacing w:line="440" w:lineRule="exact"/>
        <w:ind w:left="420"/>
        <w:rPr>
          <w:rFonts w:ascii="Times New Roman" w:hAnsi="Times New Roman"/>
          <w:sz w:val="24"/>
          <w:szCs w:val="20"/>
        </w:rPr>
      </w:pPr>
      <w:r>
        <w:rPr>
          <w:rFonts w:ascii="Times New Roman" w:hAnsi="Times New Roman"/>
          <w:sz w:val="24"/>
          <w:szCs w:val="20"/>
        </w:rPr>
        <w:t>发包人（公章）：</w:t>
      </w:r>
      <w:r>
        <w:rPr>
          <w:rFonts w:ascii="Times New Roman" w:hAnsi="Times New Roman"/>
          <w:sz w:val="24"/>
          <w:szCs w:val="20"/>
        </w:rPr>
        <w:tab/>
      </w:r>
      <w:r>
        <w:rPr>
          <w:rFonts w:ascii="Times New Roman" w:hAnsi="Times New Roman"/>
          <w:sz w:val="24"/>
          <w:szCs w:val="20"/>
        </w:rPr>
        <w:t>承包人（公章）：</w:t>
      </w:r>
    </w:p>
    <w:p w14:paraId="04620FCC" w14:textId="77777777" w:rsidR="00FF474E" w:rsidRDefault="00C429DD">
      <w:pPr>
        <w:tabs>
          <w:tab w:val="left" w:pos="5000"/>
        </w:tabs>
        <w:spacing w:line="440" w:lineRule="exact"/>
        <w:ind w:left="420"/>
        <w:rPr>
          <w:rFonts w:ascii="Times New Roman" w:hAnsi="Times New Roman"/>
          <w:sz w:val="24"/>
          <w:szCs w:val="20"/>
        </w:rPr>
      </w:pPr>
      <w:r>
        <w:rPr>
          <w:rFonts w:ascii="Times New Roman" w:hAnsi="Times New Roman"/>
          <w:sz w:val="24"/>
          <w:szCs w:val="20"/>
        </w:rPr>
        <w:lastRenderedPageBreak/>
        <w:t>法定代表人（签字或盖章）：</w:t>
      </w:r>
      <w:r>
        <w:rPr>
          <w:rFonts w:ascii="Times New Roman" w:hAnsi="Times New Roman"/>
          <w:sz w:val="24"/>
          <w:szCs w:val="20"/>
        </w:rPr>
        <w:tab/>
      </w:r>
      <w:r>
        <w:rPr>
          <w:rFonts w:ascii="Times New Roman" w:hAnsi="Times New Roman"/>
          <w:sz w:val="24"/>
          <w:szCs w:val="20"/>
        </w:rPr>
        <w:t>法定代表人（签字或盖章）：</w:t>
      </w:r>
    </w:p>
    <w:p w14:paraId="4104C805" w14:textId="77777777" w:rsidR="00FF474E" w:rsidRDefault="00C429DD">
      <w:pPr>
        <w:tabs>
          <w:tab w:val="left" w:pos="5000"/>
        </w:tabs>
        <w:spacing w:line="440" w:lineRule="exact"/>
        <w:ind w:left="420"/>
        <w:rPr>
          <w:rFonts w:ascii="Times New Roman" w:hAnsi="Times New Roman"/>
          <w:sz w:val="24"/>
          <w:szCs w:val="20"/>
        </w:rPr>
      </w:pPr>
      <w:r>
        <w:rPr>
          <w:rFonts w:ascii="Times New Roman" w:hAnsi="Times New Roman"/>
          <w:sz w:val="24"/>
          <w:szCs w:val="20"/>
        </w:rPr>
        <w:t>委托代理人（签字或盖章）：委托代理人（签字或盖章）：</w:t>
      </w:r>
    </w:p>
    <w:p w14:paraId="6F7A4985" w14:textId="77777777" w:rsidR="00FF474E" w:rsidRDefault="00C429DD">
      <w:pPr>
        <w:tabs>
          <w:tab w:val="left" w:pos="5000"/>
        </w:tabs>
        <w:spacing w:line="440" w:lineRule="exact"/>
        <w:ind w:firstLine="490"/>
        <w:rPr>
          <w:rFonts w:ascii="Times New Roman" w:hAnsi="Times New Roman"/>
          <w:sz w:val="24"/>
          <w:szCs w:val="20"/>
        </w:rPr>
      </w:pPr>
      <w:r>
        <w:rPr>
          <w:rFonts w:ascii="Times New Roman" w:hAnsi="Times New Roman"/>
          <w:sz w:val="24"/>
          <w:szCs w:val="20"/>
        </w:rPr>
        <w:t>年月日</w:t>
      </w:r>
      <w:r>
        <w:rPr>
          <w:rFonts w:ascii="Times New Roman" w:hAnsi="Times New Roman"/>
          <w:sz w:val="24"/>
          <w:szCs w:val="20"/>
        </w:rPr>
        <w:tab/>
      </w:r>
      <w:r>
        <w:rPr>
          <w:rFonts w:ascii="Times New Roman" w:hAnsi="Times New Roman"/>
          <w:sz w:val="24"/>
          <w:szCs w:val="20"/>
        </w:rPr>
        <w:t>年月日</w:t>
      </w:r>
    </w:p>
    <w:p w14:paraId="41636E20" w14:textId="77777777" w:rsidR="00FF474E" w:rsidRDefault="00C429DD">
      <w:pPr>
        <w:spacing w:line="440" w:lineRule="exact"/>
        <w:jc w:val="center"/>
        <w:rPr>
          <w:rFonts w:ascii="STZhongsong" w:eastAsia="STZhongsong" w:hAnsi="STZhongsong"/>
          <w:b/>
          <w:sz w:val="36"/>
          <w:szCs w:val="36"/>
        </w:rPr>
      </w:pPr>
      <w:r>
        <w:rPr>
          <w:rFonts w:ascii="宋体" w:hAnsi="宋体"/>
          <w:bCs/>
          <w:sz w:val="24"/>
        </w:rPr>
        <w:br w:type="page"/>
      </w:r>
    </w:p>
    <w:p w14:paraId="1E849061" w14:textId="77777777" w:rsidR="00FF474E" w:rsidRDefault="00C429DD">
      <w:pPr>
        <w:spacing w:line="440" w:lineRule="exact"/>
        <w:ind w:right="480"/>
        <w:jc w:val="center"/>
        <w:outlineLvl w:val="0"/>
        <w:rPr>
          <w:rFonts w:ascii="宋体" w:hAnsi="宋体"/>
          <w:b/>
          <w:sz w:val="44"/>
          <w:szCs w:val="44"/>
        </w:rPr>
      </w:pPr>
      <w:r>
        <w:rPr>
          <w:rFonts w:ascii="宋体" w:hAnsi="宋体" w:hint="eastAsia"/>
          <w:b/>
          <w:sz w:val="44"/>
          <w:szCs w:val="44"/>
        </w:rPr>
        <w:lastRenderedPageBreak/>
        <w:t>五．附件（响应文件格式）</w:t>
      </w:r>
    </w:p>
    <w:p w14:paraId="5EA3890A" w14:textId="77777777" w:rsidR="00FF474E" w:rsidRDefault="00FF474E">
      <w:pPr>
        <w:spacing w:line="360" w:lineRule="auto"/>
        <w:jc w:val="center"/>
        <w:outlineLvl w:val="0"/>
        <w:rPr>
          <w:rFonts w:ascii="宋体" w:hAnsi="宋体"/>
          <w:b/>
          <w:sz w:val="30"/>
          <w:szCs w:val="30"/>
        </w:rPr>
      </w:pPr>
    </w:p>
    <w:p w14:paraId="42CD407D" w14:textId="77777777" w:rsidR="00FF474E" w:rsidRDefault="00C429DD">
      <w:pPr>
        <w:spacing w:line="360" w:lineRule="auto"/>
        <w:jc w:val="center"/>
        <w:rPr>
          <w:rFonts w:ascii="宋体" w:hAnsi="宋体"/>
          <w:b/>
          <w:sz w:val="48"/>
          <w:szCs w:val="20"/>
        </w:rPr>
      </w:pPr>
      <w:r>
        <w:rPr>
          <w:rFonts w:ascii="宋体" w:hAnsi="宋体" w:hint="eastAsia"/>
          <w:b/>
          <w:sz w:val="48"/>
          <w:szCs w:val="20"/>
        </w:rPr>
        <w:t>项目</w:t>
      </w:r>
    </w:p>
    <w:p w14:paraId="572FDEEA" w14:textId="77777777" w:rsidR="00FF474E" w:rsidRDefault="00C429DD">
      <w:pPr>
        <w:spacing w:line="360" w:lineRule="auto"/>
        <w:jc w:val="center"/>
        <w:rPr>
          <w:rFonts w:ascii="宋体" w:hAnsi="宋体"/>
          <w:b/>
          <w:sz w:val="72"/>
          <w:szCs w:val="20"/>
        </w:rPr>
      </w:pPr>
      <w:r>
        <w:rPr>
          <w:rFonts w:ascii="宋体" w:hAnsi="宋体" w:hint="eastAsia"/>
          <w:b/>
          <w:sz w:val="72"/>
          <w:szCs w:val="20"/>
        </w:rPr>
        <w:t>竞争性磋商响应文件</w:t>
      </w:r>
    </w:p>
    <w:p w14:paraId="6287993D" w14:textId="77777777" w:rsidR="00FF474E" w:rsidRDefault="00FF474E">
      <w:pPr>
        <w:spacing w:line="360" w:lineRule="auto"/>
        <w:jc w:val="center"/>
        <w:rPr>
          <w:rFonts w:ascii="宋体" w:hAnsi="宋体"/>
          <w:b/>
          <w:sz w:val="48"/>
          <w:szCs w:val="20"/>
        </w:rPr>
      </w:pPr>
    </w:p>
    <w:p w14:paraId="070E9806" w14:textId="77777777" w:rsidR="00FF474E" w:rsidRDefault="00FF474E">
      <w:pPr>
        <w:spacing w:line="360" w:lineRule="auto"/>
        <w:jc w:val="center"/>
        <w:rPr>
          <w:rFonts w:ascii="宋体" w:hAnsi="宋体"/>
          <w:b/>
          <w:sz w:val="48"/>
          <w:szCs w:val="20"/>
        </w:rPr>
      </w:pPr>
    </w:p>
    <w:p w14:paraId="55EAD002" w14:textId="77777777" w:rsidR="00FF474E" w:rsidRDefault="00FF474E">
      <w:pPr>
        <w:spacing w:line="360" w:lineRule="auto"/>
        <w:jc w:val="center"/>
        <w:rPr>
          <w:rFonts w:ascii="宋体" w:hAnsi="宋体"/>
          <w:b/>
          <w:sz w:val="48"/>
          <w:szCs w:val="20"/>
        </w:rPr>
      </w:pPr>
    </w:p>
    <w:p w14:paraId="2C3AAE8D" w14:textId="77777777" w:rsidR="00FF474E" w:rsidRDefault="00FF474E">
      <w:pPr>
        <w:spacing w:line="360" w:lineRule="auto"/>
        <w:jc w:val="center"/>
        <w:rPr>
          <w:rFonts w:ascii="宋体" w:hAnsi="宋体"/>
          <w:b/>
          <w:sz w:val="48"/>
          <w:szCs w:val="20"/>
        </w:rPr>
      </w:pPr>
    </w:p>
    <w:p w14:paraId="6247182F" w14:textId="77777777" w:rsidR="00FF474E" w:rsidRDefault="00FF474E">
      <w:pPr>
        <w:spacing w:line="360" w:lineRule="auto"/>
        <w:jc w:val="center"/>
        <w:rPr>
          <w:rFonts w:ascii="宋体" w:hAnsi="宋体"/>
          <w:b/>
          <w:sz w:val="48"/>
          <w:szCs w:val="20"/>
        </w:rPr>
      </w:pPr>
    </w:p>
    <w:p w14:paraId="5C77AF6B" w14:textId="77777777" w:rsidR="00FF474E" w:rsidRDefault="00C429DD">
      <w:pPr>
        <w:snapToGrid w:val="0"/>
        <w:spacing w:line="360" w:lineRule="auto"/>
        <w:ind w:firstLineChars="99" w:firstLine="298"/>
        <w:rPr>
          <w:rFonts w:ascii="宋体" w:hAnsi="宋体"/>
          <w:b/>
          <w:sz w:val="30"/>
          <w:szCs w:val="20"/>
          <w:u w:val="single"/>
        </w:rPr>
      </w:pPr>
      <w:r>
        <w:rPr>
          <w:rFonts w:ascii="宋体" w:hAnsi="宋体" w:hint="eastAsia"/>
          <w:b/>
          <w:sz w:val="30"/>
          <w:szCs w:val="20"/>
        </w:rPr>
        <w:t>政府采购编号：</w:t>
      </w:r>
      <w:r>
        <w:rPr>
          <w:rFonts w:ascii="宋体" w:hAnsi="宋体" w:hint="eastAsia"/>
          <w:b/>
          <w:sz w:val="30"/>
          <w:szCs w:val="20"/>
          <w:u w:val="single"/>
        </w:rPr>
        <w:tab/>
      </w:r>
    </w:p>
    <w:p w14:paraId="76918EBC" w14:textId="77777777" w:rsidR="00FF474E" w:rsidRDefault="00C429DD">
      <w:pPr>
        <w:snapToGrid w:val="0"/>
        <w:spacing w:line="360" w:lineRule="auto"/>
        <w:ind w:firstLineChars="98" w:firstLine="295"/>
        <w:rPr>
          <w:rFonts w:ascii="宋体" w:hAnsi="宋体"/>
          <w:b/>
          <w:sz w:val="30"/>
          <w:szCs w:val="20"/>
          <w:u w:val="single"/>
        </w:rPr>
      </w:pPr>
      <w:r>
        <w:rPr>
          <w:rFonts w:ascii="宋体" w:hAnsi="宋体" w:hint="eastAsia"/>
          <w:b/>
          <w:sz w:val="30"/>
          <w:szCs w:val="20"/>
        </w:rPr>
        <w:t>项 目 名 称：</w:t>
      </w:r>
      <w:r>
        <w:rPr>
          <w:rFonts w:ascii="宋体" w:hAnsi="宋体" w:hint="eastAsia"/>
          <w:b/>
          <w:sz w:val="30"/>
          <w:szCs w:val="20"/>
          <w:u w:val="single"/>
        </w:rPr>
        <w:tab/>
      </w:r>
    </w:p>
    <w:p w14:paraId="491DAD98" w14:textId="77777777" w:rsidR="00FF474E" w:rsidRDefault="00C429DD">
      <w:pPr>
        <w:snapToGrid w:val="0"/>
        <w:spacing w:line="360" w:lineRule="auto"/>
        <w:ind w:firstLineChars="99" w:firstLine="298"/>
        <w:rPr>
          <w:rFonts w:ascii="宋体" w:hAnsi="宋体"/>
          <w:b/>
          <w:bCs/>
          <w:sz w:val="30"/>
          <w:szCs w:val="30"/>
        </w:rPr>
      </w:pPr>
      <w:r>
        <w:rPr>
          <w:rFonts w:ascii="宋体" w:hAnsi="宋体" w:hint="eastAsia"/>
          <w:b/>
          <w:sz w:val="30"/>
          <w:szCs w:val="20"/>
        </w:rPr>
        <w:t>响应文件内容：</w:t>
      </w:r>
      <w:r>
        <w:rPr>
          <w:rFonts w:ascii="宋体" w:hAnsi="宋体" w:hint="eastAsia"/>
          <w:b/>
          <w:sz w:val="30"/>
          <w:szCs w:val="20"/>
          <w:u w:val="single"/>
        </w:rPr>
        <w:tab/>
      </w:r>
    </w:p>
    <w:p w14:paraId="12997E42" w14:textId="77777777" w:rsidR="00FF474E" w:rsidRDefault="00FF474E">
      <w:pPr>
        <w:snapToGrid w:val="0"/>
        <w:spacing w:line="360" w:lineRule="auto"/>
        <w:rPr>
          <w:rFonts w:ascii="宋体" w:hAnsi="宋体"/>
          <w:b/>
          <w:bCs/>
          <w:sz w:val="30"/>
          <w:szCs w:val="30"/>
        </w:rPr>
      </w:pPr>
    </w:p>
    <w:p w14:paraId="258D5BE1" w14:textId="77777777" w:rsidR="00FF474E" w:rsidRDefault="00C429DD">
      <w:pPr>
        <w:snapToGrid w:val="0"/>
        <w:spacing w:line="360" w:lineRule="auto"/>
        <w:ind w:firstLineChars="198" w:firstLine="596"/>
        <w:rPr>
          <w:rFonts w:ascii="宋体" w:hAnsi="宋体"/>
          <w:b/>
          <w:sz w:val="30"/>
          <w:szCs w:val="30"/>
        </w:rPr>
      </w:pPr>
      <w:r>
        <w:rPr>
          <w:rFonts w:ascii="宋体" w:hAnsi="宋体" w:hint="eastAsia"/>
          <w:b/>
          <w:bCs/>
          <w:sz w:val="30"/>
          <w:szCs w:val="30"/>
        </w:rPr>
        <w:t>年  月  日  时  分</w:t>
      </w:r>
      <w:r>
        <w:rPr>
          <w:rFonts w:hint="eastAsia"/>
          <w:sz w:val="30"/>
          <w:szCs w:val="30"/>
        </w:rPr>
        <w:t>开标，此时</w:t>
      </w:r>
      <w:proofErr w:type="gramStart"/>
      <w:r>
        <w:rPr>
          <w:rFonts w:hint="eastAsia"/>
          <w:sz w:val="30"/>
          <w:szCs w:val="30"/>
        </w:rPr>
        <w:t>间以前</w:t>
      </w:r>
      <w:proofErr w:type="gramEnd"/>
      <w:r>
        <w:rPr>
          <w:rFonts w:hint="eastAsia"/>
          <w:sz w:val="30"/>
          <w:szCs w:val="30"/>
        </w:rPr>
        <w:t>不得开封；</w:t>
      </w:r>
    </w:p>
    <w:p w14:paraId="3B0A9F87" w14:textId="77777777" w:rsidR="00FF474E" w:rsidRDefault="00FF474E">
      <w:pPr>
        <w:snapToGrid w:val="0"/>
        <w:spacing w:line="360" w:lineRule="auto"/>
        <w:rPr>
          <w:rFonts w:ascii="宋体" w:hAnsi="宋体"/>
          <w:b/>
          <w:sz w:val="30"/>
          <w:szCs w:val="20"/>
        </w:rPr>
      </w:pPr>
    </w:p>
    <w:p w14:paraId="2196E140" w14:textId="77777777" w:rsidR="00FF474E" w:rsidRDefault="00C429DD">
      <w:pPr>
        <w:snapToGrid w:val="0"/>
        <w:spacing w:line="360" w:lineRule="auto"/>
        <w:ind w:firstLineChars="99" w:firstLine="298"/>
        <w:rPr>
          <w:rFonts w:ascii="宋体" w:hAnsi="宋体"/>
          <w:b/>
          <w:sz w:val="30"/>
          <w:szCs w:val="20"/>
          <w:u w:val="single"/>
        </w:rPr>
      </w:pPr>
      <w:r>
        <w:rPr>
          <w:rFonts w:ascii="宋体" w:hAnsi="宋体" w:hint="eastAsia"/>
          <w:b/>
          <w:sz w:val="30"/>
          <w:szCs w:val="20"/>
        </w:rPr>
        <w:t>供应商：</w:t>
      </w:r>
      <w:r>
        <w:rPr>
          <w:rFonts w:ascii="宋体" w:hAnsi="宋体" w:hint="eastAsia"/>
          <w:b/>
          <w:sz w:val="30"/>
          <w:szCs w:val="20"/>
          <w:u w:val="single"/>
        </w:rPr>
        <w:tab/>
        <w:t xml:space="preserve">                        （盖公章）</w:t>
      </w:r>
    </w:p>
    <w:p w14:paraId="344C1A9C" w14:textId="77777777" w:rsidR="00FF474E" w:rsidRDefault="00C429DD">
      <w:pPr>
        <w:snapToGrid w:val="0"/>
        <w:spacing w:line="360" w:lineRule="auto"/>
        <w:ind w:firstLineChars="99" w:firstLine="298"/>
        <w:rPr>
          <w:rFonts w:ascii="宋体" w:hAnsi="宋体"/>
          <w:b/>
          <w:sz w:val="30"/>
          <w:szCs w:val="20"/>
        </w:rPr>
      </w:pPr>
      <w:r>
        <w:rPr>
          <w:rFonts w:ascii="宋体" w:hAnsi="宋体" w:hint="eastAsia"/>
          <w:b/>
          <w:sz w:val="30"/>
          <w:szCs w:val="20"/>
        </w:rPr>
        <w:t>法定代表人或</w:t>
      </w:r>
    </w:p>
    <w:p w14:paraId="66A59BA6" w14:textId="77777777" w:rsidR="00FF474E" w:rsidRDefault="00C429DD">
      <w:pPr>
        <w:snapToGrid w:val="0"/>
        <w:spacing w:line="360" w:lineRule="auto"/>
        <w:ind w:firstLineChars="99" w:firstLine="298"/>
        <w:rPr>
          <w:rFonts w:ascii="宋体" w:hAnsi="宋体"/>
          <w:b/>
          <w:sz w:val="30"/>
          <w:szCs w:val="20"/>
          <w:u w:val="single"/>
        </w:rPr>
      </w:pPr>
      <w:r>
        <w:rPr>
          <w:rFonts w:ascii="宋体" w:hAnsi="宋体" w:hint="eastAsia"/>
          <w:b/>
          <w:sz w:val="30"/>
          <w:szCs w:val="20"/>
        </w:rPr>
        <w:t>其委托代理人：</w:t>
      </w:r>
      <w:r>
        <w:rPr>
          <w:rFonts w:ascii="宋体" w:hAnsi="宋体" w:hint="eastAsia"/>
          <w:b/>
          <w:sz w:val="30"/>
          <w:szCs w:val="20"/>
          <w:u w:val="single"/>
        </w:rPr>
        <w:tab/>
        <w:t xml:space="preserve">      （签字或盖章）</w:t>
      </w:r>
    </w:p>
    <w:p w14:paraId="7A512C5B" w14:textId="77777777" w:rsidR="00FF474E" w:rsidRDefault="00FF474E">
      <w:pPr>
        <w:snapToGrid w:val="0"/>
        <w:spacing w:line="360" w:lineRule="auto"/>
        <w:rPr>
          <w:rFonts w:ascii="宋体" w:hAnsi="宋体"/>
          <w:b/>
          <w:sz w:val="30"/>
          <w:szCs w:val="20"/>
        </w:rPr>
      </w:pPr>
    </w:p>
    <w:p w14:paraId="171FA555" w14:textId="77777777" w:rsidR="00FF474E" w:rsidRDefault="00C429DD">
      <w:pPr>
        <w:snapToGrid w:val="0"/>
        <w:spacing w:line="360" w:lineRule="auto"/>
        <w:ind w:firstLineChars="99" w:firstLine="298"/>
        <w:jc w:val="left"/>
        <w:rPr>
          <w:rFonts w:ascii="宋体" w:hAnsi="宋体"/>
          <w:b/>
          <w:sz w:val="30"/>
          <w:szCs w:val="30"/>
        </w:rPr>
      </w:pPr>
      <w:r>
        <w:rPr>
          <w:rFonts w:ascii="宋体" w:hAnsi="宋体" w:hint="eastAsia"/>
          <w:b/>
          <w:sz w:val="30"/>
          <w:szCs w:val="20"/>
        </w:rPr>
        <w:t>日 期：年 月日</w:t>
      </w:r>
    </w:p>
    <w:p w14:paraId="3416748A" w14:textId="77777777" w:rsidR="00FF474E" w:rsidRDefault="00C429DD">
      <w:pPr>
        <w:spacing w:line="540" w:lineRule="exact"/>
        <w:ind w:firstLineChars="198" w:firstLine="475"/>
        <w:rPr>
          <w:rFonts w:ascii="宋体" w:hAnsi="宋体"/>
          <w:b/>
          <w:sz w:val="30"/>
          <w:szCs w:val="30"/>
        </w:rPr>
      </w:pPr>
      <w:r>
        <w:rPr>
          <w:rFonts w:ascii="宋体" w:hAnsi="宋体" w:cs="宋体"/>
          <w:bCs/>
          <w:sz w:val="24"/>
        </w:rPr>
        <w:br w:type="page"/>
      </w:r>
      <w:r>
        <w:rPr>
          <w:rFonts w:ascii="宋体" w:hAnsi="宋体" w:hint="eastAsia"/>
          <w:b/>
          <w:sz w:val="30"/>
          <w:szCs w:val="30"/>
        </w:rPr>
        <w:lastRenderedPageBreak/>
        <w:t>1.证明文件部分：</w:t>
      </w:r>
    </w:p>
    <w:p w14:paraId="5C81909F" w14:textId="77777777" w:rsidR="00FF474E" w:rsidRDefault="00C429DD">
      <w:pPr>
        <w:spacing w:line="360" w:lineRule="auto"/>
        <w:ind w:left="480"/>
        <w:rPr>
          <w:rFonts w:ascii="宋体" w:hAnsi="宋体"/>
          <w:sz w:val="24"/>
        </w:rPr>
      </w:pPr>
      <w:r>
        <w:rPr>
          <w:rFonts w:ascii="宋体" w:hAnsi="宋体" w:hint="eastAsia"/>
          <w:sz w:val="24"/>
        </w:rPr>
        <w:t>第一部分：资格、资信证明文件</w:t>
      </w:r>
    </w:p>
    <w:p w14:paraId="71961055" w14:textId="77777777" w:rsidR="00FF474E" w:rsidRDefault="00C429DD">
      <w:pPr>
        <w:tabs>
          <w:tab w:val="left" w:pos="0"/>
        </w:tabs>
        <w:spacing w:line="360" w:lineRule="auto"/>
        <w:ind w:firstLineChars="147" w:firstLine="353"/>
        <w:rPr>
          <w:rFonts w:ascii="宋体" w:hAnsi="宋体"/>
          <w:sz w:val="24"/>
        </w:rPr>
      </w:pPr>
      <w:r>
        <w:rPr>
          <w:rFonts w:ascii="宋体" w:hAnsi="宋体" w:hint="eastAsia"/>
          <w:sz w:val="24"/>
        </w:rPr>
        <w:t>（1）关于资格的声明函（附件）；</w:t>
      </w:r>
    </w:p>
    <w:p w14:paraId="24FD6E4A" w14:textId="77777777" w:rsidR="00FF474E" w:rsidRDefault="00C429DD">
      <w:pPr>
        <w:spacing w:line="360" w:lineRule="auto"/>
        <w:jc w:val="center"/>
        <w:rPr>
          <w:sz w:val="32"/>
          <w:szCs w:val="28"/>
        </w:rPr>
      </w:pPr>
      <w:r>
        <w:rPr>
          <w:rFonts w:hint="eastAsia"/>
          <w:sz w:val="32"/>
          <w:szCs w:val="28"/>
        </w:rPr>
        <w:t>关于资格的声明函</w:t>
      </w:r>
    </w:p>
    <w:p w14:paraId="297CC575" w14:textId="77777777" w:rsidR="00FF474E" w:rsidRDefault="00FF474E">
      <w:pPr>
        <w:topLinePunct/>
        <w:snapToGrid w:val="0"/>
        <w:spacing w:line="360" w:lineRule="auto"/>
        <w:jc w:val="center"/>
        <w:rPr>
          <w:rFonts w:ascii="宋体" w:hAnsi="宋体"/>
          <w:sz w:val="24"/>
        </w:rPr>
      </w:pPr>
    </w:p>
    <w:p w14:paraId="32AFD24D" w14:textId="77777777" w:rsidR="00FF474E" w:rsidRDefault="00C429DD">
      <w:pPr>
        <w:topLinePunct/>
        <w:snapToGrid w:val="0"/>
        <w:spacing w:line="360" w:lineRule="auto"/>
        <w:jc w:val="center"/>
        <w:rPr>
          <w:rFonts w:ascii="宋体" w:hAnsi="宋体"/>
          <w:sz w:val="24"/>
        </w:rPr>
      </w:pPr>
      <w:r>
        <w:rPr>
          <w:rFonts w:ascii="宋体" w:hAnsi="宋体" w:hint="eastAsia"/>
          <w:sz w:val="24"/>
        </w:rPr>
        <w:t>采购编号：</w:t>
      </w:r>
    </w:p>
    <w:p w14:paraId="1E23A1AD" w14:textId="77777777" w:rsidR="00FF474E" w:rsidRDefault="00C429DD">
      <w:pPr>
        <w:topLinePunct/>
        <w:snapToGrid w:val="0"/>
        <w:spacing w:line="360" w:lineRule="auto"/>
        <w:jc w:val="center"/>
        <w:rPr>
          <w:rFonts w:ascii="宋体" w:hAnsi="宋体"/>
          <w:sz w:val="24"/>
        </w:rPr>
      </w:pPr>
      <w:r>
        <w:rPr>
          <w:rFonts w:ascii="宋体" w:hAnsi="宋体" w:hint="eastAsia"/>
          <w:sz w:val="24"/>
        </w:rPr>
        <w:t xml:space="preserve"> 日期：</w:t>
      </w:r>
    </w:p>
    <w:p w14:paraId="57FE2B2F" w14:textId="77777777" w:rsidR="00FF474E" w:rsidRDefault="00FF474E">
      <w:pPr>
        <w:spacing w:line="360" w:lineRule="auto"/>
        <w:jc w:val="center"/>
        <w:rPr>
          <w:rFonts w:ascii="宋体" w:hAnsi="宋体"/>
          <w:sz w:val="24"/>
        </w:rPr>
      </w:pPr>
    </w:p>
    <w:p w14:paraId="4CCB92E6" w14:textId="77777777" w:rsidR="00FF474E" w:rsidRDefault="00C429DD">
      <w:pPr>
        <w:topLinePunct/>
        <w:snapToGrid w:val="0"/>
        <w:spacing w:line="480" w:lineRule="auto"/>
        <w:rPr>
          <w:rFonts w:ascii="宋体" w:hAnsi="宋体"/>
          <w:sz w:val="24"/>
          <w:u w:val="single"/>
        </w:rPr>
      </w:pPr>
      <w:r>
        <w:rPr>
          <w:rFonts w:hint="eastAsia"/>
          <w:spacing w:val="4"/>
          <w:sz w:val="24"/>
          <w:u w:val="single"/>
        </w:rPr>
        <w:t>采购人名称</w:t>
      </w:r>
      <w:r>
        <w:rPr>
          <w:rFonts w:ascii="宋体" w:hAnsi="宋体" w:hint="eastAsia"/>
          <w:sz w:val="24"/>
          <w:u w:val="single"/>
        </w:rPr>
        <w:t xml:space="preserve">：  </w:t>
      </w:r>
    </w:p>
    <w:p w14:paraId="38CF5FD1" w14:textId="77777777" w:rsidR="00FF474E" w:rsidRDefault="00C429DD">
      <w:pPr>
        <w:adjustRightInd w:val="0"/>
        <w:spacing w:line="480" w:lineRule="auto"/>
        <w:ind w:left="420" w:right="34"/>
        <w:jc w:val="left"/>
        <w:textAlignment w:val="baseline"/>
        <w:rPr>
          <w:rFonts w:ascii="宋体" w:hAnsi="宋体"/>
          <w:kern w:val="0"/>
          <w:sz w:val="24"/>
          <w:szCs w:val="20"/>
          <w:u w:val="single"/>
        </w:rPr>
      </w:pPr>
      <w:r>
        <w:rPr>
          <w:rFonts w:ascii="宋体" w:hAnsi="宋体" w:hint="eastAsia"/>
          <w:kern w:val="0"/>
          <w:sz w:val="24"/>
        </w:rPr>
        <w:t>我公司参加政府采购活动，前三年内在经营活动中没有重大违法记录。</w:t>
      </w:r>
    </w:p>
    <w:p w14:paraId="069B9BBD" w14:textId="77777777" w:rsidR="00FF474E" w:rsidRDefault="00C429DD">
      <w:pPr>
        <w:adjustRightInd w:val="0"/>
        <w:spacing w:line="480" w:lineRule="auto"/>
        <w:ind w:right="34" w:firstLine="403"/>
        <w:jc w:val="left"/>
        <w:textAlignment w:val="baseline"/>
        <w:rPr>
          <w:rFonts w:ascii="宋体" w:hAnsi="宋体"/>
          <w:kern w:val="0"/>
          <w:sz w:val="24"/>
        </w:rPr>
      </w:pPr>
      <w:r>
        <w:rPr>
          <w:rFonts w:ascii="宋体" w:hAnsi="宋体" w:hint="eastAsia"/>
          <w:kern w:val="0"/>
          <w:sz w:val="24"/>
        </w:rPr>
        <w:t>我公司（单位）</w:t>
      </w:r>
      <w:proofErr w:type="gramStart"/>
      <w:r>
        <w:rPr>
          <w:rFonts w:ascii="宋体" w:hAnsi="宋体" w:hint="eastAsia"/>
          <w:kern w:val="0"/>
          <w:sz w:val="24"/>
        </w:rPr>
        <w:t>愿针对</w:t>
      </w:r>
      <w:proofErr w:type="gramEnd"/>
      <w:r>
        <w:rPr>
          <w:rFonts w:ascii="宋体" w:hAnsi="宋体" w:hint="eastAsia"/>
          <w:kern w:val="0"/>
          <w:sz w:val="24"/>
        </w:rPr>
        <w:t xml:space="preserve">本项目（采购编号：　　</w:t>
      </w:r>
      <w:proofErr w:type="gramStart"/>
      <w:r>
        <w:rPr>
          <w:rFonts w:ascii="宋体" w:hAnsi="宋体" w:hint="eastAsia"/>
          <w:kern w:val="0"/>
          <w:sz w:val="24"/>
        </w:rPr>
        <w:t xml:space="preserve">　　</w:t>
      </w:r>
      <w:proofErr w:type="gramEnd"/>
      <w:r>
        <w:rPr>
          <w:rFonts w:ascii="宋体" w:hAnsi="宋体" w:hint="eastAsia"/>
          <w:kern w:val="0"/>
          <w:sz w:val="24"/>
        </w:rPr>
        <w:t>）进行报价，投标文件中所有关于报价资格、资信的文件、证明、陈述均是真实的、准确的。若有违背，我公司（单位）        愿意承担由此而产生的一切后果。</w:t>
      </w:r>
    </w:p>
    <w:p w14:paraId="1AB247BA" w14:textId="77777777" w:rsidR="00FF474E" w:rsidRDefault="00FF474E">
      <w:pPr>
        <w:adjustRightInd w:val="0"/>
        <w:spacing w:line="360" w:lineRule="auto"/>
        <w:ind w:right="34" w:firstLine="403"/>
        <w:jc w:val="left"/>
        <w:textAlignment w:val="baseline"/>
        <w:rPr>
          <w:rFonts w:ascii="宋体" w:hAnsi="宋体"/>
          <w:kern w:val="0"/>
          <w:sz w:val="24"/>
        </w:rPr>
      </w:pPr>
    </w:p>
    <w:p w14:paraId="44766889" w14:textId="77777777" w:rsidR="00FF474E" w:rsidRDefault="00FF474E">
      <w:pPr>
        <w:adjustRightInd w:val="0"/>
        <w:spacing w:line="360" w:lineRule="auto"/>
        <w:ind w:right="34" w:firstLine="403"/>
        <w:jc w:val="left"/>
        <w:textAlignment w:val="baseline"/>
        <w:rPr>
          <w:rFonts w:ascii="宋体" w:hAnsi="宋体"/>
          <w:kern w:val="0"/>
          <w:szCs w:val="20"/>
        </w:rPr>
      </w:pPr>
    </w:p>
    <w:p w14:paraId="0D9531EE" w14:textId="77777777" w:rsidR="00FF474E" w:rsidRDefault="00FF474E">
      <w:pPr>
        <w:adjustRightInd w:val="0"/>
        <w:spacing w:line="360" w:lineRule="auto"/>
        <w:ind w:right="34" w:firstLine="403"/>
        <w:jc w:val="left"/>
        <w:textAlignment w:val="baseline"/>
        <w:rPr>
          <w:rFonts w:ascii="宋体" w:hAnsi="宋体"/>
          <w:kern w:val="0"/>
          <w:szCs w:val="20"/>
        </w:rPr>
      </w:pPr>
    </w:p>
    <w:p w14:paraId="2FA928FD" w14:textId="77777777" w:rsidR="00FF474E" w:rsidRDefault="00C429DD">
      <w:pPr>
        <w:spacing w:line="360" w:lineRule="auto"/>
        <w:ind w:firstLineChars="200" w:firstLine="480"/>
        <w:jc w:val="center"/>
        <w:rPr>
          <w:rFonts w:ascii="宋体" w:hAnsi="宋体"/>
          <w:sz w:val="24"/>
        </w:rPr>
      </w:pPr>
      <w:r>
        <w:rPr>
          <w:rFonts w:ascii="宋体" w:hAnsi="宋体" w:hint="eastAsia"/>
          <w:sz w:val="24"/>
        </w:rPr>
        <w:t>投标人（盖章）：</w:t>
      </w:r>
    </w:p>
    <w:p w14:paraId="07964E3A" w14:textId="77777777" w:rsidR="00FF474E" w:rsidRDefault="00C429DD">
      <w:pPr>
        <w:adjustRightInd w:val="0"/>
        <w:spacing w:line="360" w:lineRule="auto"/>
        <w:ind w:right="34" w:firstLine="403"/>
        <w:jc w:val="left"/>
        <w:textAlignment w:val="baseline"/>
        <w:rPr>
          <w:rFonts w:ascii="宋体" w:hAnsi="宋体"/>
          <w:kern w:val="0"/>
          <w:szCs w:val="20"/>
        </w:rPr>
      </w:pPr>
      <w:r>
        <w:rPr>
          <w:rFonts w:ascii="宋体" w:hAnsi="宋体" w:hint="eastAsia"/>
          <w:kern w:val="0"/>
          <w:sz w:val="24"/>
          <w:szCs w:val="20"/>
        </w:rPr>
        <w:t xml:space="preserve">　　　　　　　　　　　法定代表人或法定代表人授权代表签字或盖章：</w:t>
      </w:r>
    </w:p>
    <w:p w14:paraId="2C43B228" w14:textId="77777777" w:rsidR="00FF474E" w:rsidRDefault="00FF474E">
      <w:pPr>
        <w:pStyle w:val="13"/>
      </w:pPr>
    </w:p>
    <w:p w14:paraId="3C166D04" w14:textId="77777777" w:rsidR="00FF474E" w:rsidRDefault="00C429DD">
      <w:pPr>
        <w:rPr>
          <w:rFonts w:ascii="宋体" w:hAnsi="宋体"/>
          <w:sz w:val="24"/>
        </w:rPr>
      </w:pPr>
      <w:r>
        <w:rPr>
          <w:rFonts w:ascii="宋体" w:hAnsi="宋体" w:hint="eastAsia"/>
          <w:sz w:val="24"/>
        </w:rPr>
        <w:br w:type="page"/>
      </w:r>
    </w:p>
    <w:p w14:paraId="43610D0B" w14:textId="77777777" w:rsidR="00FF474E" w:rsidRDefault="00C429DD">
      <w:pPr>
        <w:numPr>
          <w:ilvl w:val="0"/>
          <w:numId w:val="8"/>
        </w:numPr>
        <w:tabs>
          <w:tab w:val="left" w:pos="0"/>
        </w:tabs>
        <w:spacing w:line="360" w:lineRule="auto"/>
        <w:ind w:leftChars="2" w:left="4" w:firstLineChars="150" w:firstLine="360"/>
        <w:rPr>
          <w:rFonts w:ascii="宋体" w:hAnsi="宋体"/>
          <w:sz w:val="24"/>
        </w:rPr>
      </w:pPr>
      <w:r>
        <w:rPr>
          <w:rFonts w:ascii="宋体" w:hAnsi="宋体" w:hint="eastAsia"/>
          <w:sz w:val="24"/>
        </w:rPr>
        <w:lastRenderedPageBreak/>
        <w:t>投标人法定代表人授权委托书及法定代表人身份证明书（</w:t>
      </w:r>
      <w:r>
        <w:rPr>
          <w:rFonts w:ascii="宋体" w:hAnsi="宋体" w:hint="eastAsia"/>
          <w:b/>
          <w:sz w:val="24"/>
        </w:rPr>
        <w:t>法定代表人亲自参与投标的提供法定代表人身份证明书</w:t>
      </w:r>
      <w:r>
        <w:rPr>
          <w:rFonts w:ascii="宋体" w:hAnsi="宋体" w:hint="eastAsia"/>
          <w:sz w:val="24"/>
        </w:rPr>
        <w:t>））（格式）</w:t>
      </w:r>
    </w:p>
    <w:p w14:paraId="7D3E299F" w14:textId="77777777" w:rsidR="00FF474E" w:rsidRDefault="00FF474E">
      <w:pPr>
        <w:spacing w:line="360" w:lineRule="auto"/>
        <w:jc w:val="center"/>
        <w:rPr>
          <w:sz w:val="32"/>
        </w:rPr>
      </w:pPr>
    </w:p>
    <w:p w14:paraId="54CFB5AB" w14:textId="77777777" w:rsidR="00FF474E" w:rsidRDefault="00C429DD">
      <w:pPr>
        <w:spacing w:line="360" w:lineRule="auto"/>
        <w:jc w:val="center"/>
        <w:rPr>
          <w:sz w:val="32"/>
        </w:rPr>
      </w:pPr>
      <w:r>
        <w:rPr>
          <w:rFonts w:hint="eastAsia"/>
          <w:sz w:val="32"/>
        </w:rPr>
        <w:t>法定代表人授权委托书</w:t>
      </w:r>
    </w:p>
    <w:p w14:paraId="3F79332B" w14:textId="77777777" w:rsidR="00FF474E" w:rsidRDefault="00FF474E">
      <w:pPr>
        <w:topLinePunct/>
        <w:snapToGrid w:val="0"/>
        <w:spacing w:line="360" w:lineRule="auto"/>
        <w:jc w:val="center"/>
        <w:rPr>
          <w:rFonts w:ascii="宋体" w:hAnsi="宋体"/>
          <w:sz w:val="24"/>
        </w:rPr>
      </w:pPr>
    </w:p>
    <w:p w14:paraId="27ACCE7E" w14:textId="77777777" w:rsidR="00FF474E" w:rsidRDefault="00FF474E">
      <w:pPr>
        <w:topLinePunct/>
        <w:snapToGrid w:val="0"/>
        <w:spacing w:line="360" w:lineRule="auto"/>
        <w:jc w:val="center"/>
        <w:rPr>
          <w:rFonts w:ascii="宋体" w:hAnsi="宋体"/>
          <w:sz w:val="24"/>
        </w:rPr>
      </w:pPr>
    </w:p>
    <w:p w14:paraId="2B7A7165" w14:textId="77777777" w:rsidR="00FF474E" w:rsidRDefault="00C429DD">
      <w:pPr>
        <w:topLinePunct/>
        <w:snapToGrid w:val="0"/>
        <w:spacing w:line="360" w:lineRule="auto"/>
        <w:rPr>
          <w:rFonts w:ascii="宋体" w:hAnsi="宋体"/>
          <w:sz w:val="24"/>
          <w:u w:val="single"/>
        </w:rPr>
      </w:pPr>
      <w:r>
        <w:rPr>
          <w:rFonts w:hint="eastAsia"/>
          <w:spacing w:val="4"/>
          <w:sz w:val="24"/>
          <w:u w:val="single"/>
        </w:rPr>
        <w:t>采购人名称：</w:t>
      </w:r>
    </w:p>
    <w:p w14:paraId="135CFD52" w14:textId="77777777" w:rsidR="00FF474E" w:rsidRDefault="00C429DD">
      <w:pPr>
        <w:topLinePunct/>
        <w:snapToGrid w:val="0"/>
        <w:spacing w:line="360" w:lineRule="auto"/>
        <w:rPr>
          <w:rFonts w:ascii="宋体" w:hAnsi="宋体"/>
          <w:sz w:val="24"/>
        </w:rPr>
      </w:pPr>
      <w:r>
        <w:rPr>
          <w:rFonts w:ascii="宋体" w:hAnsi="宋体" w:hint="eastAsia"/>
          <w:sz w:val="24"/>
          <w:u w:val="single"/>
        </w:rPr>
        <w:t xml:space="preserve">     （投标人名称）       </w:t>
      </w:r>
      <w:r>
        <w:rPr>
          <w:rFonts w:ascii="宋体" w:hAnsi="宋体" w:cs="宋体" w:hint="eastAsia"/>
          <w:sz w:val="24"/>
        </w:rPr>
        <w:t>系</w:t>
      </w:r>
      <w:r>
        <w:rPr>
          <w:rFonts w:ascii="宋体" w:hAnsi="宋体" w:hint="eastAsia"/>
          <w:sz w:val="24"/>
        </w:rPr>
        <w:t>中华人民共和国合法企业</w:t>
      </w:r>
    </w:p>
    <w:p w14:paraId="716EED28" w14:textId="77777777" w:rsidR="00FF474E" w:rsidRDefault="00C429DD">
      <w:pPr>
        <w:topLinePunct/>
        <w:snapToGrid w:val="0"/>
        <w:spacing w:line="360" w:lineRule="auto"/>
        <w:rPr>
          <w:rFonts w:ascii="宋体" w:hAnsi="宋体"/>
          <w:sz w:val="24"/>
        </w:rPr>
      </w:pPr>
      <w:r>
        <w:rPr>
          <w:rFonts w:ascii="宋体" w:hAnsi="宋体" w:hint="eastAsia"/>
          <w:sz w:val="24"/>
        </w:rPr>
        <w:t>法定地址：                      特授权      代表我公司（单位）全权办理针对本项目（采购编号：          ）的报价等具体工作，并签署全部有关文件、协议及合同。</w:t>
      </w:r>
    </w:p>
    <w:p w14:paraId="478D047A" w14:textId="77777777" w:rsidR="00FF474E" w:rsidRDefault="00C429DD">
      <w:pPr>
        <w:topLinePunct/>
        <w:snapToGrid w:val="0"/>
        <w:spacing w:line="360" w:lineRule="auto"/>
        <w:ind w:firstLine="480"/>
        <w:rPr>
          <w:rFonts w:ascii="宋体" w:hAnsi="宋体"/>
          <w:sz w:val="24"/>
        </w:rPr>
      </w:pPr>
      <w:r>
        <w:rPr>
          <w:rFonts w:ascii="宋体" w:hAnsi="宋体" w:hint="eastAsia"/>
          <w:sz w:val="24"/>
        </w:rPr>
        <w:t>我公司（单位）对被授权人的签名负全部责任。</w:t>
      </w:r>
    </w:p>
    <w:p w14:paraId="07F19A5C" w14:textId="77777777" w:rsidR="00FF474E" w:rsidRDefault="00C429DD">
      <w:pPr>
        <w:topLinePunct/>
        <w:snapToGrid w:val="0"/>
        <w:spacing w:line="360" w:lineRule="auto"/>
        <w:ind w:firstLine="480"/>
        <w:rPr>
          <w:rFonts w:ascii="宋体" w:hAnsi="宋体"/>
          <w:sz w:val="24"/>
        </w:rPr>
      </w:pPr>
      <w:r>
        <w:rPr>
          <w:rFonts w:ascii="宋体" w:hAnsi="宋体" w:hint="eastAsia"/>
          <w:sz w:val="24"/>
        </w:rPr>
        <w:t>在撤销授权的书面通知送达你处以前，本授权书一直有效，被授权人签署的所有文件（在授权书有效期内签署的）不因授权的撤销而失效。被授权人有（无）转委托权。</w:t>
      </w:r>
    </w:p>
    <w:p w14:paraId="5ABB6D53" w14:textId="77777777" w:rsidR="00FF474E" w:rsidRDefault="00C429DD">
      <w:pPr>
        <w:topLinePunct/>
        <w:snapToGrid w:val="0"/>
        <w:spacing w:line="360" w:lineRule="auto"/>
        <w:ind w:firstLine="480"/>
        <w:rPr>
          <w:rFonts w:ascii="宋体" w:hAnsi="宋体"/>
          <w:sz w:val="24"/>
        </w:rPr>
      </w:pPr>
      <w:r>
        <w:rPr>
          <w:rFonts w:ascii="宋体" w:hAnsi="宋体" w:hint="eastAsia"/>
          <w:sz w:val="24"/>
        </w:rPr>
        <w:t>被授权人情况：</w:t>
      </w:r>
    </w:p>
    <w:p w14:paraId="635DE1F1" w14:textId="77777777" w:rsidR="00FF474E" w:rsidRDefault="00C429DD">
      <w:pPr>
        <w:topLinePunct/>
        <w:snapToGrid w:val="0"/>
        <w:spacing w:line="360" w:lineRule="auto"/>
        <w:ind w:firstLine="480"/>
        <w:rPr>
          <w:rFonts w:ascii="宋体" w:hAnsi="宋体"/>
          <w:sz w:val="24"/>
        </w:rPr>
      </w:pPr>
      <w:r>
        <w:rPr>
          <w:rFonts w:ascii="宋体" w:hAnsi="宋体" w:hint="eastAsia"/>
          <w:sz w:val="24"/>
        </w:rPr>
        <w:t>姓名：          性别：         年龄：          职务：</w:t>
      </w:r>
    </w:p>
    <w:p w14:paraId="23B1BDC2" w14:textId="77777777" w:rsidR="00FF474E" w:rsidRDefault="00C429DD">
      <w:pPr>
        <w:topLinePunct/>
        <w:snapToGrid w:val="0"/>
        <w:spacing w:line="360" w:lineRule="auto"/>
        <w:ind w:firstLine="480"/>
        <w:rPr>
          <w:rFonts w:ascii="宋体" w:hAnsi="宋体"/>
          <w:sz w:val="24"/>
        </w:rPr>
      </w:pPr>
      <w:r>
        <w:rPr>
          <w:rFonts w:ascii="宋体" w:hAnsi="宋体" w:hint="eastAsia"/>
          <w:sz w:val="24"/>
        </w:rPr>
        <w:t>身份证号码：                   电话：</w:t>
      </w:r>
    </w:p>
    <w:p w14:paraId="74C981D5" w14:textId="77777777" w:rsidR="00FF474E" w:rsidRDefault="00C429DD">
      <w:pPr>
        <w:topLinePunct/>
        <w:snapToGrid w:val="0"/>
        <w:spacing w:line="360" w:lineRule="auto"/>
        <w:ind w:firstLine="480"/>
        <w:rPr>
          <w:rFonts w:ascii="宋体" w:hAnsi="宋体"/>
          <w:sz w:val="24"/>
        </w:rPr>
      </w:pPr>
      <w:r>
        <w:rPr>
          <w:rFonts w:ascii="宋体" w:hAnsi="宋体" w:hint="eastAsia"/>
          <w:sz w:val="24"/>
        </w:rPr>
        <w:t>通讯地址：</w:t>
      </w:r>
    </w:p>
    <w:p w14:paraId="7186B7B8" w14:textId="77777777" w:rsidR="00FF474E" w:rsidRDefault="00C429DD">
      <w:pPr>
        <w:topLinePunct/>
        <w:snapToGrid w:val="0"/>
        <w:spacing w:line="360" w:lineRule="auto"/>
        <w:ind w:firstLine="480"/>
        <w:rPr>
          <w:rFonts w:ascii="宋体" w:hAnsi="宋体"/>
          <w:sz w:val="24"/>
        </w:rPr>
      </w:pPr>
      <w:r>
        <w:rPr>
          <w:rFonts w:ascii="宋体" w:hAnsi="宋体" w:hint="eastAsia"/>
          <w:sz w:val="24"/>
        </w:rPr>
        <w:t>被授权人签名：                  单位名称（盖章）：</w:t>
      </w:r>
    </w:p>
    <w:p w14:paraId="58430B0C" w14:textId="77777777" w:rsidR="00FF474E" w:rsidRDefault="00C429DD">
      <w:pPr>
        <w:topLinePunct/>
        <w:snapToGrid w:val="0"/>
        <w:spacing w:line="360" w:lineRule="auto"/>
        <w:ind w:firstLineChars="1800" w:firstLine="4320"/>
        <w:rPr>
          <w:rFonts w:ascii="宋体" w:hAnsi="宋体"/>
          <w:sz w:val="24"/>
        </w:rPr>
      </w:pPr>
      <w:r>
        <w:rPr>
          <w:rFonts w:ascii="宋体" w:hAnsi="宋体" w:hint="eastAsia"/>
          <w:sz w:val="24"/>
        </w:rPr>
        <w:t>法定代表人（签字或盖章）：</w:t>
      </w:r>
    </w:p>
    <w:p w14:paraId="1F0BB948" w14:textId="77777777" w:rsidR="00FF474E" w:rsidRDefault="00FF474E">
      <w:pPr>
        <w:pStyle w:val="13"/>
      </w:pPr>
    </w:p>
    <w:tbl>
      <w:tblPr>
        <w:tblpPr w:leftFromText="180" w:rightFromText="180" w:vertAnchor="text" w:horzAnchor="page" w:tblpX="1648" w:tblpY="13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647"/>
        <w:gridCol w:w="4314"/>
      </w:tblGrid>
      <w:tr w:rsidR="00FF474E" w14:paraId="1EFE5A7B" w14:textId="77777777">
        <w:trPr>
          <w:trHeight w:val="2765"/>
        </w:trPr>
        <w:tc>
          <w:tcPr>
            <w:tcW w:w="4139" w:type="dxa"/>
          </w:tcPr>
          <w:p w14:paraId="1FCFC48B" w14:textId="77777777" w:rsidR="00FF474E" w:rsidRDefault="00FF474E">
            <w:pPr>
              <w:widowControl/>
              <w:topLinePunct/>
              <w:spacing w:before="4" w:line="360" w:lineRule="auto"/>
              <w:rPr>
                <w:rFonts w:ascii="宋体" w:hAnsi="宋体"/>
                <w:sz w:val="24"/>
              </w:rPr>
            </w:pPr>
          </w:p>
          <w:p w14:paraId="00B3C39E" w14:textId="77777777" w:rsidR="00FF474E" w:rsidRDefault="00FF474E">
            <w:pPr>
              <w:widowControl/>
              <w:topLinePunct/>
              <w:spacing w:before="4" w:line="360" w:lineRule="auto"/>
              <w:rPr>
                <w:rFonts w:ascii="宋体" w:hAnsi="宋体"/>
                <w:sz w:val="24"/>
              </w:rPr>
            </w:pPr>
          </w:p>
          <w:p w14:paraId="0B6443F1" w14:textId="77777777" w:rsidR="00FF474E" w:rsidRDefault="00C429DD">
            <w:pPr>
              <w:widowControl/>
              <w:topLinePunct/>
              <w:spacing w:before="4" w:line="360" w:lineRule="auto"/>
              <w:jc w:val="center"/>
              <w:rPr>
                <w:rFonts w:ascii="宋体" w:hAnsi="宋体"/>
                <w:sz w:val="24"/>
              </w:rPr>
            </w:pPr>
            <w:r>
              <w:rPr>
                <w:rFonts w:ascii="宋体" w:hAnsi="宋体" w:hint="eastAsia"/>
                <w:sz w:val="24"/>
              </w:rPr>
              <w:t>法定代表人身份证复印件（正反面）</w:t>
            </w:r>
          </w:p>
        </w:tc>
        <w:tc>
          <w:tcPr>
            <w:tcW w:w="647" w:type="dxa"/>
            <w:tcBorders>
              <w:top w:val="nil"/>
              <w:bottom w:val="nil"/>
            </w:tcBorders>
          </w:tcPr>
          <w:p w14:paraId="208F293B" w14:textId="77777777" w:rsidR="00FF474E" w:rsidRDefault="00FF474E">
            <w:pPr>
              <w:widowControl/>
              <w:spacing w:line="360" w:lineRule="auto"/>
              <w:jc w:val="left"/>
              <w:rPr>
                <w:rFonts w:ascii="宋体" w:hAnsi="宋体"/>
                <w:sz w:val="24"/>
              </w:rPr>
            </w:pPr>
          </w:p>
        </w:tc>
        <w:tc>
          <w:tcPr>
            <w:tcW w:w="4314" w:type="dxa"/>
          </w:tcPr>
          <w:p w14:paraId="2F2D6FA6" w14:textId="77777777" w:rsidR="00FF474E" w:rsidRDefault="00FF474E">
            <w:pPr>
              <w:widowControl/>
              <w:topLinePunct/>
              <w:spacing w:before="4" w:line="360" w:lineRule="auto"/>
              <w:rPr>
                <w:rFonts w:ascii="宋体" w:hAnsi="宋体"/>
                <w:sz w:val="24"/>
              </w:rPr>
            </w:pPr>
          </w:p>
          <w:p w14:paraId="7D20FFC4" w14:textId="77777777" w:rsidR="00FF474E" w:rsidRDefault="00FF474E">
            <w:pPr>
              <w:widowControl/>
              <w:topLinePunct/>
              <w:spacing w:before="4" w:line="360" w:lineRule="auto"/>
              <w:rPr>
                <w:rFonts w:ascii="宋体" w:hAnsi="宋体"/>
                <w:sz w:val="24"/>
              </w:rPr>
            </w:pPr>
          </w:p>
          <w:p w14:paraId="7600FD32" w14:textId="77777777" w:rsidR="00FF474E" w:rsidRDefault="00C429DD">
            <w:pPr>
              <w:widowControl/>
              <w:topLinePunct/>
              <w:spacing w:before="4" w:line="360" w:lineRule="auto"/>
              <w:jc w:val="center"/>
              <w:rPr>
                <w:rFonts w:ascii="宋体" w:hAnsi="宋体"/>
                <w:sz w:val="24"/>
              </w:rPr>
            </w:pPr>
            <w:r>
              <w:rPr>
                <w:rFonts w:ascii="宋体" w:hAnsi="宋体" w:hint="eastAsia"/>
                <w:sz w:val="24"/>
              </w:rPr>
              <w:t>授权代表身份证复印件（正反面）</w:t>
            </w:r>
          </w:p>
        </w:tc>
      </w:tr>
    </w:tbl>
    <w:p w14:paraId="1EE1E924" w14:textId="77777777" w:rsidR="00FF474E" w:rsidRDefault="00C429DD">
      <w:pPr>
        <w:rPr>
          <w:rFonts w:ascii="宋体" w:hAnsi="宋体"/>
          <w:sz w:val="24"/>
        </w:rPr>
      </w:pPr>
      <w:r>
        <w:rPr>
          <w:rFonts w:ascii="宋体" w:hAnsi="宋体" w:hint="eastAsia"/>
          <w:sz w:val="24"/>
        </w:rPr>
        <w:br w:type="page"/>
      </w:r>
    </w:p>
    <w:p w14:paraId="5BB9D65B" w14:textId="77777777" w:rsidR="00FF474E" w:rsidRDefault="00FF474E">
      <w:pPr>
        <w:rPr>
          <w:rFonts w:ascii="宋体" w:hAnsi="宋体"/>
          <w:sz w:val="24"/>
        </w:rPr>
      </w:pPr>
    </w:p>
    <w:p w14:paraId="03613774" w14:textId="77777777" w:rsidR="00FF474E" w:rsidRDefault="00C429DD">
      <w:pPr>
        <w:tabs>
          <w:tab w:val="left" w:pos="0"/>
        </w:tabs>
        <w:spacing w:line="360" w:lineRule="auto"/>
        <w:rPr>
          <w:rFonts w:ascii="宋体" w:hAnsi="宋体"/>
          <w:sz w:val="24"/>
        </w:rPr>
      </w:pPr>
      <w:r>
        <w:rPr>
          <w:rFonts w:ascii="宋体" w:hAnsi="宋体" w:hint="eastAsia"/>
          <w:sz w:val="24"/>
        </w:rPr>
        <w:t>法定代表人亲自参加投标的需提供：</w:t>
      </w:r>
    </w:p>
    <w:p w14:paraId="4399212D" w14:textId="77777777" w:rsidR="00FF474E" w:rsidRDefault="00FF474E">
      <w:pPr>
        <w:spacing w:line="360" w:lineRule="auto"/>
        <w:rPr>
          <w:rFonts w:ascii="宋体" w:hAnsi="宋体"/>
          <w:sz w:val="24"/>
        </w:rPr>
      </w:pPr>
    </w:p>
    <w:p w14:paraId="649A927D" w14:textId="77777777" w:rsidR="00FF474E" w:rsidRDefault="00FF474E">
      <w:pPr>
        <w:spacing w:line="360" w:lineRule="auto"/>
        <w:rPr>
          <w:rFonts w:ascii="宋体" w:hAnsi="宋体"/>
          <w:sz w:val="24"/>
        </w:rPr>
      </w:pPr>
    </w:p>
    <w:p w14:paraId="18F2A8C5" w14:textId="77777777" w:rsidR="00FF474E" w:rsidRDefault="00C429DD">
      <w:pPr>
        <w:spacing w:line="360" w:lineRule="auto"/>
        <w:ind w:firstLineChars="1250" w:firstLine="3000"/>
        <w:rPr>
          <w:rFonts w:ascii="宋体" w:hAnsi="宋体"/>
          <w:sz w:val="24"/>
        </w:rPr>
      </w:pPr>
      <w:r>
        <w:rPr>
          <w:rFonts w:ascii="宋体" w:hAnsi="宋体" w:hint="eastAsia"/>
          <w:sz w:val="24"/>
        </w:rPr>
        <w:t>法定代表人身份证明书（格式）</w:t>
      </w:r>
    </w:p>
    <w:p w14:paraId="30413B80" w14:textId="77777777" w:rsidR="00FF474E" w:rsidRDefault="00FF474E">
      <w:pPr>
        <w:spacing w:line="360" w:lineRule="auto"/>
        <w:rPr>
          <w:rFonts w:ascii="宋体" w:hAnsi="宋体"/>
          <w:sz w:val="24"/>
        </w:rPr>
      </w:pPr>
    </w:p>
    <w:p w14:paraId="51945E3D" w14:textId="77777777" w:rsidR="00FF474E" w:rsidRDefault="00C429DD">
      <w:pPr>
        <w:spacing w:line="360" w:lineRule="auto"/>
        <w:rPr>
          <w:rFonts w:ascii="宋体" w:hAnsi="宋体"/>
          <w:sz w:val="24"/>
        </w:rPr>
      </w:pPr>
      <w:r>
        <w:rPr>
          <w:rFonts w:ascii="宋体" w:hAnsi="宋体" w:hint="eastAsia"/>
          <w:sz w:val="24"/>
        </w:rPr>
        <w:t>单位名称：</w:t>
      </w:r>
    </w:p>
    <w:p w14:paraId="43F0219A" w14:textId="77777777" w:rsidR="00FF474E" w:rsidRDefault="00FF474E">
      <w:pPr>
        <w:spacing w:line="360" w:lineRule="auto"/>
        <w:rPr>
          <w:rFonts w:ascii="宋体" w:hAnsi="宋体"/>
          <w:sz w:val="24"/>
        </w:rPr>
      </w:pPr>
    </w:p>
    <w:p w14:paraId="6E45E9CF" w14:textId="77777777" w:rsidR="00FF474E" w:rsidRDefault="00C429DD">
      <w:pPr>
        <w:spacing w:line="360" w:lineRule="auto"/>
        <w:rPr>
          <w:rFonts w:ascii="宋体" w:hAnsi="宋体"/>
          <w:sz w:val="24"/>
        </w:rPr>
      </w:pPr>
      <w:r>
        <w:rPr>
          <w:rFonts w:ascii="宋体" w:hAnsi="宋体" w:hint="eastAsia"/>
          <w:sz w:val="24"/>
        </w:rPr>
        <w:t>单位性质：</w:t>
      </w:r>
    </w:p>
    <w:p w14:paraId="0B279460" w14:textId="77777777" w:rsidR="00FF474E" w:rsidRDefault="00FF474E">
      <w:pPr>
        <w:spacing w:line="360" w:lineRule="auto"/>
        <w:rPr>
          <w:rFonts w:ascii="宋体" w:hAnsi="宋体"/>
          <w:sz w:val="24"/>
        </w:rPr>
      </w:pPr>
    </w:p>
    <w:p w14:paraId="0873E931" w14:textId="77777777" w:rsidR="00FF474E" w:rsidRDefault="00C429DD">
      <w:pPr>
        <w:spacing w:line="360" w:lineRule="auto"/>
        <w:rPr>
          <w:rFonts w:ascii="宋体" w:hAnsi="宋体"/>
          <w:sz w:val="24"/>
        </w:rPr>
      </w:pPr>
      <w:r>
        <w:rPr>
          <w:rFonts w:ascii="宋体" w:hAnsi="宋体" w:hint="eastAsia"/>
          <w:sz w:val="24"/>
        </w:rPr>
        <w:t>地    址：</w:t>
      </w:r>
    </w:p>
    <w:p w14:paraId="61C5A6C2" w14:textId="77777777" w:rsidR="00FF474E" w:rsidRDefault="00FF474E">
      <w:pPr>
        <w:spacing w:line="360" w:lineRule="auto"/>
        <w:rPr>
          <w:rFonts w:ascii="宋体" w:hAnsi="宋体"/>
          <w:sz w:val="24"/>
        </w:rPr>
      </w:pPr>
    </w:p>
    <w:p w14:paraId="769B55E3" w14:textId="77777777" w:rsidR="00FF474E" w:rsidRDefault="00C429DD">
      <w:pPr>
        <w:spacing w:line="360" w:lineRule="auto"/>
        <w:rPr>
          <w:rFonts w:ascii="宋体" w:hAnsi="宋体"/>
          <w:sz w:val="24"/>
        </w:rPr>
      </w:pPr>
      <w:r>
        <w:rPr>
          <w:rFonts w:ascii="宋体" w:hAnsi="宋体" w:hint="eastAsia"/>
          <w:sz w:val="24"/>
        </w:rPr>
        <w:t>成立时间：     年     月    日</w:t>
      </w:r>
    </w:p>
    <w:p w14:paraId="403AD782" w14:textId="77777777" w:rsidR="00FF474E" w:rsidRDefault="00FF474E">
      <w:pPr>
        <w:spacing w:line="360" w:lineRule="auto"/>
        <w:rPr>
          <w:rFonts w:ascii="宋体" w:hAnsi="宋体"/>
          <w:sz w:val="24"/>
        </w:rPr>
      </w:pPr>
    </w:p>
    <w:p w14:paraId="2C6A5B63" w14:textId="77777777" w:rsidR="00FF474E" w:rsidRDefault="00C429DD">
      <w:pPr>
        <w:spacing w:line="360" w:lineRule="auto"/>
        <w:rPr>
          <w:rFonts w:ascii="宋体" w:hAnsi="宋体"/>
          <w:sz w:val="24"/>
        </w:rPr>
      </w:pPr>
      <w:r>
        <w:rPr>
          <w:rFonts w:ascii="宋体" w:hAnsi="宋体" w:hint="eastAsia"/>
          <w:sz w:val="24"/>
        </w:rPr>
        <w:t>经营期限：</w:t>
      </w:r>
    </w:p>
    <w:p w14:paraId="0740B18C" w14:textId="77777777" w:rsidR="00FF474E" w:rsidRDefault="00FF474E">
      <w:pPr>
        <w:spacing w:line="360" w:lineRule="auto"/>
        <w:rPr>
          <w:rFonts w:ascii="宋体" w:hAnsi="宋体"/>
          <w:sz w:val="24"/>
        </w:rPr>
      </w:pPr>
    </w:p>
    <w:p w14:paraId="57E7ED66" w14:textId="77777777" w:rsidR="00FF474E" w:rsidRDefault="00C429DD">
      <w:pPr>
        <w:spacing w:line="360" w:lineRule="auto"/>
        <w:rPr>
          <w:rFonts w:ascii="宋体" w:hAnsi="宋体"/>
          <w:sz w:val="24"/>
          <w:u w:val="single"/>
        </w:rPr>
      </w:pPr>
      <w:r>
        <w:rPr>
          <w:rFonts w:ascii="宋体" w:hAnsi="宋体" w:hint="eastAsia"/>
          <w:sz w:val="24"/>
        </w:rPr>
        <w:t>姓    名</w:t>
      </w:r>
      <w:r>
        <w:rPr>
          <w:rFonts w:ascii="宋体" w:hAnsi="宋体" w:hint="eastAsia"/>
          <w:sz w:val="24"/>
          <w:u w:val="single"/>
        </w:rPr>
        <w:t xml:space="preserve">：        </w:t>
      </w:r>
      <w:r>
        <w:rPr>
          <w:rFonts w:ascii="宋体" w:hAnsi="宋体" w:hint="eastAsia"/>
          <w:sz w:val="24"/>
        </w:rPr>
        <w:t>性别年龄职务系的法定代表人。</w:t>
      </w:r>
    </w:p>
    <w:p w14:paraId="778B3BF7" w14:textId="77777777" w:rsidR="00FF474E" w:rsidRDefault="00FF474E">
      <w:pPr>
        <w:spacing w:line="360" w:lineRule="auto"/>
        <w:rPr>
          <w:rFonts w:ascii="宋体" w:hAnsi="宋体"/>
          <w:sz w:val="24"/>
        </w:rPr>
      </w:pPr>
    </w:p>
    <w:p w14:paraId="338871BC" w14:textId="77777777" w:rsidR="00FF474E" w:rsidRDefault="00C429DD">
      <w:pPr>
        <w:spacing w:line="360" w:lineRule="auto"/>
        <w:rPr>
          <w:rFonts w:ascii="宋体" w:hAnsi="宋体"/>
          <w:sz w:val="24"/>
        </w:rPr>
      </w:pPr>
      <w:r>
        <w:rPr>
          <w:rFonts w:ascii="宋体" w:hAnsi="宋体" w:hint="eastAsia"/>
          <w:sz w:val="24"/>
        </w:rPr>
        <w:t>特此证明。</w:t>
      </w:r>
    </w:p>
    <w:p w14:paraId="14800EA5" w14:textId="77777777" w:rsidR="00FF474E" w:rsidRDefault="00FF474E">
      <w:pPr>
        <w:spacing w:line="360" w:lineRule="auto"/>
        <w:rPr>
          <w:rFonts w:ascii="宋体" w:hAnsi="宋体"/>
          <w:sz w:val="24"/>
        </w:rPr>
      </w:pPr>
    </w:p>
    <w:p w14:paraId="0FBE7F26" w14:textId="77777777" w:rsidR="00FF474E" w:rsidRDefault="00C429DD">
      <w:pPr>
        <w:spacing w:line="360" w:lineRule="auto"/>
        <w:rPr>
          <w:rFonts w:ascii="宋体" w:hAnsi="宋体"/>
          <w:sz w:val="24"/>
        </w:rPr>
      </w:pPr>
      <w:r>
        <w:rPr>
          <w:rFonts w:ascii="宋体" w:hAnsi="宋体" w:hint="eastAsia"/>
          <w:sz w:val="24"/>
        </w:rPr>
        <w:t xml:space="preserve">                                        单位名称（盖公章）</w:t>
      </w:r>
    </w:p>
    <w:p w14:paraId="1A2098EB" w14:textId="77777777" w:rsidR="00FF474E" w:rsidRDefault="00C429DD">
      <w:pPr>
        <w:spacing w:line="360" w:lineRule="auto"/>
        <w:rPr>
          <w:rFonts w:ascii="宋体" w:hAnsi="宋体"/>
          <w:sz w:val="24"/>
        </w:rPr>
      </w:pPr>
      <w:r>
        <w:rPr>
          <w:rFonts w:ascii="宋体" w:hAnsi="宋体" w:hint="eastAsia"/>
          <w:sz w:val="24"/>
        </w:rPr>
        <w:t xml:space="preserve">                                        日      期：    年    月    日</w:t>
      </w:r>
    </w:p>
    <w:p w14:paraId="6F97271D" w14:textId="77777777" w:rsidR="00FF474E" w:rsidRDefault="00FF474E">
      <w:pPr>
        <w:spacing w:line="360" w:lineRule="auto"/>
        <w:rPr>
          <w:rFonts w:ascii="宋体" w:hAnsi="宋体"/>
          <w:sz w:val="24"/>
        </w:rPr>
      </w:pPr>
    </w:p>
    <w:p w14:paraId="14C48923" w14:textId="77777777" w:rsidR="00FF474E" w:rsidRDefault="00FF474E">
      <w:pPr>
        <w:spacing w:line="360" w:lineRule="auto"/>
        <w:rPr>
          <w:rFonts w:ascii="宋体" w:hAnsi="宋体"/>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647"/>
        <w:gridCol w:w="4314"/>
      </w:tblGrid>
      <w:tr w:rsidR="00FF474E" w14:paraId="21AE64A8" w14:textId="77777777">
        <w:trPr>
          <w:trHeight w:val="2765"/>
          <w:jc w:val="center"/>
        </w:trPr>
        <w:tc>
          <w:tcPr>
            <w:tcW w:w="4139" w:type="dxa"/>
          </w:tcPr>
          <w:p w14:paraId="52CDB218" w14:textId="77777777" w:rsidR="00FF474E" w:rsidRDefault="00FF474E">
            <w:pPr>
              <w:widowControl/>
              <w:topLinePunct/>
              <w:spacing w:before="4" w:line="360" w:lineRule="auto"/>
              <w:rPr>
                <w:rFonts w:ascii="宋体" w:hAnsi="宋体"/>
                <w:sz w:val="24"/>
              </w:rPr>
            </w:pPr>
          </w:p>
          <w:p w14:paraId="38362D45" w14:textId="77777777" w:rsidR="00FF474E" w:rsidRDefault="00FF474E">
            <w:pPr>
              <w:widowControl/>
              <w:topLinePunct/>
              <w:spacing w:before="4" w:line="360" w:lineRule="auto"/>
              <w:rPr>
                <w:rFonts w:ascii="宋体" w:hAnsi="宋体"/>
                <w:sz w:val="24"/>
              </w:rPr>
            </w:pPr>
          </w:p>
          <w:p w14:paraId="11736EC9" w14:textId="77777777" w:rsidR="00FF474E" w:rsidRDefault="00C429DD">
            <w:pPr>
              <w:widowControl/>
              <w:topLinePunct/>
              <w:spacing w:before="4" w:line="360" w:lineRule="auto"/>
              <w:jc w:val="center"/>
              <w:rPr>
                <w:rFonts w:ascii="宋体" w:hAnsi="宋体"/>
                <w:sz w:val="24"/>
              </w:rPr>
            </w:pPr>
            <w:r>
              <w:rPr>
                <w:rFonts w:ascii="宋体" w:hAnsi="宋体" w:hint="eastAsia"/>
                <w:sz w:val="24"/>
              </w:rPr>
              <w:t>法定代表人身份证复印件（正面）</w:t>
            </w:r>
          </w:p>
        </w:tc>
        <w:tc>
          <w:tcPr>
            <w:tcW w:w="647" w:type="dxa"/>
            <w:tcBorders>
              <w:top w:val="nil"/>
              <w:bottom w:val="nil"/>
            </w:tcBorders>
          </w:tcPr>
          <w:p w14:paraId="146DC9C6" w14:textId="77777777" w:rsidR="00FF474E" w:rsidRDefault="00FF474E">
            <w:pPr>
              <w:widowControl/>
              <w:spacing w:line="360" w:lineRule="auto"/>
              <w:jc w:val="left"/>
              <w:rPr>
                <w:rFonts w:ascii="宋体" w:hAnsi="宋体"/>
                <w:sz w:val="24"/>
              </w:rPr>
            </w:pPr>
          </w:p>
        </w:tc>
        <w:tc>
          <w:tcPr>
            <w:tcW w:w="4314" w:type="dxa"/>
          </w:tcPr>
          <w:p w14:paraId="52E25F9C" w14:textId="77777777" w:rsidR="00FF474E" w:rsidRDefault="00FF474E">
            <w:pPr>
              <w:widowControl/>
              <w:topLinePunct/>
              <w:spacing w:before="4" w:line="360" w:lineRule="auto"/>
              <w:rPr>
                <w:rFonts w:ascii="宋体" w:hAnsi="宋体"/>
                <w:sz w:val="24"/>
              </w:rPr>
            </w:pPr>
          </w:p>
          <w:p w14:paraId="517AC3BB" w14:textId="77777777" w:rsidR="00FF474E" w:rsidRDefault="00FF474E">
            <w:pPr>
              <w:widowControl/>
              <w:topLinePunct/>
              <w:spacing w:before="4" w:line="360" w:lineRule="auto"/>
              <w:rPr>
                <w:rFonts w:ascii="宋体" w:hAnsi="宋体"/>
                <w:sz w:val="24"/>
              </w:rPr>
            </w:pPr>
          </w:p>
          <w:p w14:paraId="6DB3B186" w14:textId="77777777" w:rsidR="00FF474E" w:rsidRDefault="00C429DD">
            <w:pPr>
              <w:widowControl/>
              <w:topLinePunct/>
              <w:spacing w:before="4" w:line="360" w:lineRule="auto"/>
              <w:jc w:val="center"/>
              <w:rPr>
                <w:rFonts w:ascii="宋体" w:hAnsi="宋体"/>
                <w:sz w:val="24"/>
              </w:rPr>
            </w:pPr>
            <w:r>
              <w:rPr>
                <w:rFonts w:ascii="宋体" w:hAnsi="宋体" w:hint="eastAsia"/>
                <w:sz w:val="24"/>
              </w:rPr>
              <w:t>法定代表人身份证复印件（反面）</w:t>
            </w:r>
          </w:p>
        </w:tc>
      </w:tr>
    </w:tbl>
    <w:p w14:paraId="3A5847FD" w14:textId="77777777" w:rsidR="00FF474E" w:rsidRDefault="00C429DD">
      <w:pPr>
        <w:numPr>
          <w:ilvl w:val="0"/>
          <w:numId w:val="8"/>
        </w:numPr>
        <w:tabs>
          <w:tab w:val="left" w:pos="0"/>
        </w:tabs>
        <w:spacing w:line="360" w:lineRule="auto"/>
        <w:ind w:leftChars="2" w:left="4" w:firstLineChars="150" w:firstLine="360"/>
        <w:rPr>
          <w:rFonts w:ascii="宋体" w:hAnsi="宋体"/>
          <w:sz w:val="24"/>
        </w:rPr>
      </w:pPr>
      <w:r>
        <w:rPr>
          <w:rFonts w:ascii="宋体" w:hAnsi="宋体" w:hint="eastAsia"/>
          <w:sz w:val="24"/>
        </w:rPr>
        <w:lastRenderedPageBreak/>
        <w:t>投标人法定代表人身份证及法定代表人授权代表身份证复印件并加盖公章；</w:t>
      </w:r>
    </w:p>
    <w:p w14:paraId="67CE8F46" w14:textId="77777777" w:rsidR="00FF474E" w:rsidRDefault="00C429DD">
      <w:pPr>
        <w:tabs>
          <w:tab w:val="left" w:pos="0"/>
        </w:tabs>
        <w:spacing w:line="360" w:lineRule="auto"/>
        <w:ind w:firstLineChars="147" w:firstLine="353"/>
        <w:rPr>
          <w:rFonts w:ascii="宋体" w:hAnsi="宋体"/>
          <w:b/>
          <w:sz w:val="24"/>
        </w:rPr>
      </w:pPr>
      <w:r>
        <w:rPr>
          <w:rFonts w:ascii="宋体" w:hAnsi="宋体" w:hint="eastAsia"/>
          <w:sz w:val="24"/>
        </w:rPr>
        <w:t>（4）投标人企业法人营业执照或事业单位法人证书、组织机构代码证、税务登记证复印件并加盖公章</w:t>
      </w:r>
      <w:r>
        <w:rPr>
          <w:rFonts w:ascii="宋体" w:hAnsi="宋体" w:hint="eastAsia"/>
          <w:b/>
          <w:sz w:val="24"/>
        </w:rPr>
        <w:t>。</w:t>
      </w:r>
    </w:p>
    <w:p w14:paraId="7A5B4C83" w14:textId="77777777" w:rsidR="00FF474E" w:rsidRDefault="00C429DD">
      <w:pPr>
        <w:tabs>
          <w:tab w:val="left" w:pos="0"/>
        </w:tabs>
        <w:spacing w:line="360" w:lineRule="auto"/>
        <w:ind w:firstLineChars="147" w:firstLine="353"/>
        <w:rPr>
          <w:rFonts w:ascii="宋体" w:cs="宋体"/>
          <w:kern w:val="0"/>
          <w:sz w:val="24"/>
          <w:lang w:val="zh-CN"/>
        </w:rPr>
      </w:pPr>
      <w:r>
        <w:rPr>
          <w:rFonts w:ascii="宋体" w:cs="宋体" w:hint="eastAsia"/>
          <w:kern w:val="0"/>
          <w:sz w:val="24"/>
          <w:lang w:val="zh-CN"/>
        </w:rPr>
        <w:t>（5）投标人相应资质证书</w:t>
      </w:r>
      <w:r>
        <w:rPr>
          <w:rFonts w:ascii="宋体" w:cs="宋体" w:hint="eastAsia"/>
          <w:kern w:val="0"/>
          <w:sz w:val="24"/>
        </w:rPr>
        <w:t>及</w:t>
      </w:r>
      <w:r>
        <w:rPr>
          <w:rFonts w:ascii="宋体" w:hAnsi="宋体" w:hint="eastAsia"/>
          <w:sz w:val="24"/>
        </w:rPr>
        <w:t>有效的企业安全生产许可证复印件并加盖公章；</w:t>
      </w:r>
    </w:p>
    <w:p w14:paraId="1B9346DC" w14:textId="77777777" w:rsidR="00FF474E" w:rsidRDefault="00C429DD">
      <w:pPr>
        <w:widowControl/>
        <w:tabs>
          <w:tab w:val="left" w:pos="360"/>
          <w:tab w:val="left" w:pos="720"/>
        </w:tabs>
        <w:spacing w:line="360" w:lineRule="auto"/>
        <w:ind w:firstLineChars="150" w:firstLine="360"/>
        <w:jc w:val="left"/>
        <w:rPr>
          <w:rFonts w:ascii="宋体" w:hAnsi="宋体"/>
          <w:sz w:val="24"/>
        </w:rPr>
      </w:pPr>
      <w:r>
        <w:rPr>
          <w:rFonts w:ascii="宋体" w:hAnsi="宋体" w:cs="宋体" w:hint="eastAsia"/>
          <w:kern w:val="0"/>
          <w:sz w:val="24"/>
        </w:rPr>
        <w:t>（6）</w:t>
      </w:r>
      <w:r>
        <w:rPr>
          <w:rFonts w:ascii="宋体" w:cs="宋体" w:hint="eastAsia"/>
          <w:kern w:val="0"/>
          <w:sz w:val="24"/>
          <w:lang w:val="zh-CN"/>
        </w:rPr>
        <w:t>项目负责人具备</w:t>
      </w:r>
      <w:r>
        <w:rPr>
          <w:rFonts w:ascii="宋体" w:hAnsi="宋体" w:cs="宋体" w:hint="eastAsia"/>
          <w:bCs/>
          <w:kern w:val="0"/>
          <w:sz w:val="24"/>
        </w:rPr>
        <w:t>建筑工程专业二级及以</w:t>
      </w:r>
      <w:r>
        <w:rPr>
          <w:rFonts w:ascii="宋体" w:cs="宋体" w:hint="eastAsia"/>
          <w:kern w:val="0"/>
          <w:sz w:val="24"/>
          <w:lang w:val="zh-CN"/>
        </w:rPr>
        <w:t>上</w:t>
      </w:r>
      <w:r>
        <w:rPr>
          <w:rFonts w:ascii="宋体" w:cs="宋体" w:hint="eastAsia"/>
          <w:kern w:val="0"/>
          <w:sz w:val="24"/>
        </w:rPr>
        <w:t>资质证书</w:t>
      </w:r>
      <w:r>
        <w:rPr>
          <w:rFonts w:ascii="宋体" w:cs="宋体" w:hint="eastAsia"/>
          <w:kern w:val="0"/>
          <w:sz w:val="24"/>
          <w:lang w:val="zh-CN"/>
        </w:rPr>
        <w:t>和《建筑施工企业项目负责人安全生产考核合格证书</w:t>
      </w:r>
      <w:r>
        <w:rPr>
          <w:rFonts w:ascii="宋体" w:cs="宋体" w:hint="eastAsia"/>
          <w:sz w:val="24"/>
          <w:lang w:val="zh-CN"/>
        </w:rPr>
        <w:t>（</w:t>
      </w:r>
      <w:r>
        <w:rPr>
          <w:rFonts w:ascii="宋体" w:cs="宋体" w:hint="eastAsia"/>
          <w:sz w:val="24"/>
        </w:rPr>
        <w:t>B证</w:t>
      </w:r>
      <w:r>
        <w:rPr>
          <w:rFonts w:ascii="宋体" w:cs="宋体" w:hint="eastAsia"/>
          <w:sz w:val="24"/>
          <w:lang w:val="zh-CN"/>
        </w:rPr>
        <w:t>）</w:t>
      </w:r>
      <w:r>
        <w:rPr>
          <w:rFonts w:ascii="宋体" w:cs="宋体" w:hint="eastAsia"/>
          <w:kern w:val="0"/>
          <w:sz w:val="24"/>
          <w:lang w:val="zh-CN"/>
        </w:rPr>
        <w:t>》</w:t>
      </w:r>
      <w:r>
        <w:rPr>
          <w:rFonts w:ascii="宋体" w:hAnsi="宋体" w:hint="eastAsia"/>
          <w:sz w:val="24"/>
        </w:rPr>
        <w:t>复印件并加盖公章；</w:t>
      </w:r>
    </w:p>
    <w:p w14:paraId="7C1236C4" w14:textId="77777777" w:rsidR="00FF474E" w:rsidRDefault="00C429DD">
      <w:pPr>
        <w:tabs>
          <w:tab w:val="left" w:pos="0"/>
        </w:tabs>
        <w:spacing w:line="360" w:lineRule="auto"/>
        <w:ind w:firstLineChars="150" w:firstLine="360"/>
        <w:rPr>
          <w:rFonts w:ascii="宋体" w:hAnsi="宋体" w:cs="宋体"/>
          <w:sz w:val="24"/>
        </w:rPr>
      </w:pPr>
      <w:r>
        <w:rPr>
          <w:rFonts w:ascii="宋体" w:hAnsi="宋体" w:cs="宋体" w:hint="eastAsia"/>
          <w:sz w:val="24"/>
        </w:rPr>
        <w:t>（7）</w:t>
      </w:r>
      <w:r>
        <w:rPr>
          <w:rFonts w:ascii="宋体" w:hAnsi="宋体" w:cs="宋体" w:hint="eastAsia"/>
          <w:bCs/>
          <w:sz w:val="24"/>
        </w:rPr>
        <w:t>投标供应商近三个月中任意一个月份(不含投标当月)的财务状况报告（资产负债表和利润表）或由会计师事务所出具的近两年中任意一个年度的审计报告和所附已审财务报告复印件并加盖公章</w:t>
      </w:r>
      <w:r>
        <w:rPr>
          <w:rFonts w:ascii="宋体" w:hAnsi="宋体" w:cs="宋体" w:hint="eastAsia"/>
          <w:sz w:val="24"/>
        </w:rPr>
        <w:t>；</w:t>
      </w:r>
    </w:p>
    <w:p w14:paraId="61CBFD07" w14:textId="77777777" w:rsidR="00FF474E" w:rsidRDefault="00C429DD">
      <w:pPr>
        <w:tabs>
          <w:tab w:val="left" w:pos="0"/>
        </w:tabs>
        <w:spacing w:line="500" w:lineRule="exact"/>
        <w:ind w:firstLineChars="150" w:firstLine="360"/>
        <w:rPr>
          <w:rFonts w:ascii="宋体" w:hAnsi="宋体" w:cs="宋体"/>
          <w:b/>
          <w:bCs/>
          <w:sz w:val="24"/>
        </w:rPr>
      </w:pPr>
      <w:r>
        <w:rPr>
          <w:rFonts w:ascii="宋体" w:hAnsi="宋体" w:cs="宋体" w:hint="eastAsia"/>
          <w:sz w:val="24"/>
        </w:rPr>
        <w:t>（8）</w:t>
      </w:r>
      <w:r>
        <w:rPr>
          <w:rFonts w:ascii="宋体" w:hAnsi="宋体" w:hint="eastAsia"/>
          <w:sz w:val="24"/>
        </w:rPr>
        <w:t>投标人</w:t>
      </w:r>
      <w:r>
        <w:rPr>
          <w:rFonts w:ascii="宋体" w:hAnsi="宋体" w:cs="宋体" w:hint="eastAsia"/>
          <w:sz w:val="24"/>
        </w:rPr>
        <w:t>近三个月中任意一个月份(不含投标当月)的依法缴纳税收的相关材料（提供相关主管部门证明或银行代扣证明）复印件并加盖公章；</w:t>
      </w:r>
    </w:p>
    <w:p w14:paraId="69B6F13F" w14:textId="77777777" w:rsidR="00FF474E" w:rsidRDefault="00C429DD">
      <w:pPr>
        <w:tabs>
          <w:tab w:val="left" w:pos="0"/>
        </w:tabs>
        <w:spacing w:line="500" w:lineRule="exact"/>
        <w:ind w:firstLineChars="150" w:firstLine="360"/>
        <w:rPr>
          <w:rFonts w:ascii="宋体" w:hAnsi="宋体" w:cs="宋体"/>
          <w:sz w:val="24"/>
        </w:rPr>
      </w:pPr>
      <w:r>
        <w:rPr>
          <w:rFonts w:ascii="宋体" w:hAnsi="宋体" w:cs="宋体" w:hint="eastAsia"/>
          <w:sz w:val="24"/>
        </w:rPr>
        <w:t>（9）</w:t>
      </w:r>
      <w:r>
        <w:rPr>
          <w:rFonts w:ascii="宋体" w:hAnsi="宋体" w:hint="eastAsia"/>
          <w:sz w:val="24"/>
        </w:rPr>
        <w:t>投标人</w:t>
      </w:r>
      <w:r>
        <w:rPr>
          <w:rFonts w:ascii="宋体" w:hAnsi="宋体" w:hint="eastAsia"/>
          <w:bCs/>
          <w:sz w:val="24"/>
        </w:rPr>
        <w:t>近三个月中任意一个月份(不含投标当月)的依法缴纳社会保障资金的相关材料（提供相关主管部门证明或银行代扣证明）复印件并加盖公章</w:t>
      </w:r>
      <w:r>
        <w:rPr>
          <w:rFonts w:ascii="宋体" w:hAnsi="宋体" w:cs="宋体" w:hint="eastAsia"/>
          <w:b/>
          <w:bCs/>
          <w:sz w:val="24"/>
        </w:rPr>
        <w:t>；</w:t>
      </w:r>
    </w:p>
    <w:p w14:paraId="2A51F9D2" w14:textId="77777777" w:rsidR="00FF474E" w:rsidRDefault="00C429DD">
      <w:pPr>
        <w:tabs>
          <w:tab w:val="left" w:pos="0"/>
        </w:tabs>
        <w:spacing w:line="500" w:lineRule="exact"/>
        <w:ind w:firstLine="426"/>
        <w:rPr>
          <w:rFonts w:ascii="宋体" w:hAnsi="宋体"/>
          <w:sz w:val="24"/>
        </w:rPr>
      </w:pPr>
      <w:r>
        <w:rPr>
          <w:rFonts w:ascii="宋体" w:hAnsi="宋体" w:hint="eastAsia"/>
          <w:sz w:val="24"/>
        </w:rPr>
        <w:t>（10）</w:t>
      </w:r>
      <w:r>
        <w:rPr>
          <w:rFonts w:ascii="宋体" w:cs="宋体" w:hint="eastAsia"/>
          <w:kern w:val="0"/>
          <w:sz w:val="24"/>
          <w:lang w:val="zh-CN"/>
        </w:rPr>
        <w:t>授权委托人和项目负责人应具备与本企业签订的劳动合同和由社保机构出具本企业的20</w:t>
      </w:r>
      <w:r>
        <w:rPr>
          <w:rFonts w:ascii="宋体" w:cs="宋体" w:hint="eastAsia"/>
          <w:kern w:val="0"/>
          <w:sz w:val="24"/>
        </w:rPr>
        <w:t>21</w:t>
      </w:r>
      <w:r>
        <w:rPr>
          <w:rFonts w:ascii="宋体" w:cs="宋体" w:hint="eastAsia"/>
          <w:kern w:val="0"/>
          <w:sz w:val="24"/>
          <w:lang w:val="zh-CN"/>
        </w:rPr>
        <w:t>年</w:t>
      </w:r>
      <w:r>
        <w:rPr>
          <w:rFonts w:ascii="宋体" w:cs="宋体" w:hint="eastAsia"/>
          <w:kern w:val="0"/>
          <w:sz w:val="24"/>
        </w:rPr>
        <w:t>11</w:t>
      </w:r>
      <w:r>
        <w:rPr>
          <w:rFonts w:ascii="宋体" w:cs="宋体" w:hint="eastAsia"/>
          <w:kern w:val="0"/>
          <w:sz w:val="24"/>
          <w:lang w:val="zh-CN"/>
        </w:rPr>
        <w:t>月～20</w:t>
      </w:r>
      <w:r>
        <w:rPr>
          <w:rFonts w:ascii="宋体" w:cs="宋体"/>
          <w:kern w:val="0"/>
          <w:sz w:val="24"/>
          <w:lang w:val="zh-CN"/>
        </w:rPr>
        <w:t>2</w:t>
      </w:r>
      <w:r>
        <w:rPr>
          <w:rFonts w:ascii="宋体" w:cs="宋体" w:hint="eastAsia"/>
          <w:kern w:val="0"/>
          <w:sz w:val="24"/>
        </w:rPr>
        <w:t>2</w:t>
      </w:r>
      <w:r>
        <w:rPr>
          <w:rFonts w:ascii="宋体" w:cs="宋体" w:hint="eastAsia"/>
          <w:kern w:val="0"/>
          <w:sz w:val="24"/>
          <w:lang w:val="zh-CN"/>
        </w:rPr>
        <w:t>年</w:t>
      </w:r>
      <w:r>
        <w:rPr>
          <w:rFonts w:ascii="宋体" w:cs="宋体" w:hint="eastAsia"/>
          <w:kern w:val="0"/>
          <w:sz w:val="24"/>
        </w:rPr>
        <w:t>04</w:t>
      </w:r>
      <w:r>
        <w:rPr>
          <w:rFonts w:ascii="宋体" w:cs="宋体" w:hint="eastAsia"/>
          <w:kern w:val="0"/>
          <w:sz w:val="24"/>
          <w:lang w:val="zh-CN"/>
        </w:rPr>
        <w:t>月的缴费证明</w:t>
      </w:r>
      <w:r>
        <w:rPr>
          <w:rFonts w:ascii="宋体" w:hAnsi="宋体" w:hint="eastAsia"/>
          <w:sz w:val="24"/>
        </w:rPr>
        <w:t>复印件并加盖公章；</w:t>
      </w:r>
    </w:p>
    <w:p w14:paraId="25E9B167" w14:textId="77777777" w:rsidR="00FF474E" w:rsidRDefault="00C429DD">
      <w:pPr>
        <w:rPr>
          <w:rFonts w:ascii="宋体" w:hAnsi="宋体"/>
          <w:sz w:val="24"/>
        </w:rPr>
      </w:pPr>
      <w:r>
        <w:rPr>
          <w:rFonts w:ascii="宋体" w:hAnsi="宋体" w:hint="eastAsia"/>
          <w:sz w:val="24"/>
        </w:rPr>
        <w:br w:type="page"/>
      </w:r>
    </w:p>
    <w:p w14:paraId="1147742B" w14:textId="77777777" w:rsidR="00FF474E" w:rsidRDefault="00C429DD">
      <w:pPr>
        <w:spacing w:line="500" w:lineRule="exact"/>
        <w:ind w:firstLineChars="150" w:firstLine="360"/>
        <w:rPr>
          <w:rFonts w:ascii="宋体" w:hAnsi="宋体"/>
          <w:sz w:val="24"/>
        </w:rPr>
      </w:pPr>
      <w:r>
        <w:rPr>
          <w:rFonts w:ascii="宋体" w:hAnsi="宋体" w:hint="eastAsia"/>
          <w:sz w:val="24"/>
        </w:rPr>
        <w:lastRenderedPageBreak/>
        <w:t>（11）承诺书（格式见附件）；</w:t>
      </w:r>
    </w:p>
    <w:p w14:paraId="7D404E7D" w14:textId="77777777" w:rsidR="00FF474E" w:rsidRDefault="00C429DD">
      <w:pPr>
        <w:spacing w:line="360" w:lineRule="auto"/>
        <w:jc w:val="center"/>
        <w:rPr>
          <w:rFonts w:ascii="宋体" w:hAnsi="宋体"/>
          <w:b/>
          <w:sz w:val="30"/>
          <w:szCs w:val="30"/>
        </w:rPr>
      </w:pPr>
      <w:r>
        <w:rPr>
          <w:rFonts w:ascii="宋体" w:hAnsi="宋体" w:hint="eastAsia"/>
          <w:b/>
          <w:sz w:val="30"/>
          <w:szCs w:val="30"/>
        </w:rPr>
        <w:t>承诺书一</w:t>
      </w:r>
    </w:p>
    <w:p w14:paraId="27100C72" w14:textId="77777777" w:rsidR="00FF474E" w:rsidRDefault="00C429DD">
      <w:pPr>
        <w:spacing w:line="360" w:lineRule="auto"/>
        <w:rPr>
          <w:rFonts w:ascii="宋体" w:hAnsi="宋体"/>
          <w:sz w:val="24"/>
        </w:rPr>
      </w:pPr>
      <w:r>
        <w:rPr>
          <w:rFonts w:ascii="宋体" w:hAnsi="宋体" w:hint="eastAsia"/>
          <w:sz w:val="24"/>
        </w:rPr>
        <w:t>致：</w:t>
      </w:r>
      <w:r>
        <w:rPr>
          <w:rFonts w:ascii="宋体" w:hAnsi="宋体" w:hint="eastAsia"/>
          <w:sz w:val="24"/>
          <w:u w:val="single"/>
        </w:rPr>
        <w:t xml:space="preserve">    （采购人名称）           </w:t>
      </w:r>
    </w:p>
    <w:p w14:paraId="2DBA2EC8" w14:textId="77777777" w:rsidR="00FF474E" w:rsidRDefault="00C429DD">
      <w:pPr>
        <w:spacing w:before="240" w:line="360" w:lineRule="auto"/>
        <w:ind w:firstLine="482"/>
        <w:rPr>
          <w:rFonts w:ascii="宋体" w:hAnsi="宋体"/>
          <w:sz w:val="24"/>
        </w:rPr>
      </w:pPr>
      <w:r>
        <w:rPr>
          <w:rFonts w:ascii="宋体" w:hAnsi="宋体" w:hint="eastAsia"/>
          <w:sz w:val="24"/>
        </w:rPr>
        <w:t>我公司自愿参加贵单位（公司）项目的投标，并接受对我公司的资格、资信审查，我公司承诺：参加本次政府采购活动前三年内，我单位在经营活动中没有因违法经验受到刑事处罚或处于被责令停业、投标资格被取消或者财产被接管、冻结和破产状态，吊销许可证或营业执照、较大数额罚款等行政处罚。企业没有因骗取中标或者严重违约以及发生重大安全事故和质量事故、</w:t>
      </w:r>
      <w:r>
        <w:rPr>
          <w:rFonts w:ascii="宋体" w:cs="宋体" w:hint="eastAsia"/>
          <w:sz w:val="24"/>
          <w:lang w:val="zh-CN"/>
        </w:rPr>
        <w:t>文明施工不良记录</w:t>
      </w:r>
      <w:r>
        <w:rPr>
          <w:rFonts w:ascii="宋体" w:hAnsi="宋体" w:hint="eastAsia"/>
          <w:sz w:val="24"/>
        </w:rPr>
        <w:t>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5AA17F6D" w14:textId="77777777" w:rsidR="00FF474E" w:rsidRDefault="00FF474E">
      <w:pPr>
        <w:spacing w:before="240" w:line="360" w:lineRule="auto"/>
        <w:ind w:firstLine="480"/>
        <w:rPr>
          <w:rFonts w:ascii="宋体" w:hAnsi="宋体"/>
          <w:sz w:val="24"/>
        </w:rPr>
      </w:pPr>
    </w:p>
    <w:p w14:paraId="00A27176" w14:textId="77777777" w:rsidR="00FF474E" w:rsidRDefault="00C429DD">
      <w:pPr>
        <w:wordWrap w:val="0"/>
        <w:spacing w:before="240" w:line="360" w:lineRule="auto"/>
        <w:ind w:right="480" w:firstLine="480"/>
        <w:jc w:val="right"/>
        <w:rPr>
          <w:rFonts w:ascii="宋体" w:hAnsi="宋体"/>
          <w:sz w:val="24"/>
        </w:rPr>
      </w:pPr>
      <w:r>
        <w:rPr>
          <w:rFonts w:ascii="宋体" w:hAnsi="宋体" w:hint="eastAsia"/>
          <w:sz w:val="24"/>
        </w:rPr>
        <w:t xml:space="preserve">投标人：（盖章）          </w:t>
      </w:r>
    </w:p>
    <w:p w14:paraId="72E76ED1" w14:textId="77777777" w:rsidR="00FF474E" w:rsidRDefault="00C429DD">
      <w:pPr>
        <w:wordWrap w:val="0"/>
        <w:spacing w:before="240" w:line="360" w:lineRule="auto"/>
        <w:ind w:firstLine="480"/>
        <w:jc w:val="right"/>
        <w:rPr>
          <w:sz w:val="24"/>
        </w:rPr>
      </w:pPr>
      <w:r>
        <w:rPr>
          <w:rFonts w:ascii="宋体" w:hAnsi="宋体" w:hint="eastAsia"/>
          <w:sz w:val="24"/>
        </w:rPr>
        <w:t xml:space="preserve">法定代表人签名或盖章：          </w:t>
      </w:r>
    </w:p>
    <w:p w14:paraId="3393358C" w14:textId="77777777" w:rsidR="00FF474E" w:rsidRDefault="00C429DD">
      <w:pPr>
        <w:wordWrap w:val="0"/>
        <w:spacing w:before="240" w:line="360" w:lineRule="auto"/>
        <w:ind w:right="1440" w:firstLine="480"/>
        <w:jc w:val="right"/>
        <w:rPr>
          <w:rFonts w:ascii="宋体" w:hAnsi="宋体"/>
          <w:sz w:val="24"/>
        </w:rPr>
      </w:pPr>
      <w:r>
        <w:rPr>
          <w:rFonts w:ascii="宋体" w:hAnsi="宋体" w:hint="eastAsia"/>
          <w:sz w:val="24"/>
        </w:rPr>
        <w:t>年    月    日</w:t>
      </w:r>
    </w:p>
    <w:p w14:paraId="317A1759" w14:textId="77777777" w:rsidR="00FF474E" w:rsidRDefault="00C429DD">
      <w:pPr>
        <w:spacing w:before="240" w:line="360" w:lineRule="auto"/>
        <w:ind w:right="117" w:firstLine="480"/>
        <w:rPr>
          <w:rFonts w:ascii="宋体" w:hAnsi="宋体"/>
          <w:sz w:val="24"/>
        </w:rPr>
      </w:pPr>
      <w:r>
        <w:rPr>
          <w:rFonts w:ascii="宋体" w:hAnsi="宋体" w:hint="eastAsia"/>
          <w:sz w:val="24"/>
        </w:rPr>
        <w:t>注：以上所称“</w:t>
      </w:r>
      <w:r>
        <w:rPr>
          <w:rFonts w:ascii="宋体" w:hAnsi="宋体" w:cs="宋体" w:hint="eastAsia"/>
          <w:bCs/>
          <w:sz w:val="24"/>
          <w:lang w:val="zh-CN"/>
        </w:rPr>
        <w:t>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33DE82DB" w14:textId="77777777" w:rsidR="00FF474E" w:rsidRDefault="00FF474E">
      <w:pPr>
        <w:spacing w:before="240" w:line="360" w:lineRule="auto"/>
        <w:ind w:firstLine="480"/>
        <w:jc w:val="right"/>
        <w:rPr>
          <w:rFonts w:ascii="宋体" w:hAnsi="宋体"/>
          <w:sz w:val="24"/>
        </w:rPr>
      </w:pPr>
    </w:p>
    <w:p w14:paraId="7A4ED702" w14:textId="77777777" w:rsidR="00FF474E" w:rsidRDefault="00FF474E">
      <w:pPr>
        <w:spacing w:line="360" w:lineRule="auto"/>
        <w:ind w:firstLineChars="200" w:firstLine="480"/>
        <w:rPr>
          <w:rFonts w:ascii="宋体" w:hAnsi="宋体"/>
          <w:sz w:val="24"/>
        </w:rPr>
      </w:pPr>
    </w:p>
    <w:p w14:paraId="3D9B648F" w14:textId="77777777" w:rsidR="00FF474E" w:rsidRDefault="00C429DD">
      <w:pPr>
        <w:keepNext/>
        <w:keepLines/>
        <w:spacing w:before="260" w:after="260" w:line="416" w:lineRule="auto"/>
        <w:jc w:val="center"/>
        <w:outlineLvl w:val="2"/>
        <w:rPr>
          <w:rFonts w:ascii="宋体" w:hAnsi="宋体"/>
          <w:b/>
          <w:sz w:val="32"/>
          <w:szCs w:val="32"/>
        </w:rPr>
      </w:pPr>
      <w:r>
        <w:rPr>
          <w:rFonts w:ascii="宋体" w:hAnsi="宋体" w:hint="eastAsia"/>
          <w:b/>
          <w:sz w:val="32"/>
          <w:szCs w:val="32"/>
        </w:rPr>
        <w:lastRenderedPageBreak/>
        <w:t>承诺书二（无在建工程格式）</w:t>
      </w:r>
    </w:p>
    <w:p w14:paraId="0D6D8D1B" w14:textId="77777777" w:rsidR="00FF474E" w:rsidRDefault="00C429DD">
      <w:pPr>
        <w:spacing w:before="240" w:line="360" w:lineRule="auto"/>
        <w:ind w:firstLine="480"/>
        <w:rPr>
          <w:rFonts w:ascii="宋体" w:hAnsi="宋体"/>
          <w:sz w:val="24"/>
        </w:rPr>
      </w:pPr>
      <w:r>
        <w:rPr>
          <w:rFonts w:ascii="宋体" w:hAnsi="宋体"/>
          <w:sz w:val="24"/>
        </w:rPr>
        <w:t> </w:t>
      </w:r>
      <w:r>
        <w:rPr>
          <w:rFonts w:ascii="宋体" w:hAnsi="宋体"/>
          <w:sz w:val="24"/>
          <w:u w:val="single"/>
        </w:rPr>
        <w:t> </w:t>
      </w:r>
      <w:r>
        <w:rPr>
          <w:rFonts w:ascii="宋体" w:hAnsi="宋体" w:hint="eastAsia"/>
          <w:sz w:val="24"/>
          <w:u w:val="single"/>
        </w:rPr>
        <w:t xml:space="preserve">   （采购人名称）      </w:t>
      </w:r>
      <w:r>
        <w:rPr>
          <w:rFonts w:ascii="宋体" w:hAnsi="宋体" w:hint="eastAsia"/>
          <w:sz w:val="24"/>
        </w:rPr>
        <w:t>：</w:t>
      </w:r>
    </w:p>
    <w:p w14:paraId="3ECAFF67" w14:textId="77777777" w:rsidR="00FF474E" w:rsidRDefault="00C429DD">
      <w:pPr>
        <w:spacing w:before="240" w:line="360" w:lineRule="auto"/>
        <w:ind w:firstLine="480"/>
        <w:rPr>
          <w:rFonts w:ascii="宋体" w:hAnsi="宋体"/>
          <w:sz w:val="24"/>
        </w:rPr>
      </w:pPr>
      <w:r>
        <w:rPr>
          <w:rFonts w:ascii="宋体" w:hAnsi="宋体" w:hint="eastAsia"/>
          <w:sz w:val="24"/>
        </w:rPr>
        <w:t>我公司保证参与（拟采购项目名称）投标的拟任项目经理无任何在建工程项目，以上承诺如有不实，采购人可取消我方投标资格，如中标采购人可取消本公司的中标资格，我公司承担一切由此造成的法律后果。</w:t>
      </w:r>
    </w:p>
    <w:p w14:paraId="0CB4EDE9" w14:textId="77777777" w:rsidR="00FF474E" w:rsidRDefault="00FF474E">
      <w:pPr>
        <w:spacing w:before="240" w:line="360" w:lineRule="auto"/>
        <w:ind w:right="480" w:firstLineChars="3150" w:firstLine="7560"/>
        <w:rPr>
          <w:rFonts w:ascii="宋体" w:hAnsi="宋体"/>
          <w:sz w:val="24"/>
        </w:rPr>
      </w:pPr>
    </w:p>
    <w:p w14:paraId="1417AECE" w14:textId="77777777" w:rsidR="00FF474E" w:rsidRDefault="00FF474E">
      <w:pPr>
        <w:spacing w:before="240" w:line="360" w:lineRule="auto"/>
        <w:ind w:firstLine="480"/>
        <w:rPr>
          <w:rFonts w:ascii="宋体" w:hAnsi="宋体"/>
          <w:sz w:val="24"/>
        </w:rPr>
      </w:pPr>
    </w:p>
    <w:p w14:paraId="6B99E049" w14:textId="77777777" w:rsidR="00FF474E" w:rsidRDefault="00C429DD">
      <w:pPr>
        <w:wordWrap w:val="0"/>
        <w:spacing w:before="240" w:line="360" w:lineRule="auto"/>
        <w:ind w:right="840" w:firstLine="480"/>
        <w:jc w:val="right"/>
        <w:rPr>
          <w:rFonts w:ascii="宋体" w:hAnsi="宋体"/>
          <w:sz w:val="24"/>
        </w:rPr>
      </w:pPr>
      <w:r>
        <w:rPr>
          <w:rFonts w:ascii="宋体" w:hAnsi="宋体" w:hint="eastAsia"/>
          <w:sz w:val="24"/>
        </w:rPr>
        <w:t xml:space="preserve">投标人：（盖章）          </w:t>
      </w:r>
    </w:p>
    <w:p w14:paraId="093E4D5B" w14:textId="77777777" w:rsidR="00FF474E" w:rsidRDefault="00C429DD">
      <w:pPr>
        <w:wordWrap w:val="0"/>
        <w:spacing w:before="240" w:line="360" w:lineRule="auto"/>
        <w:ind w:right="240" w:firstLine="480"/>
        <w:jc w:val="right"/>
        <w:rPr>
          <w:sz w:val="24"/>
        </w:rPr>
      </w:pPr>
      <w:r>
        <w:rPr>
          <w:rFonts w:ascii="宋体" w:hAnsi="宋体" w:hint="eastAsia"/>
          <w:sz w:val="24"/>
        </w:rPr>
        <w:t xml:space="preserve">法定代表人签名或盖章：          </w:t>
      </w:r>
    </w:p>
    <w:p w14:paraId="362A40D9" w14:textId="77777777" w:rsidR="00FF474E" w:rsidRDefault="00C429DD">
      <w:pPr>
        <w:tabs>
          <w:tab w:val="left" w:pos="9072"/>
        </w:tabs>
        <w:wordWrap w:val="0"/>
        <w:spacing w:before="240" w:line="360" w:lineRule="auto"/>
        <w:ind w:right="117" w:firstLine="480"/>
        <w:jc w:val="center"/>
        <w:rPr>
          <w:rFonts w:ascii="宋体" w:hAnsi="宋体"/>
          <w:sz w:val="24"/>
        </w:rPr>
      </w:pPr>
      <w:r>
        <w:rPr>
          <w:rFonts w:ascii="宋体" w:hAnsi="宋体" w:hint="eastAsia"/>
          <w:sz w:val="24"/>
        </w:rPr>
        <w:t xml:space="preserve">                    年   月   日</w:t>
      </w:r>
    </w:p>
    <w:p w14:paraId="0E06A5CB" w14:textId="77777777" w:rsidR="00FF474E" w:rsidRDefault="00FF474E">
      <w:pPr>
        <w:spacing w:before="240" w:line="360" w:lineRule="auto"/>
        <w:ind w:firstLine="480"/>
        <w:jc w:val="right"/>
        <w:rPr>
          <w:rFonts w:ascii="宋体" w:hAnsi="宋体"/>
          <w:sz w:val="24"/>
        </w:rPr>
      </w:pPr>
    </w:p>
    <w:p w14:paraId="301311DF" w14:textId="77777777" w:rsidR="00FF474E" w:rsidRDefault="00FF474E">
      <w:pPr>
        <w:spacing w:line="360" w:lineRule="auto"/>
        <w:jc w:val="center"/>
        <w:rPr>
          <w:rFonts w:ascii="宋体" w:hAnsi="宋体"/>
          <w:b/>
          <w:sz w:val="30"/>
          <w:szCs w:val="30"/>
        </w:rPr>
      </w:pPr>
    </w:p>
    <w:p w14:paraId="66A16988" w14:textId="77777777" w:rsidR="00FF474E" w:rsidRDefault="00FF474E">
      <w:pPr>
        <w:spacing w:line="360" w:lineRule="auto"/>
        <w:jc w:val="center"/>
        <w:rPr>
          <w:rFonts w:ascii="宋体" w:hAnsi="宋体"/>
          <w:b/>
          <w:sz w:val="30"/>
          <w:szCs w:val="30"/>
        </w:rPr>
      </w:pPr>
    </w:p>
    <w:p w14:paraId="595A7839" w14:textId="77777777" w:rsidR="00FF474E" w:rsidRDefault="00FF474E">
      <w:pPr>
        <w:spacing w:line="360" w:lineRule="auto"/>
        <w:jc w:val="center"/>
        <w:rPr>
          <w:rFonts w:ascii="宋体" w:hAnsi="宋体"/>
          <w:b/>
          <w:sz w:val="30"/>
          <w:szCs w:val="30"/>
        </w:rPr>
      </w:pPr>
    </w:p>
    <w:p w14:paraId="7EC2F92C" w14:textId="77777777" w:rsidR="00FF474E" w:rsidRDefault="00FF474E">
      <w:pPr>
        <w:spacing w:line="360" w:lineRule="auto"/>
        <w:jc w:val="center"/>
        <w:rPr>
          <w:rFonts w:ascii="宋体" w:hAnsi="宋体"/>
          <w:b/>
          <w:sz w:val="30"/>
          <w:szCs w:val="30"/>
        </w:rPr>
      </w:pPr>
    </w:p>
    <w:p w14:paraId="18DDFE5B" w14:textId="77777777" w:rsidR="00FF474E" w:rsidRDefault="00FF474E">
      <w:pPr>
        <w:spacing w:line="360" w:lineRule="auto"/>
        <w:jc w:val="center"/>
        <w:rPr>
          <w:rFonts w:ascii="宋体" w:hAnsi="宋体"/>
          <w:b/>
          <w:sz w:val="30"/>
          <w:szCs w:val="30"/>
        </w:rPr>
      </w:pPr>
    </w:p>
    <w:p w14:paraId="177395CB" w14:textId="77777777" w:rsidR="00FF474E" w:rsidRDefault="00FF474E">
      <w:pPr>
        <w:spacing w:line="360" w:lineRule="auto"/>
        <w:jc w:val="center"/>
        <w:rPr>
          <w:rFonts w:ascii="宋体" w:hAnsi="宋体"/>
          <w:b/>
          <w:sz w:val="30"/>
          <w:szCs w:val="30"/>
        </w:rPr>
      </w:pPr>
    </w:p>
    <w:p w14:paraId="48465115" w14:textId="77777777" w:rsidR="00FF474E" w:rsidRDefault="00FF474E">
      <w:pPr>
        <w:spacing w:line="360" w:lineRule="auto"/>
        <w:jc w:val="center"/>
        <w:rPr>
          <w:rFonts w:ascii="宋体" w:hAnsi="宋体"/>
          <w:b/>
          <w:sz w:val="30"/>
          <w:szCs w:val="30"/>
        </w:rPr>
      </w:pPr>
    </w:p>
    <w:p w14:paraId="4CA15F48" w14:textId="77777777" w:rsidR="00FF474E" w:rsidRDefault="00FF474E">
      <w:pPr>
        <w:spacing w:line="360" w:lineRule="auto"/>
        <w:jc w:val="center"/>
        <w:rPr>
          <w:rFonts w:ascii="宋体" w:hAnsi="宋体"/>
          <w:b/>
          <w:sz w:val="30"/>
          <w:szCs w:val="30"/>
        </w:rPr>
      </w:pPr>
    </w:p>
    <w:p w14:paraId="65D12006" w14:textId="77777777" w:rsidR="00FF474E" w:rsidRDefault="00FF474E">
      <w:pPr>
        <w:spacing w:line="360" w:lineRule="auto"/>
        <w:jc w:val="center"/>
        <w:rPr>
          <w:rFonts w:ascii="宋体" w:hAnsi="宋体"/>
          <w:b/>
          <w:sz w:val="30"/>
          <w:szCs w:val="30"/>
        </w:rPr>
      </w:pPr>
    </w:p>
    <w:p w14:paraId="22C68257" w14:textId="77777777" w:rsidR="00FF474E" w:rsidRDefault="00FF474E">
      <w:pPr>
        <w:spacing w:line="360" w:lineRule="auto"/>
        <w:jc w:val="center"/>
        <w:rPr>
          <w:rFonts w:ascii="宋体" w:hAnsi="宋体"/>
          <w:b/>
          <w:sz w:val="30"/>
          <w:szCs w:val="30"/>
        </w:rPr>
      </w:pPr>
    </w:p>
    <w:p w14:paraId="3482F642" w14:textId="77777777" w:rsidR="00FF474E" w:rsidRDefault="00C429DD">
      <w:pPr>
        <w:spacing w:line="360" w:lineRule="auto"/>
        <w:jc w:val="center"/>
        <w:rPr>
          <w:rFonts w:ascii="宋体" w:hAnsi="宋体"/>
          <w:b/>
          <w:sz w:val="30"/>
          <w:szCs w:val="30"/>
        </w:rPr>
      </w:pPr>
      <w:proofErr w:type="gramStart"/>
      <w:r>
        <w:rPr>
          <w:rFonts w:ascii="宋体" w:hAnsi="宋体" w:hint="eastAsia"/>
          <w:b/>
          <w:sz w:val="30"/>
          <w:szCs w:val="30"/>
        </w:rPr>
        <w:lastRenderedPageBreak/>
        <w:t>承诺书三</w:t>
      </w:r>
      <w:r>
        <w:rPr>
          <w:rFonts w:ascii="宋体" w:hAnsi="宋体"/>
          <w:b/>
          <w:sz w:val="30"/>
          <w:szCs w:val="30"/>
        </w:rPr>
        <w:t>不</w:t>
      </w:r>
      <w:proofErr w:type="gramEnd"/>
      <w:r>
        <w:rPr>
          <w:rFonts w:ascii="宋体" w:hAnsi="宋体"/>
          <w:b/>
          <w:sz w:val="30"/>
          <w:szCs w:val="30"/>
        </w:rPr>
        <w:t>拖欠农民工工资承诺书</w:t>
      </w:r>
    </w:p>
    <w:p w14:paraId="1F2E13BA" w14:textId="77777777" w:rsidR="00FF474E" w:rsidRDefault="00FF474E">
      <w:pPr>
        <w:adjustRightInd w:val="0"/>
        <w:snapToGrid w:val="0"/>
        <w:spacing w:line="360" w:lineRule="auto"/>
        <w:rPr>
          <w:rFonts w:ascii="宋体" w:hAnsi="宋体"/>
          <w:sz w:val="24"/>
        </w:rPr>
      </w:pPr>
    </w:p>
    <w:p w14:paraId="45B78091" w14:textId="77777777" w:rsidR="00FF474E" w:rsidRDefault="00C429DD">
      <w:pPr>
        <w:adjustRightInd w:val="0"/>
        <w:snapToGrid w:val="0"/>
        <w:spacing w:line="360" w:lineRule="auto"/>
        <w:rPr>
          <w:rFonts w:ascii="宋体" w:hAnsi="宋体"/>
          <w:sz w:val="24"/>
        </w:rPr>
      </w:pPr>
      <w:r>
        <w:rPr>
          <w:rFonts w:ascii="宋体" w:hAnsi="宋体"/>
          <w:sz w:val="24"/>
        </w:rPr>
        <w:t>致：</w:t>
      </w:r>
      <w:r>
        <w:rPr>
          <w:rFonts w:ascii="宋体" w:hAnsi="宋体" w:hint="eastAsia"/>
          <w:sz w:val="24"/>
          <w:u w:val="single"/>
        </w:rPr>
        <w:t xml:space="preserve">   （采购人名称）    </w:t>
      </w:r>
    </w:p>
    <w:p w14:paraId="2BCC04C8" w14:textId="77777777" w:rsidR="00FF474E" w:rsidRDefault="00C429DD">
      <w:pPr>
        <w:adjustRightInd w:val="0"/>
        <w:snapToGrid w:val="0"/>
        <w:spacing w:line="360" w:lineRule="auto"/>
        <w:ind w:firstLineChars="214" w:firstLine="514"/>
        <w:rPr>
          <w:rFonts w:ascii="宋体" w:hAnsi="宋体"/>
          <w:sz w:val="24"/>
        </w:rPr>
      </w:pPr>
      <w:r>
        <w:rPr>
          <w:rFonts w:ascii="宋体" w:hAnsi="宋体"/>
          <w:sz w:val="24"/>
        </w:rPr>
        <w:t>为保护农民工的合法权益，不拖欠农民工工资，本</w:t>
      </w:r>
      <w:r>
        <w:rPr>
          <w:rFonts w:ascii="宋体" w:hAnsi="宋体" w:hint="eastAsia"/>
          <w:sz w:val="24"/>
        </w:rPr>
        <w:t>签名</w:t>
      </w:r>
      <w:r>
        <w:rPr>
          <w:rFonts w:ascii="宋体" w:hAnsi="宋体"/>
          <w:sz w:val="24"/>
        </w:rPr>
        <w:t>人郑重承诺：</w:t>
      </w:r>
    </w:p>
    <w:p w14:paraId="4CE038C8" w14:textId="77777777" w:rsidR="00FF474E" w:rsidRDefault="00C429DD">
      <w:pPr>
        <w:adjustRightInd w:val="0"/>
        <w:snapToGrid w:val="0"/>
        <w:spacing w:line="360" w:lineRule="auto"/>
        <w:ind w:firstLineChars="214" w:firstLine="514"/>
        <w:rPr>
          <w:rFonts w:ascii="宋体" w:hAnsi="宋体"/>
          <w:sz w:val="24"/>
        </w:rPr>
      </w:pPr>
      <w:r>
        <w:rPr>
          <w:rFonts w:ascii="宋体" w:hAnsi="宋体"/>
          <w:sz w:val="24"/>
        </w:rPr>
        <w:t>本企业如果中标承建</w:t>
      </w:r>
      <w:r>
        <w:rPr>
          <w:rFonts w:ascii="宋体" w:hAnsi="宋体" w:hint="eastAsia"/>
          <w:sz w:val="24"/>
          <w:u w:val="single"/>
        </w:rPr>
        <w:t xml:space="preserve">                       工程</w:t>
      </w:r>
      <w:r>
        <w:rPr>
          <w:rFonts w:ascii="宋体" w:hAnsi="宋体"/>
          <w:sz w:val="24"/>
        </w:rPr>
        <w:t>项目，需要使用农民工时，将保证做到：</w:t>
      </w:r>
    </w:p>
    <w:p w14:paraId="50EF3F79" w14:textId="77777777" w:rsidR="00FF474E" w:rsidRDefault="00C429DD">
      <w:pPr>
        <w:adjustRightInd w:val="0"/>
        <w:snapToGrid w:val="0"/>
        <w:spacing w:line="360" w:lineRule="auto"/>
        <w:ind w:firstLineChars="214" w:firstLine="514"/>
        <w:rPr>
          <w:rFonts w:ascii="宋体" w:hAnsi="宋体"/>
          <w:sz w:val="24"/>
        </w:rPr>
      </w:pPr>
      <w:r>
        <w:rPr>
          <w:rFonts w:ascii="宋体" w:hAnsi="宋体"/>
          <w:sz w:val="24"/>
        </w:rPr>
        <w:t>1、按照《劳动法》规定雇佣和使用农民工，工资将直接发放给农民工本人，严禁发放给“包工头”。</w:t>
      </w:r>
    </w:p>
    <w:p w14:paraId="0562F79A" w14:textId="77777777" w:rsidR="00FF474E" w:rsidRDefault="00C429DD">
      <w:pPr>
        <w:adjustRightInd w:val="0"/>
        <w:snapToGrid w:val="0"/>
        <w:spacing w:line="360" w:lineRule="auto"/>
        <w:ind w:firstLineChars="214" w:firstLine="514"/>
        <w:rPr>
          <w:rFonts w:ascii="宋体" w:hAnsi="宋体"/>
          <w:sz w:val="24"/>
        </w:rPr>
      </w:pPr>
      <w:r>
        <w:rPr>
          <w:rFonts w:ascii="宋体" w:hAnsi="宋体"/>
          <w:sz w:val="24"/>
        </w:rPr>
        <w:t>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40C17EFA" w14:textId="77777777" w:rsidR="00FF474E" w:rsidRDefault="00C429DD">
      <w:pPr>
        <w:adjustRightInd w:val="0"/>
        <w:snapToGrid w:val="0"/>
        <w:spacing w:line="360" w:lineRule="auto"/>
        <w:ind w:firstLineChars="214" w:firstLine="514"/>
        <w:rPr>
          <w:rFonts w:ascii="宋体" w:hAnsi="宋体"/>
          <w:sz w:val="24"/>
        </w:rPr>
      </w:pPr>
      <w:r>
        <w:rPr>
          <w:rFonts w:ascii="宋体" w:hAnsi="宋体"/>
          <w:sz w:val="24"/>
        </w:rPr>
        <w:t>3、如果发生违反规定拖欠或克扣农民工工资行为，造成农民工上访，本公司愿意接受业主暂停我公司1年期间参加业主招标项目投标资格的处罚，同时愿意接受交通行政主管部门依照有关规定</w:t>
      </w:r>
      <w:proofErr w:type="gramStart"/>
      <w:r>
        <w:rPr>
          <w:rFonts w:ascii="宋体" w:hAnsi="宋体"/>
          <w:sz w:val="24"/>
        </w:rPr>
        <w:t>作出</w:t>
      </w:r>
      <w:proofErr w:type="gramEnd"/>
      <w:r>
        <w:rPr>
          <w:rFonts w:ascii="宋体" w:hAnsi="宋体"/>
          <w:sz w:val="24"/>
        </w:rPr>
        <w:t>的其它处罚决定。</w:t>
      </w:r>
    </w:p>
    <w:p w14:paraId="5A3100DB" w14:textId="77777777" w:rsidR="00FF474E" w:rsidRDefault="00C429DD">
      <w:pPr>
        <w:adjustRightInd w:val="0"/>
        <w:snapToGrid w:val="0"/>
        <w:spacing w:line="360" w:lineRule="auto"/>
        <w:ind w:firstLineChars="214" w:firstLine="514"/>
        <w:rPr>
          <w:rFonts w:ascii="宋体" w:hAnsi="宋体"/>
          <w:sz w:val="24"/>
        </w:rPr>
      </w:pPr>
      <w:r>
        <w:rPr>
          <w:rFonts w:ascii="宋体" w:hAnsi="宋体"/>
          <w:sz w:val="24"/>
        </w:rPr>
        <w:t>4、本公司同意：</w:t>
      </w:r>
      <w:r>
        <w:rPr>
          <w:rFonts w:ascii="宋体" w:hAnsi="宋体" w:hint="eastAsia"/>
          <w:sz w:val="24"/>
        </w:rPr>
        <w:t>在合同执行期间由业主</w:t>
      </w:r>
      <w:r>
        <w:rPr>
          <w:rFonts w:ascii="宋体" w:hAnsi="宋体"/>
          <w:sz w:val="24"/>
        </w:rPr>
        <w:t>按</w:t>
      </w:r>
      <w:r>
        <w:rPr>
          <w:rFonts w:ascii="宋体" w:hAnsi="宋体" w:hint="eastAsia"/>
          <w:sz w:val="24"/>
        </w:rPr>
        <w:t>规定每月扣留工程</w:t>
      </w:r>
      <w:proofErr w:type="gramStart"/>
      <w:r>
        <w:rPr>
          <w:rFonts w:ascii="宋体" w:hAnsi="宋体" w:hint="eastAsia"/>
          <w:sz w:val="24"/>
        </w:rPr>
        <w:t>计量款</w:t>
      </w:r>
      <w:proofErr w:type="gramEnd"/>
      <w:r>
        <w:rPr>
          <w:rFonts w:ascii="宋体" w:hAnsi="宋体" w:hint="eastAsia"/>
          <w:sz w:val="24"/>
        </w:rPr>
        <w:t>的1%作为农民工工资保障金：工程结束后，业主代表视承包人对农民工工资支付情况，据实结算返还剩余的保障金。</w:t>
      </w:r>
    </w:p>
    <w:p w14:paraId="24FAA8B4" w14:textId="77777777" w:rsidR="00FF474E" w:rsidRDefault="00FF474E">
      <w:pPr>
        <w:spacing w:line="360" w:lineRule="auto"/>
        <w:rPr>
          <w:sz w:val="24"/>
        </w:rPr>
      </w:pPr>
    </w:p>
    <w:p w14:paraId="3F26BE62" w14:textId="77777777" w:rsidR="00FF474E" w:rsidRDefault="00FF474E">
      <w:pPr>
        <w:spacing w:line="360" w:lineRule="auto"/>
        <w:rPr>
          <w:sz w:val="24"/>
        </w:rPr>
      </w:pPr>
    </w:p>
    <w:p w14:paraId="4C6289E5" w14:textId="77777777" w:rsidR="00FF474E" w:rsidRDefault="00FF474E">
      <w:pPr>
        <w:spacing w:before="240" w:line="360" w:lineRule="auto"/>
        <w:ind w:firstLine="480"/>
        <w:rPr>
          <w:rFonts w:ascii="宋体" w:hAnsi="宋体"/>
          <w:sz w:val="24"/>
        </w:rPr>
      </w:pPr>
    </w:p>
    <w:p w14:paraId="7B50FD4A" w14:textId="77777777" w:rsidR="00FF474E" w:rsidRDefault="00C429DD">
      <w:pPr>
        <w:wordWrap w:val="0"/>
        <w:spacing w:before="240" w:line="360" w:lineRule="auto"/>
        <w:ind w:right="480" w:firstLine="480"/>
        <w:jc w:val="center"/>
        <w:rPr>
          <w:rFonts w:ascii="宋体" w:hAnsi="宋体"/>
          <w:sz w:val="24"/>
        </w:rPr>
      </w:pPr>
      <w:r>
        <w:rPr>
          <w:rFonts w:ascii="宋体" w:hAnsi="宋体" w:hint="eastAsia"/>
          <w:sz w:val="24"/>
        </w:rPr>
        <w:t xml:space="preserve">                                      单位：（盖章）          </w:t>
      </w:r>
    </w:p>
    <w:p w14:paraId="6D11FDAF" w14:textId="77777777" w:rsidR="00FF474E" w:rsidRDefault="00C429DD">
      <w:pPr>
        <w:wordWrap w:val="0"/>
        <w:spacing w:before="240" w:line="360" w:lineRule="auto"/>
        <w:ind w:firstLine="480"/>
        <w:jc w:val="right"/>
        <w:rPr>
          <w:sz w:val="24"/>
        </w:rPr>
      </w:pPr>
      <w:r>
        <w:rPr>
          <w:rFonts w:ascii="宋体" w:hAnsi="宋体" w:hint="eastAsia"/>
          <w:sz w:val="24"/>
        </w:rPr>
        <w:t xml:space="preserve">法定代表人签名或盖章：          </w:t>
      </w:r>
    </w:p>
    <w:p w14:paraId="663E21E0" w14:textId="77777777" w:rsidR="00FF474E" w:rsidRDefault="00C429DD">
      <w:pPr>
        <w:wordWrap w:val="0"/>
        <w:spacing w:before="240" w:line="360" w:lineRule="auto"/>
        <w:ind w:right="480" w:firstLineChars="2200" w:firstLine="5280"/>
        <w:rPr>
          <w:rFonts w:ascii="宋体" w:hAnsi="宋体"/>
          <w:sz w:val="24"/>
        </w:rPr>
      </w:pPr>
      <w:r>
        <w:rPr>
          <w:rFonts w:ascii="宋体" w:hAnsi="宋体" w:hint="eastAsia"/>
          <w:sz w:val="24"/>
        </w:rPr>
        <w:t>年    月    日</w:t>
      </w:r>
    </w:p>
    <w:p w14:paraId="78A67F97" w14:textId="77777777" w:rsidR="00FF474E" w:rsidRDefault="00FF474E">
      <w:pPr>
        <w:widowControl/>
        <w:tabs>
          <w:tab w:val="left" w:pos="0"/>
        </w:tabs>
        <w:spacing w:line="360" w:lineRule="auto"/>
        <w:ind w:firstLineChars="177" w:firstLine="425"/>
        <w:jc w:val="left"/>
        <w:rPr>
          <w:rFonts w:ascii="宋体" w:hAnsi="宋体"/>
          <w:sz w:val="24"/>
        </w:rPr>
      </w:pPr>
    </w:p>
    <w:p w14:paraId="2679AF4E" w14:textId="77777777" w:rsidR="00FF474E" w:rsidRDefault="00FF474E">
      <w:pPr>
        <w:widowControl/>
        <w:tabs>
          <w:tab w:val="left" w:pos="0"/>
        </w:tabs>
        <w:spacing w:line="360" w:lineRule="auto"/>
        <w:ind w:firstLineChars="177" w:firstLine="425"/>
        <w:jc w:val="left"/>
        <w:rPr>
          <w:rFonts w:ascii="宋体" w:hAnsi="宋体" w:cs="宋体"/>
          <w:sz w:val="24"/>
        </w:rPr>
      </w:pPr>
    </w:p>
    <w:p w14:paraId="25470919" w14:textId="77777777" w:rsidR="00FF474E" w:rsidRDefault="00FF474E">
      <w:pPr>
        <w:widowControl/>
        <w:tabs>
          <w:tab w:val="left" w:pos="0"/>
        </w:tabs>
        <w:spacing w:line="360" w:lineRule="auto"/>
        <w:ind w:firstLineChars="177" w:firstLine="425"/>
        <w:jc w:val="left"/>
        <w:rPr>
          <w:rFonts w:ascii="宋体" w:hAnsi="宋体" w:cs="宋体"/>
          <w:sz w:val="24"/>
        </w:rPr>
      </w:pPr>
    </w:p>
    <w:p w14:paraId="3134BBAE" w14:textId="77777777" w:rsidR="00FF474E" w:rsidRDefault="00C429DD">
      <w:pPr>
        <w:widowControl/>
        <w:tabs>
          <w:tab w:val="left" w:pos="0"/>
        </w:tabs>
        <w:spacing w:line="360" w:lineRule="auto"/>
        <w:ind w:firstLineChars="177" w:firstLine="425"/>
        <w:jc w:val="left"/>
        <w:rPr>
          <w:rFonts w:ascii="宋体" w:hAnsi="宋体" w:cs="宋体"/>
          <w:kern w:val="0"/>
          <w:sz w:val="24"/>
        </w:rPr>
      </w:pPr>
      <w:r>
        <w:rPr>
          <w:rFonts w:ascii="宋体" w:hAnsi="宋体" w:cs="宋体" w:hint="eastAsia"/>
          <w:sz w:val="24"/>
        </w:rPr>
        <w:lastRenderedPageBreak/>
        <w:t>第二部分：</w:t>
      </w:r>
      <w:r>
        <w:rPr>
          <w:rFonts w:ascii="宋体" w:hAnsi="宋体" w:cs="宋体" w:hint="eastAsia"/>
          <w:kern w:val="0"/>
          <w:sz w:val="24"/>
        </w:rPr>
        <w:t>补充证明文件：</w:t>
      </w:r>
    </w:p>
    <w:p w14:paraId="4F10D382" w14:textId="77777777" w:rsidR="00FF474E" w:rsidRDefault="00C429DD">
      <w:pPr>
        <w:tabs>
          <w:tab w:val="left" w:pos="0"/>
        </w:tabs>
        <w:spacing w:line="440" w:lineRule="exact"/>
        <w:ind w:firstLineChars="200" w:firstLine="480"/>
        <w:rPr>
          <w:rFonts w:ascii="宋体" w:hAnsi="宋体" w:cs="宋体"/>
          <w:sz w:val="24"/>
        </w:rPr>
      </w:pPr>
      <w:r>
        <w:rPr>
          <w:rFonts w:ascii="宋体" w:hAnsi="宋体" w:cs="宋体" w:hint="eastAsia"/>
          <w:sz w:val="24"/>
        </w:rPr>
        <w:t xml:space="preserve"> （1）投标人简介和经营情况说明；</w:t>
      </w:r>
    </w:p>
    <w:p w14:paraId="538EFF23" w14:textId="77777777" w:rsidR="00FF474E" w:rsidRDefault="00C429DD">
      <w:pPr>
        <w:tabs>
          <w:tab w:val="left" w:pos="1365"/>
        </w:tabs>
        <w:spacing w:line="440" w:lineRule="exact"/>
        <w:rPr>
          <w:rFonts w:ascii="宋体" w:hAnsi="宋体" w:cs="宋体"/>
          <w:kern w:val="0"/>
          <w:sz w:val="24"/>
        </w:rPr>
      </w:pPr>
      <w:r>
        <w:rPr>
          <w:rFonts w:ascii="宋体" w:hAnsi="宋体" w:cs="宋体" w:hint="eastAsia"/>
          <w:bCs/>
          <w:sz w:val="24"/>
        </w:rPr>
        <w:t xml:space="preserve">     （2）项目管理机构配备情况</w:t>
      </w:r>
      <w:r>
        <w:rPr>
          <w:rFonts w:ascii="宋体" w:hAnsi="宋体" w:cs="宋体" w:hint="eastAsia"/>
          <w:sz w:val="24"/>
        </w:rPr>
        <w:t>（格式见附件4）</w:t>
      </w:r>
    </w:p>
    <w:p w14:paraId="2FDEC48C" w14:textId="77777777" w:rsidR="00FF474E" w:rsidRDefault="00C429DD">
      <w:pPr>
        <w:spacing w:line="440" w:lineRule="exact"/>
        <w:ind w:firstLineChars="400" w:firstLine="960"/>
        <w:rPr>
          <w:rFonts w:ascii="宋体" w:hAnsi="宋体" w:cs="宋体"/>
          <w:sz w:val="24"/>
        </w:rPr>
      </w:pPr>
      <w:r>
        <w:rPr>
          <w:rFonts w:ascii="宋体" w:hAnsi="宋体" w:cs="宋体" w:hint="eastAsia"/>
          <w:sz w:val="24"/>
        </w:rPr>
        <w:t xml:space="preserve">   a)项目管理机构配备情况表；</w:t>
      </w:r>
    </w:p>
    <w:p w14:paraId="1026F8BE" w14:textId="77777777" w:rsidR="00FF474E" w:rsidRDefault="00C429DD">
      <w:pPr>
        <w:spacing w:line="360" w:lineRule="auto"/>
        <w:jc w:val="center"/>
        <w:rPr>
          <w:sz w:val="24"/>
        </w:rPr>
      </w:pPr>
      <w:r>
        <w:rPr>
          <w:rFonts w:hint="eastAsia"/>
          <w:sz w:val="24"/>
        </w:rPr>
        <w:t>项目管理机构配备情况表</w:t>
      </w:r>
    </w:p>
    <w:p w14:paraId="4221483F" w14:textId="77777777" w:rsidR="00FF474E" w:rsidRDefault="00FF474E">
      <w:pPr>
        <w:spacing w:line="360" w:lineRule="auto"/>
        <w:jc w:val="right"/>
        <w:rPr>
          <w:rFonts w:ascii="宋体" w:hAnsi="宋体"/>
          <w:sz w:val="24"/>
        </w:rPr>
      </w:pPr>
    </w:p>
    <w:p w14:paraId="11DD6DB5" w14:textId="77777777" w:rsidR="00FF474E" w:rsidRDefault="00C429DD">
      <w:pPr>
        <w:spacing w:after="120" w:line="360" w:lineRule="auto"/>
        <w:rPr>
          <w:rFonts w:ascii="宋体" w:hAnsi="宋体"/>
          <w:sz w:val="24"/>
        </w:rPr>
      </w:pPr>
      <w:r>
        <w:rPr>
          <w:rFonts w:ascii="宋体" w:hAnsi="宋体" w:hint="eastAsia"/>
          <w:sz w:val="24"/>
        </w:rPr>
        <w:t>工程</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 xml:space="preserve">                            表1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rsidR="00FF474E" w14:paraId="36A9698E" w14:textId="77777777">
        <w:trPr>
          <w:cantSplit/>
          <w:trHeight w:val="467"/>
          <w:jc w:val="center"/>
        </w:trPr>
        <w:tc>
          <w:tcPr>
            <w:tcW w:w="690" w:type="dxa"/>
            <w:vMerge w:val="restart"/>
            <w:vAlign w:val="center"/>
          </w:tcPr>
          <w:p w14:paraId="76C683E7" w14:textId="77777777" w:rsidR="00FF474E" w:rsidRDefault="00C429DD">
            <w:pPr>
              <w:spacing w:line="360" w:lineRule="auto"/>
              <w:jc w:val="center"/>
              <w:rPr>
                <w:rFonts w:ascii="宋体" w:hAnsi="宋体"/>
                <w:sz w:val="22"/>
                <w:szCs w:val="22"/>
              </w:rPr>
            </w:pPr>
            <w:r>
              <w:rPr>
                <w:rFonts w:ascii="宋体" w:hAnsi="宋体" w:hint="eastAsia"/>
                <w:sz w:val="22"/>
                <w:szCs w:val="22"/>
              </w:rPr>
              <w:t>职务</w:t>
            </w:r>
          </w:p>
        </w:tc>
        <w:tc>
          <w:tcPr>
            <w:tcW w:w="686" w:type="dxa"/>
            <w:vMerge w:val="restart"/>
            <w:vAlign w:val="center"/>
          </w:tcPr>
          <w:p w14:paraId="38BF3C3D" w14:textId="77777777" w:rsidR="00FF474E" w:rsidRDefault="00C429DD">
            <w:pPr>
              <w:spacing w:line="360" w:lineRule="auto"/>
              <w:jc w:val="center"/>
              <w:rPr>
                <w:rFonts w:ascii="宋体" w:hAnsi="宋体"/>
                <w:sz w:val="22"/>
                <w:szCs w:val="22"/>
              </w:rPr>
            </w:pPr>
            <w:r>
              <w:rPr>
                <w:rFonts w:ascii="宋体" w:hAnsi="宋体" w:hint="eastAsia"/>
                <w:sz w:val="22"/>
                <w:szCs w:val="22"/>
              </w:rPr>
              <w:t>姓名</w:t>
            </w:r>
          </w:p>
        </w:tc>
        <w:tc>
          <w:tcPr>
            <w:tcW w:w="686" w:type="dxa"/>
            <w:vMerge w:val="restart"/>
            <w:vAlign w:val="center"/>
          </w:tcPr>
          <w:p w14:paraId="1B76CBCD" w14:textId="77777777" w:rsidR="00FF474E" w:rsidRDefault="00C429DD">
            <w:pPr>
              <w:spacing w:line="360" w:lineRule="auto"/>
              <w:jc w:val="center"/>
              <w:rPr>
                <w:rFonts w:ascii="宋体" w:hAnsi="宋体"/>
                <w:sz w:val="22"/>
                <w:szCs w:val="22"/>
              </w:rPr>
            </w:pPr>
            <w:r>
              <w:rPr>
                <w:rFonts w:ascii="宋体" w:hAnsi="宋体" w:hint="eastAsia"/>
                <w:sz w:val="22"/>
                <w:szCs w:val="22"/>
              </w:rPr>
              <w:t>职称</w:t>
            </w:r>
          </w:p>
        </w:tc>
        <w:tc>
          <w:tcPr>
            <w:tcW w:w="5081" w:type="dxa"/>
            <w:gridSpan w:val="6"/>
            <w:vAlign w:val="center"/>
          </w:tcPr>
          <w:p w14:paraId="37753092" w14:textId="77777777" w:rsidR="00FF474E" w:rsidRDefault="00C429DD">
            <w:pPr>
              <w:spacing w:line="360" w:lineRule="auto"/>
              <w:jc w:val="center"/>
              <w:rPr>
                <w:rFonts w:ascii="宋体" w:hAnsi="宋体"/>
                <w:sz w:val="22"/>
                <w:szCs w:val="22"/>
              </w:rPr>
            </w:pPr>
            <w:r>
              <w:rPr>
                <w:rFonts w:ascii="宋体" w:hAnsi="宋体" w:hint="eastAsia"/>
                <w:sz w:val="22"/>
                <w:szCs w:val="22"/>
              </w:rPr>
              <w:t>执业或职业资格证明</w:t>
            </w:r>
          </w:p>
        </w:tc>
        <w:tc>
          <w:tcPr>
            <w:tcW w:w="2310" w:type="dxa"/>
            <w:gridSpan w:val="2"/>
            <w:vAlign w:val="center"/>
          </w:tcPr>
          <w:p w14:paraId="25D51440" w14:textId="77777777" w:rsidR="00FF474E" w:rsidRDefault="00C429DD">
            <w:pPr>
              <w:spacing w:line="360" w:lineRule="auto"/>
              <w:jc w:val="center"/>
              <w:rPr>
                <w:rFonts w:ascii="宋体" w:hAnsi="宋体"/>
                <w:sz w:val="22"/>
                <w:szCs w:val="22"/>
              </w:rPr>
            </w:pPr>
            <w:r>
              <w:rPr>
                <w:rFonts w:ascii="宋体" w:hAnsi="宋体" w:hint="eastAsia"/>
                <w:sz w:val="22"/>
                <w:szCs w:val="22"/>
              </w:rPr>
              <w:t>已承担在建</w:t>
            </w:r>
          </w:p>
          <w:p w14:paraId="7A76B277" w14:textId="77777777" w:rsidR="00FF474E" w:rsidRDefault="00C429DD">
            <w:pPr>
              <w:spacing w:line="360" w:lineRule="auto"/>
              <w:jc w:val="center"/>
              <w:rPr>
                <w:rFonts w:ascii="宋体" w:hAnsi="宋体"/>
                <w:sz w:val="22"/>
                <w:szCs w:val="22"/>
              </w:rPr>
            </w:pPr>
            <w:r>
              <w:rPr>
                <w:rFonts w:ascii="宋体" w:hAnsi="宋体" w:hint="eastAsia"/>
                <w:sz w:val="22"/>
                <w:szCs w:val="22"/>
              </w:rPr>
              <w:t xml:space="preserve">工 程 情 </w:t>
            </w:r>
            <w:proofErr w:type="gramStart"/>
            <w:r>
              <w:rPr>
                <w:rFonts w:ascii="宋体" w:hAnsi="宋体" w:hint="eastAsia"/>
                <w:sz w:val="22"/>
                <w:szCs w:val="22"/>
              </w:rPr>
              <w:t>况</w:t>
            </w:r>
            <w:proofErr w:type="gramEnd"/>
          </w:p>
        </w:tc>
      </w:tr>
      <w:tr w:rsidR="00FF474E" w14:paraId="56919705" w14:textId="77777777">
        <w:trPr>
          <w:cantSplit/>
          <w:trHeight w:val="444"/>
          <w:jc w:val="center"/>
        </w:trPr>
        <w:tc>
          <w:tcPr>
            <w:tcW w:w="690" w:type="dxa"/>
            <w:vMerge/>
          </w:tcPr>
          <w:p w14:paraId="1C433CD6" w14:textId="77777777" w:rsidR="00FF474E" w:rsidRDefault="00FF474E">
            <w:pPr>
              <w:spacing w:line="360" w:lineRule="auto"/>
              <w:rPr>
                <w:rFonts w:ascii="宋体" w:hAnsi="宋体"/>
                <w:sz w:val="22"/>
                <w:szCs w:val="22"/>
              </w:rPr>
            </w:pPr>
          </w:p>
        </w:tc>
        <w:tc>
          <w:tcPr>
            <w:tcW w:w="686" w:type="dxa"/>
            <w:vMerge/>
          </w:tcPr>
          <w:p w14:paraId="5A81A5D2" w14:textId="77777777" w:rsidR="00FF474E" w:rsidRDefault="00FF474E">
            <w:pPr>
              <w:spacing w:line="360" w:lineRule="auto"/>
              <w:rPr>
                <w:rFonts w:ascii="宋体" w:hAnsi="宋体"/>
                <w:sz w:val="22"/>
                <w:szCs w:val="22"/>
              </w:rPr>
            </w:pPr>
          </w:p>
        </w:tc>
        <w:tc>
          <w:tcPr>
            <w:tcW w:w="686" w:type="dxa"/>
            <w:vMerge/>
          </w:tcPr>
          <w:p w14:paraId="3AC35F74" w14:textId="77777777" w:rsidR="00FF474E" w:rsidRDefault="00FF474E">
            <w:pPr>
              <w:spacing w:line="360" w:lineRule="auto"/>
              <w:rPr>
                <w:rFonts w:ascii="宋体" w:hAnsi="宋体"/>
                <w:sz w:val="22"/>
                <w:szCs w:val="22"/>
              </w:rPr>
            </w:pPr>
          </w:p>
        </w:tc>
        <w:tc>
          <w:tcPr>
            <w:tcW w:w="1207" w:type="dxa"/>
            <w:vAlign w:val="center"/>
          </w:tcPr>
          <w:p w14:paraId="7431A9C6" w14:textId="77777777" w:rsidR="00FF474E" w:rsidRDefault="00C429DD">
            <w:pPr>
              <w:spacing w:line="360" w:lineRule="auto"/>
              <w:jc w:val="center"/>
              <w:rPr>
                <w:rFonts w:ascii="宋体" w:hAnsi="宋体"/>
                <w:sz w:val="22"/>
                <w:szCs w:val="22"/>
              </w:rPr>
            </w:pPr>
            <w:r>
              <w:rPr>
                <w:rFonts w:ascii="宋体" w:hAnsi="宋体" w:hint="eastAsia"/>
                <w:sz w:val="22"/>
                <w:szCs w:val="22"/>
              </w:rPr>
              <w:t>证书名称</w:t>
            </w:r>
          </w:p>
        </w:tc>
        <w:tc>
          <w:tcPr>
            <w:tcW w:w="808" w:type="dxa"/>
            <w:vAlign w:val="center"/>
          </w:tcPr>
          <w:p w14:paraId="304AF975" w14:textId="77777777" w:rsidR="00FF474E" w:rsidRDefault="00C429DD">
            <w:pPr>
              <w:spacing w:line="360" w:lineRule="auto"/>
              <w:jc w:val="center"/>
              <w:rPr>
                <w:rFonts w:ascii="宋体" w:hAnsi="宋体"/>
                <w:sz w:val="22"/>
                <w:szCs w:val="22"/>
              </w:rPr>
            </w:pPr>
            <w:r>
              <w:rPr>
                <w:rFonts w:ascii="宋体" w:hAnsi="宋体" w:hint="eastAsia"/>
                <w:sz w:val="22"/>
                <w:szCs w:val="22"/>
              </w:rPr>
              <w:t>级别</w:t>
            </w:r>
          </w:p>
        </w:tc>
        <w:tc>
          <w:tcPr>
            <w:tcW w:w="738" w:type="dxa"/>
            <w:vAlign w:val="center"/>
          </w:tcPr>
          <w:p w14:paraId="4750BFF7" w14:textId="77777777" w:rsidR="00FF474E" w:rsidRDefault="00C429DD">
            <w:pPr>
              <w:spacing w:line="360" w:lineRule="auto"/>
              <w:jc w:val="center"/>
              <w:rPr>
                <w:rFonts w:ascii="宋体" w:hAnsi="宋体"/>
                <w:sz w:val="22"/>
                <w:szCs w:val="22"/>
              </w:rPr>
            </w:pPr>
            <w:r>
              <w:rPr>
                <w:rFonts w:ascii="宋体" w:hAnsi="宋体" w:hint="eastAsia"/>
                <w:sz w:val="22"/>
                <w:szCs w:val="22"/>
              </w:rPr>
              <w:t>证号</w:t>
            </w:r>
          </w:p>
        </w:tc>
        <w:tc>
          <w:tcPr>
            <w:tcW w:w="773" w:type="dxa"/>
            <w:vAlign w:val="center"/>
          </w:tcPr>
          <w:p w14:paraId="7FE144FD" w14:textId="77777777" w:rsidR="00FF474E" w:rsidRDefault="00C429DD">
            <w:pPr>
              <w:spacing w:line="360" w:lineRule="auto"/>
              <w:jc w:val="center"/>
              <w:rPr>
                <w:rFonts w:ascii="宋体" w:hAnsi="宋体"/>
                <w:sz w:val="22"/>
                <w:szCs w:val="22"/>
              </w:rPr>
            </w:pPr>
            <w:r>
              <w:rPr>
                <w:rFonts w:ascii="宋体" w:hAnsi="宋体" w:hint="eastAsia"/>
                <w:sz w:val="22"/>
                <w:szCs w:val="22"/>
              </w:rPr>
              <w:t>专业</w:t>
            </w:r>
          </w:p>
        </w:tc>
        <w:tc>
          <w:tcPr>
            <w:tcW w:w="735" w:type="dxa"/>
            <w:vAlign w:val="center"/>
          </w:tcPr>
          <w:p w14:paraId="00208B16" w14:textId="77777777" w:rsidR="00FF474E" w:rsidRDefault="00C429DD">
            <w:pPr>
              <w:spacing w:line="360" w:lineRule="auto"/>
              <w:jc w:val="center"/>
              <w:rPr>
                <w:rFonts w:ascii="宋体" w:hAnsi="宋体"/>
                <w:sz w:val="22"/>
                <w:szCs w:val="22"/>
              </w:rPr>
            </w:pPr>
            <w:r>
              <w:rPr>
                <w:rFonts w:ascii="宋体" w:hAnsi="宋体" w:hint="eastAsia"/>
                <w:sz w:val="22"/>
                <w:szCs w:val="22"/>
              </w:rPr>
              <w:t>身份证号</w:t>
            </w:r>
          </w:p>
        </w:tc>
        <w:tc>
          <w:tcPr>
            <w:tcW w:w="820" w:type="dxa"/>
            <w:vAlign w:val="center"/>
          </w:tcPr>
          <w:p w14:paraId="7B847121" w14:textId="77777777" w:rsidR="00FF474E" w:rsidRDefault="00C429DD">
            <w:pPr>
              <w:spacing w:line="360" w:lineRule="auto"/>
              <w:jc w:val="center"/>
              <w:rPr>
                <w:rFonts w:ascii="宋体" w:hAnsi="宋体"/>
                <w:sz w:val="22"/>
                <w:szCs w:val="22"/>
              </w:rPr>
            </w:pPr>
            <w:r>
              <w:rPr>
                <w:rFonts w:ascii="宋体" w:hAnsi="宋体" w:hint="eastAsia"/>
                <w:sz w:val="22"/>
                <w:szCs w:val="22"/>
              </w:rPr>
              <w:t>原服务单位</w:t>
            </w:r>
          </w:p>
        </w:tc>
        <w:tc>
          <w:tcPr>
            <w:tcW w:w="1065" w:type="dxa"/>
            <w:vAlign w:val="center"/>
          </w:tcPr>
          <w:p w14:paraId="22F4EA4A" w14:textId="77777777" w:rsidR="00FF474E" w:rsidRDefault="00C429DD">
            <w:pPr>
              <w:spacing w:line="360" w:lineRule="auto"/>
              <w:jc w:val="center"/>
              <w:rPr>
                <w:rFonts w:ascii="宋体" w:hAnsi="宋体"/>
                <w:sz w:val="22"/>
                <w:szCs w:val="22"/>
              </w:rPr>
            </w:pPr>
            <w:r>
              <w:rPr>
                <w:rFonts w:ascii="宋体" w:hAnsi="宋体" w:hint="eastAsia"/>
                <w:sz w:val="22"/>
                <w:szCs w:val="22"/>
              </w:rPr>
              <w:t>项目数</w:t>
            </w:r>
          </w:p>
        </w:tc>
        <w:tc>
          <w:tcPr>
            <w:tcW w:w="1245" w:type="dxa"/>
            <w:vAlign w:val="center"/>
          </w:tcPr>
          <w:p w14:paraId="28CCDEF1" w14:textId="77777777" w:rsidR="00FF474E" w:rsidRDefault="00C429DD">
            <w:pPr>
              <w:spacing w:line="360" w:lineRule="auto"/>
              <w:jc w:val="center"/>
              <w:rPr>
                <w:rFonts w:ascii="宋体" w:hAnsi="宋体"/>
                <w:sz w:val="22"/>
                <w:szCs w:val="22"/>
              </w:rPr>
            </w:pPr>
            <w:r>
              <w:rPr>
                <w:rFonts w:ascii="宋体" w:hAnsi="宋体" w:hint="eastAsia"/>
                <w:sz w:val="22"/>
                <w:szCs w:val="22"/>
              </w:rPr>
              <w:t>主要项目名称</w:t>
            </w:r>
          </w:p>
        </w:tc>
      </w:tr>
      <w:tr w:rsidR="00FF474E" w14:paraId="4B047243" w14:textId="77777777">
        <w:trPr>
          <w:trHeight w:val="660"/>
          <w:jc w:val="center"/>
        </w:trPr>
        <w:tc>
          <w:tcPr>
            <w:tcW w:w="690" w:type="dxa"/>
          </w:tcPr>
          <w:p w14:paraId="2A5B81FF" w14:textId="77777777" w:rsidR="00FF474E" w:rsidRDefault="00FF474E">
            <w:pPr>
              <w:spacing w:line="360" w:lineRule="auto"/>
              <w:rPr>
                <w:rFonts w:ascii="宋体" w:hAnsi="宋体"/>
                <w:sz w:val="22"/>
                <w:szCs w:val="22"/>
              </w:rPr>
            </w:pPr>
          </w:p>
        </w:tc>
        <w:tc>
          <w:tcPr>
            <w:tcW w:w="686" w:type="dxa"/>
          </w:tcPr>
          <w:p w14:paraId="1396CBB0" w14:textId="77777777" w:rsidR="00FF474E" w:rsidRDefault="00FF474E">
            <w:pPr>
              <w:spacing w:line="360" w:lineRule="auto"/>
              <w:rPr>
                <w:rFonts w:ascii="宋体" w:hAnsi="宋体"/>
                <w:sz w:val="22"/>
                <w:szCs w:val="22"/>
              </w:rPr>
            </w:pPr>
          </w:p>
        </w:tc>
        <w:tc>
          <w:tcPr>
            <w:tcW w:w="686" w:type="dxa"/>
          </w:tcPr>
          <w:p w14:paraId="1B10CD52" w14:textId="77777777" w:rsidR="00FF474E" w:rsidRDefault="00FF474E">
            <w:pPr>
              <w:spacing w:line="360" w:lineRule="auto"/>
              <w:rPr>
                <w:rFonts w:ascii="宋体" w:hAnsi="宋体"/>
                <w:sz w:val="22"/>
                <w:szCs w:val="22"/>
              </w:rPr>
            </w:pPr>
          </w:p>
        </w:tc>
        <w:tc>
          <w:tcPr>
            <w:tcW w:w="1207" w:type="dxa"/>
          </w:tcPr>
          <w:p w14:paraId="6EA186F9" w14:textId="77777777" w:rsidR="00FF474E" w:rsidRDefault="00FF474E">
            <w:pPr>
              <w:spacing w:line="360" w:lineRule="auto"/>
              <w:rPr>
                <w:rFonts w:ascii="宋体" w:hAnsi="宋体"/>
                <w:sz w:val="22"/>
                <w:szCs w:val="22"/>
              </w:rPr>
            </w:pPr>
          </w:p>
        </w:tc>
        <w:tc>
          <w:tcPr>
            <w:tcW w:w="808" w:type="dxa"/>
          </w:tcPr>
          <w:p w14:paraId="45C3E389" w14:textId="77777777" w:rsidR="00FF474E" w:rsidRDefault="00FF474E">
            <w:pPr>
              <w:spacing w:line="360" w:lineRule="auto"/>
              <w:rPr>
                <w:rFonts w:ascii="宋体" w:hAnsi="宋体"/>
                <w:sz w:val="22"/>
                <w:szCs w:val="22"/>
              </w:rPr>
            </w:pPr>
          </w:p>
        </w:tc>
        <w:tc>
          <w:tcPr>
            <w:tcW w:w="738" w:type="dxa"/>
          </w:tcPr>
          <w:p w14:paraId="06FCD9F6" w14:textId="77777777" w:rsidR="00FF474E" w:rsidRDefault="00FF474E">
            <w:pPr>
              <w:spacing w:line="360" w:lineRule="auto"/>
              <w:rPr>
                <w:rFonts w:ascii="宋体" w:hAnsi="宋体"/>
                <w:sz w:val="22"/>
                <w:szCs w:val="22"/>
              </w:rPr>
            </w:pPr>
          </w:p>
        </w:tc>
        <w:tc>
          <w:tcPr>
            <w:tcW w:w="773" w:type="dxa"/>
          </w:tcPr>
          <w:p w14:paraId="2D426804" w14:textId="77777777" w:rsidR="00FF474E" w:rsidRDefault="00FF474E">
            <w:pPr>
              <w:spacing w:line="360" w:lineRule="auto"/>
              <w:rPr>
                <w:rFonts w:ascii="宋体" w:hAnsi="宋体"/>
                <w:sz w:val="22"/>
                <w:szCs w:val="22"/>
              </w:rPr>
            </w:pPr>
          </w:p>
        </w:tc>
        <w:tc>
          <w:tcPr>
            <w:tcW w:w="735" w:type="dxa"/>
          </w:tcPr>
          <w:p w14:paraId="679D3D63" w14:textId="77777777" w:rsidR="00FF474E" w:rsidRDefault="00FF474E">
            <w:pPr>
              <w:spacing w:line="360" w:lineRule="auto"/>
              <w:rPr>
                <w:rFonts w:ascii="宋体" w:hAnsi="宋体"/>
                <w:sz w:val="22"/>
                <w:szCs w:val="22"/>
              </w:rPr>
            </w:pPr>
          </w:p>
        </w:tc>
        <w:tc>
          <w:tcPr>
            <w:tcW w:w="820" w:type="dxa"/>
          </w:tcPr>
          <w:p w14:paraId="1648FA4D" w14:textId="77777777" w:rsidR="00FF474E" w:rsidRDefault="00FF474E">
            <w:pPr>
              <w:spacing w:line="360" w:lineRule="auto"/>
              <w:rPr>
                <w:rFonts w:ascii="宋体" w:hAnsi="宋体"/>
                <w:sz w:val="22"/>
                <w:szCs w:val="22"/>
              </w:rPr>
            </w:pPr>
          </w:p>
        </w:tc>
        <w:tc>
          <w:tcPr>
            <w:tcW w:w="1065" w:type="dxa"/>
          </w:tcPr>
          <w:p w14:paraId="08B70EB4" w14:textId="77777777" w:rsidR="00FF474E" w:rsidRDefault="00FF474E">
            <w:pPr>
              <w:spacing w:line="360" w:lineRule="auto"/>
              <w:rPr>
                <w:rFonts w:ascii="宋体" w:hAnsi="宋体"/>
                <w:sz w:val="22"/>
                <w:szCs w:val="22"/>
              </w:rPr>
            </w:pPr>
          </w:p>
        </w:tc>
        <w:tc>
          <w:tcPr>
            <w:tcW w:w="1245" w:type="dxa"/>
          </w:tcPr>
          <w:p w14:paraId="71BBC1BD" w14:textId="77777777" w:rsidR="00FF474E" w:rsidRDefault="00FF474E">
            <w:pPr>
              <w:spacing w:line="360" w:lineRule="auto"/>
              <w:rPr>
                <w:rFonts w:ascii="宋体" w:hAnsi="宋体"/>
                <w:sz w:val="22"/>
                <w:szCs w:val="22"/>
              </w:rPr>
            </w:pPr>
          </w:p>
        </w:tc>
      </w:tr>
      <w:tr w:rsidR="00FF474E" w14:paraId="41A09484" w14:textId="77777777">
        <w:trPr>
          <w:trHeight w:val="660"/>
          <w:jc w:val="center"/>
        </w:trPr>
        <w:tc>
          <w:tcPr>
            <w:tcW w:w="690" w:type="dxa"/>
          </w:tcPr>
          <w:p w14:paraId="04A03EE6" w14:textId="77777777" w:rsidR="00FF474E" w:rsidRDefault="00FF474E">
            <w:pPr>
              <w:spacing w:line="360" w:lineRule="auto"/>
              <w:rPr>
                <w:rFonts w:ascii="宋体" w:hAnsi="宋体"/>
                <w:sz w:val="22"/>
                <w:szCs w:val="22"/>
              </w:rPr>
            </w:pPr>
          </w:p>
        </w:tc>
        <w:tc>
          <w:tcPr>
            <w:tcW w:w="686" w:type="dxa"/>
          </w:tcPr>
          <w:p w14:paraId="1299A6C5" w14:textId="77777777" w:rsidR="00FF474E" w:rsidRDefault="00FF474E">
            <w:pPr>
              <w:spacing w:line="360" w:lineRule="auto"/>
              <w:rPr>
                <w:rFonts w:ascii="宋体" w:hAnsi="宋体"/>
                <w:sz w:val="22"/>
                <w:szCs w:val="22"/>
              </w:rPr>
            </w:pPr>
          </w:p>
        </w:tc>
        <w:tc>
          <w:tcPr>
            <w:tcW w:w="686" w:type="dxa"/>
          </w:tcPr>
          <w:p w14:paraId="2B9F834C" w14:textId="77777777" w:rsidR="00FF474E" w:rsidRDefault="00FF474E">
            <w:pPr>
              <w:spacing w:line="360" w:lineRule="auto"/>
              <w:rPr>
                <w:rFonts w:ascii="宋体" w:hAnsi="宋体"/>
                <w:sz w:val="22"/>
                <w:szCs w:val="22"/>
              </w:rPr>
            </w:pPr>
          </w:p>
        </w:tc>
        <w:tc>
          <w:tcPr>
            <w:tcW w:w="1207" w:type="dxa"/>
          </w:tcPr>
          <w:p w14:paraId="217CC923" w14:textId="77777777" w:rsidR="00FF474E" w:rsidRDefault="00FF474E">
            <w:pPr>
              <w:spacing w:line="360" w:lineRule="auto"/>
              <w:rPr>
                <w:rFonts w:ascii="宋体" w:hAnsi="宋体"/>
                <w:sz w:val="22"/>
                <w:szCs w:val="22"/>
              </w:rPr>
            </w:pPr>
          </w:p>
        </w:tc>
        <w:tc>
          <w:tcPr>
            <w:tcW w:w="808" w:type="dxa"/>
          </w:tcPr>
          <w:p w14:paraId="4B3D04FA" w14:textId="77777777" w:rsidR="00FF474E" w:rsidRDefault="00FF474E">
            <w:pPr>
              <w:spacing w:line="360" w:lineRule="auto"/>
              <w:rPr>
                <w:rFonts w:ascii="宋体" w:hAnsi="宋体"/>
                <w:sz w:val="22"/>
                <w:szCs w:val="22"/>
              </w:rPr>
            </w:pPr>
          </w:p>
        </w:tc>
        <w:tc>
          <w:tcPr>
            <w:tcW w:w="738" w:type="dxa"/>
          </w:tcPr>
          <w:p w14:paraId="7EF4CCAC" w14:textId="77777777" w:rsidR="00FF474E" w:rsidRDefault="00FF474E">
            <w:pPr>
              <w:spacing w:line="360" w:lineRule="auto"/>
              <w:rPr>
                <w:rFonts w:ascii="宋体" w:hAnsi="宋体"/>
                <w:sz w:val="22"/>
                <w:szCs w:val="22"/>
              </w:rPr>
            </w:pPr>
          </w:p>
        </w:tc>
        <w:tc>
          <w:tcPr>
            <w:tcW w:w="773" w:type="dxa"/>
          </w:tcPr>
          <w:p w14:paraId="105CEB3B" w14:textId="77777777" w:rsidR="00FF474E" w:rsidRDefault="00FF474E">
            <w:pPr>
              <w:spacing w:line="360" w:lineRule="auto"/>
              <w:rPr>
                <w:rFonts w:ascii="宋体" w:hAnsi="宋体"/>
                <w:sz w:val="22"/>
                <w:szCs w:val="22"/>
              </w:rPr>
            </w:pPr>
          </w:p>
        </w:tc>
        <w:tc>
          <w:tcPr>
            <w:tcW w:w="735" w:type="dxa"/>
          </w:tcPr>
          <w:p w14:paraId="57B8FCF1" w14:textId="77777777" w:rsidR="00FF474E" w:rsidRDefault="00FF474E">
            <w:pPr>
              <w:spacing w:line="360" w:lineRule="auto"/>
              <w:rPr>
                <w:rFonts w:ascii="宋体" w:hAnsi="宋体"/>
                <w:sz w:val="22"/>
                <w:szCs w:val="22"/>
              </w:rPr>
            </w:pPr>
          </w:p>
        </w:tc>
        <w:tc>
          <w:tcPr>
            <w:tcW w:w="820" w:type="dxa"/>
          </w:tcPr>
          <w:p w14:paraId="6ECC8077" w14:textId="77777777" w:rsidR="00FF474E" w:rsidRDefault="00FF474E">
            <w:pPr>
              <w:spacing w:line="360" w:lineRule="auto"/>
              <w:rPr>
                <w:rFonts w:ascii="宋体" w:hAnsi="宋体"/>
                <w:sz w:val="22"/>
                <w:szCs w:val="22"/>
              </w:rPr>
            </w:pPr>
          </w:p>
        </w:tc>
        <w:tc>
          <w:tcPr>
            <w:tcW w:w="1065" w:type="dxa"/>
          </w:tcPr>
          <w:p w14:paraId="36694A0B" w14:textId="77777777" w:rsidR="00FF474E" w:rsidRDefault="00FF474E">
            <w:pPr>
              <w:spacing w:line="360" w:lineRule="auto"/>
              <w:rPr>
                <w:rFonts w:ascii="宋体" w:hAnsi="宋体"/>
                <w:sz w:val="22"/>
                <w:szCs w:val="22"/>
              </w:rPr>
            </w:pPr>
          </w:p>
        </w:tc>
        <w:tc>
          <w:tcPr>
            <w:tcW w:w="1245" w:type="dxa"/>
          </w:tcPr>
          <w:p w14:paraId="004A68BC" w14:textId="77777777" w:rsidR="00FF474E" w:rsidRDefault="00FF474E">
            <w:pPr>
              <w:spacing w:line="360" w:lineRule="auto"/>
              <w:rPr>
                <w:rFonts w:ascii="宋体" w:hAnsi="宋体"/>
                <w:sz w:val="22"/>
                <w:szCs w:val="22"/>
              </w:rPr>
            </w:pPr>
          </w:p>
        </w:tc>
      </w:tr>
      <w:tr w:rsidR="00FF474E" w14:paraId="6FA72A5E" w14:textId="77777777">
        <w:trPr>
          <w:trHeight w:val="660"/>
          <w:jc w:val="center"/>
        </w:trPr>
        <w:tc>
          <w:tcPr>
            <w:tcW w:w="690" w:type="dxa"/>
          </w:tcPr>
          <w:p w14:paraId="486E69D7" w14:textId="77777777" w:rsidR="00FF474E" w:rsidRDefault="00FF474E">
            <w:pPr>
              <w:spacing w:line="360" w:lineRule="auto"/>
              <w:rPr>
                <w:rFonts w:ascii="宋体" w:hAnsi="宋体"/>
                <w:sz w:val="22"/>
                <w:szCs w:val="22"/>
              </w:rPr>
            </w:pPr>
          </w:p>
        </w:tc>
        <w:tc>
          <w:tcPr>
            <w:tcW w:w="686" w:type="dxa"/>
          </w:tcPr>
          <w:p w14:paraId="4EDF35D2" w14:textId="77777777" w:rsidR="00FF474E" w:rsidRDefault="00FF474E">
            <w:pPr>
              <w:spacing w:line="360" w:lineRule="auto"/>
              <w:rPr>
                <w:rFonts w:ascii="宋体" w:hAnsi="宋体"/>
                <w:sz w:val="22"/>
                <w:szCs w:val="22"/>
              </w:rPr>
            </w:pPr>
          </w:p>
        </w:tc>
        <w:tc>
          <w:tcPr>
            <w:tcW w:w="686" w:type="dxa"/>
          </w:tcPr>
          <w:p w14:paraId="64209586" w14:textId="77777777" w:rsidR="00FF474E" w:rsidRDefault="00FF474E">
            <w:pPr>
              <w:spacing w:line="360" w:lineRule="auto"/>
              <w:rPr>
                <w:rFonts w:ascii="宋体" w:hAnsi="宋体"/>
                <w:sz w:val="22"/>
                <w:szCs w:val="22"/>
              </w:rPr>
            </w:pPr>
          </w:p>
        </w:tc>
        <w:tc>
          <w:tcPr>
            <w:tcW w:w="1207" w:type="dxa"/>
          </w:tcPr>
          <w:p w14:paraId="51152685" w14:textId="77777777" w:rsidR="00FF474E" w:rsidRDefault="00FF474E">
            <w:pPr>
              <w:spacing w:line="360" w:lineRule="auto"/>
              <w:rPr>
                <w:rFonts w:ascii="宋体" w:hAnsi="宋体"/>
                <w:sz w:val="22"/>
                <w:szCs w:val="22"/>
              </w:rPr>
            </w:pPr>
          </w:p>
        </w:tc>
        <w:tc>
          <w:tcPr>
            <w:tcW w:w="808" w:type="dxa"/>
          </w:tcPr>
          <w:p w14:paraId="3373AB49" w14:textId="77777777" w:rsidR="00FF474E" w:rsidRDefault="00FF474E">
            <w:pPr>
              <w:spacing w:line="360" w:lineRule="auto"/>
              <w:rPr>
                <w:rFonts w:ascii="宋体" w:hAnsi="宋体"/>
                <w:sz w:val="22"/>
                <w:szCs w:val="22"/>
              </w:rPr>
            </w:pPr>
          </w:p>
        </w:tc>
        <w:tc>
          <w:tcPr>
            <w:tcW w:w="738" w:type="dxa"/>
          </w:tcPr>
          <w:p w14:paraId="777EE9BB" w14:textId="77777777" w:rsidR="00FF474E" w:rsidRDefault="00FF474E">
            <w:pPr>
              <w:spacing w:line="360" w:lineRule="auto"/>
              <w:rPr>
                <w:rFonts w:ascii="宋体" w:hAnsi="宋体"/>
                <w:sz w:val="22"/>
                <w:szCs w:val="22"/>
              </w:rPr>
            </w:pPr>
          </w:p>
        </w:tc>
        <w:tc>
          <w:tcPr>
            <w:tcW w:w="773" w:type="dxa"/>
          </w:tcPr>
          <w:p w14:paraId="5AD99F72" w14:textId="77777777" w:rsidR="00FF474E" w:rsidRDefault="00FF474E">
            <w:pPr>
              <w:spacing w:line="360" w:lineRule="auto"/>
              <w:rPr>
                <w:rFonts w:ascii="宋体" w:hAnsi="宋体"/>
                <w:sz w:val="22"/>
                <w:szCs w:val="22"/>
              </w:rPr>
            </w:pPr>
          </w:p>
        </w:tc>
        <w:tc>
          <w:tcPr>
            <w:tcW w:w="735" w:type="dxa"/>
          </w:tcPr>
          <w:p w14:paraId="69C6C3A2" w14:textId="77777777" w:rsidR="00FF474E" w:rsidRDefault="00FF474E">
            <w:pPr>
              <w:spacing w:line="360" w:lineRule="auto"/>
              <w:rPr>
                <w:rFonts w:ascii="宋体" w:hAnsi="宋体"/>
                <w:sz w:val="22"/>
                <w:szCs w:val="22"/>
              </w:rPr>
            </w:pPr>
          </w:p>
        </w:tc>
        <w:tc>
          <w:tcPr>
            <w:tcW w:w="820" w:type="dxa"/>
          </w:tcPr>
          <w:p w14:paraId="094C1B49" w14:textId="77777777" w:rsidR="00FF474E" w:rsidRDefault="00FF474E">
            <w:pPr>
              <w:spacing w:line="360" w:lineRule="auto"/>
              <w:rPr>
                <w:rFonts w:ascii="宋体" w:hAnsi="宋体"/>
                <w:sz w:val="22"/>
                <w:szCs w:val="22"/>
              </w:rPr>
            </w:pPr>
          </w:p>
        </w:tc>
        <w:tc>
          <w:tcPr>
            <w:tcW w:w="1065" w:type="dxa"/>
          </w:tcPr>
          <w:p w14:paraId="47BF758B" w14:textId="77777777" w:rsidR="00FF474E" w:rsidRDefault="00FF474E">
            <w:pPr>
              <w:spacing w:line="360" w:lineRule="auto"/>
              <w:rPr>
                <w:rFonts w:ascii="宋体" w:hAnsi="宋体"/>
                <w:sz w:val="22"/>
                <w:szCs w:val="22"/>
              </w:rPr>
            </w:pPr>
          </w:p>
        </w:tc>
        <w:tc>
          <w:tcPr>
            <w:tcW w:w="1245" w:type="dxa"/>
          </w:tcPr>
          <w:p w14:paraId="170D2DEA" w14:textId="77777777" w:rsidR="00FF474E" w:rsidRDefault="00FF474E">
            <w:pPr>
              <w:spacing w:line="360" w:lineRule="auto"/>
              <w:rPr>
                <w:rFonts w:ascii="宋体" w:hAnsi="宋体"/>
                <w:sz w:val="22"/>
                <w:szCs w:val="22"/>
              </w:rPr>
            </w:pPr>
          </w:p>
        </w:tc>
      </w:tr>
      <w:tr w:rsidR="00FF474E" w14:paraId="2AD7A89B" w14:textId="77777777">
        <w:trPr>
          <w:trHeight w:val="660"/>
          <w:jc w:val="center"/>
        </w:trPr>
        <w:tc>
          <w:tcPr>
            <w:tcW w:w="690" w:type="dxa"/>
          </w:tcPr>
          <w:p w14:paraId="7B115979" w14:textId="77777777" w:rsidR="00FF474E" w:rsidRDefault="00FF474E">
            <w:pPr>
              <w:spacing w:line="360" w:lineRule="auto"/>
              <w:rPr>
                <w:rFonts w:ascii="宋体" w:hAnsi="宋体"/>
                <w:sz w:val="22"/>
                <w:szCs w:val="22"/>
              </w:rPr>
            </w:pPr>
          </w:p>
        </w:tc>
        <w:tc>
          <w:tcPr>
            <w:tcW w:w="686" w:type="dxa"/>
          </w:tcPr>
          <w:p w14:paraId="63A26493" w14:textId="77777777" w:rsidR="00FF474E" w:rsidRDefault="00FF474E">
            <w:pPr>
              <w:spacing w:line="360" w:lineRule="auto"/>
              <w:rPr>
                <w:rFonts w:ascii="宋体" w:hAnsi="宋体"/>
                <w:sz w:val="22"/>
                <w:szCs w:val="22"/>
              </w:rPr>
            </w:pPr>
          </w:p>
        </w:tc>
        <w:tc>
          <w:tcPr>
            <w:tcW w:w="686" w:type="dxa"/>
          </w:tcPr>
          <w:p w14:paraId="67F951B6" w14:textId="77777777" w:rsidR="00FF474E" w:rsidRDefault="00FF474E">
            <w:pPr>
              <w:spacing w:line="360" w:lineRule="auto"/>
              <w:rPr>
                <w:rFonts w:ascii="宋体" w:hAnsi="宋体"/>
                <w:sz w:val="22"/>
                <w:szCs w:val="22"/>
              </w:rPr>
            </w:pPr>
          </w:p>
        </w:tc>
        <w:tc>
          <w:tcPr>
            <w:tcW w:w="1207" w:type="dxa"/>
          </w:tcPr>
          <w:p w14:paraId="62C0AC0D" w14:textId="77777777" w:rsidR="00FF474E" w:rsidRDefault="00FF474E">
            <w:pPr>
              <w:spacing w:line="360" w:lineRule="auto"/>
              <w:rPr>
                <w:rFonts w:ascii="宋体" w:hAnsi="宋体"/>
                <w:sz w:val="22"/>
                <w:szCs w:val="22"/>
              </w:rPr>
            </w:pPr>
          </w:p>
        </w:tc>
        <w:tc>
          <w:tcPr>
            <w:tcW w:w="808" w:type="dxa"/>
          </w:tcPr>
          <w:p w14:paraId="14954F02" w14:textId="77777777" w:rsidR="00FF474E" w:rsidRDefault="00FF474E">
            <w:pPr>
              <w:spacing w:line="360" w:lineRule="auto"/>
              <w:rPr>
                <w:rFonts w:ascii="宋体" w:hAnsi="宋体"/>
                <w:sz w:val="22"/>
                <w:szCs w:val="22"/>
              </w:rPr>
            </w:pPr>
          </w:p>
        </w:tc>
        <w:tc>
          <w:tcPr>
            <w:tcW w:w="738" w:type="dxa"/>
          </w:tcPr>
          <w:p w14:paraId="3F04C2DD" w14:textId="77777777" w:rsidR="00FF474E" w:rsidRDefault="00FF474E">
            <w:pPr>
              <w:spacing w:line="360" w:lineRule="auto"/>
              <w:rPr>
                <w:rFonts w:ascii="宋体" w:hAnsi="宋体"/>
                <w:sz w:val="22"/>
                <w:szCs w:val="22"/>
              </w:rPr>
            </w:pPr>
          </w:p>
        </w:tc>
        <w:tc>
          <w:tcPr>
            <w:tcW w:w="773" w:type="dxa"/>
          </w:tcPr>
          <w:p w14:paraId="34B46889" w14:textId="77777777" w:rsidR="00FF474E" w:rsidRDefault="00FF474E">
            <w:pPr>
              <w:spacing w:line="360" w:lineRule="auto"/>
              <w:rPr>
                <w:rFonts w:ascii="宋体" w:hAnsi="宋体"/>
                <w:sz w:val="22"/>
                <w:szCs w:val="22"/>
              </w:rPr>
            </w:pPr>
          </w:p>
        </w:tc>
        <w:tc>
          <w:tcPr>
            <w:tcW w:w="735" w:type="dxa"/>
          </w:tcPr>
          <w:p w14:paraId="081B17DB" w14:textId="77777777" w:rsidR="00FF474E" w:rsidRDefault="00FF474E">
            <w:pPr>
              <w:spacing w:line="360" w:lineRule="auto"/>
              <w:rPr>
                <w:rFonts w:ascii="宋体" w:hAnsi="宋体"/>
                <w:sz w:val="22"/>
                <w:szCs w:val="22"/>
              </w:rPr>
            </w:pPr>
          </w:p>
        </w:tc>
        <w:tc>
          <w:tcPr>
            <w:tcW w:w="820" w:type="dxa"/>
          </w:tcPr>
          <w:p w14:paraId="126ED5FF" w14:textId="77777777" w:rsidR="00FF474E" w:rsidRDefault="00FF474E">
            <w:pPr>
              <w:spacing w:line="360" w:lineRule="auto"/>
              <w:rPr>
                <w:rFonts w:ascii="宋体" w:hAnsi="宋体"/>
                <w:sz w:val="22"/>
                <w:szCs w:val="22"/>
              </w:rPr>
            </w:pPr>
          </w:p>
        </w:tc>
        <w:tc>
          <w:tcPr>
            <w:tcW w:w="1065" w:type="dxa"/>
          </w:tcPr>
          <w:p w14:paraId="41145C45" w14:textId="77777777" w:rsidR="00FF474E" w:rsidRDefault="00FF474E">
            <w:pPr>
              <w:spacing w:line="360" w:lineRule="auto"/>
              <w:rPr>
                <w:rFonts w:ascii="宋体" w:hAnsi="宋体"/>
                <w:sz w:val="22"/>
                <w:szCs w:val="22"/>
              </w:rPr>
            </w:pPr>
          </w:p>
        </w:tc>
        <w:tc>
          <w:tcPr>
            <w:tcW w:w="1245" w:type="dxa"/>
          </w:tcPr>
          <w:p w14:paraId="4524AB97" w14:textId="77777777" w:rsidR="00FF474E" w:rsidRDefault="00FF474E">
            <w:pPr>
              <w:spacing w:line="360" w:lineRule="auto"/>
              <w:rPr>
                <w:rFonts w:ascii="宋体" w:hAnsi="宋体"/>
                <w:sz w:val="22"/>
                <w:szCs w:val="22"/>
              </w:rPr>
            </w:pPr>
          </w:p>
        </w:tc>
      </w:tr>
      <w:tr w:rsidR="00FF474E" w14:paraId="5A6E0A0E" w14:textId="77777777">
        <w:trPr>
          <w:trHeight w:val="660"/>
          <w:jc w:val="center"/>
        </w:trPr>
        <w:tc>
          <w:tcPr>
            <w:tcW w:w="690" w:type="dxa"/>
          </w:tcPr>
          <w:p w14:paraId="2E6C199A" w14:textId="77777777" w:rsidR="00FF474E" w:rsidRDefault="00FF474E">
            <w:pPr>
              <w:spacing w:line="360" w:lineRule="auto"/>
              <w:rPr>
                <w:rFonts w:ascii="宋体" w:hAnsi="宋体"/>
                <w:sz w:val="22"/>
                <w:szCs w:val="22"/>
              </w:rPr>
            </w:pPr>
          </w:p>
        </w:tc>
        <w:tc>
          <w:tcPr>
            <w:tcW w:w="686" w:type="dxa"/>
          </w:tcPr>
          <w:p w14:paraId="041EF3E1" w14:textId="77777777" w:rsidR="00FF474E" w:rsidRDefault="00FF474E">
            <w:pPr>
              <w:spacing w:line="360" w:lineRule="auto"/>
              <w:rPr>
                <w:rFonts w:ascii="宋体" w:hAnsi="宋体"/>
                <w:sz w:val="22"/>
                <w:szCs w:val="22"/>
              </w:rPr>
            </w:pPr>
          </w:p>
        </w:tc>
        <w:tc>
          <w:tcPr>
            <w:tcW w:w="686" w:type="dxa"/>
          </w:tcPr>
          <w:p w14:paraId="327EA46E" w14:textId="77777777" w:rsidR="00FF474E" w:rsidRDefault="00FF474E">
            <w:pPr>
              <w:spacing w:line="360" w:lineRule="auto"/>
              <w:rPr>
                <w:rFonts w:ascii="宋体" w:hAnsi="宋体"/>
                <w:sz w:val="22"/>
                <w:szCs w:val="22"/>
              </w:rPr>
            </w:pPr>
          </w:p>
        </w:tc>
        <w:tc>
          <w:tcPr>
            <w:tcW w:w="1207" w:type="dxa"/>
          </w:tcPr>
          <w:p w14:paraId="3F76D173" w14:textId="77777777" w:rsidR="00FF474E" w:rsidRDefault="00FF474E">
            <w:pPr>
              <w:spacing w:line="360" w:lineRule="auto"/>
              <w:rPr>
                <w:rFonts w:ascii="宋体" w:hAnsi="宋体"/>
                <w:sz w:val="22"/>
                <w:szCs w:val="22"/>
              </w:rPr>
            </w:pPr>
          </w:p>
        </w:tc>
        <w:tc>
          <w:tcPr>
            <w:tcW w:w="808" w:type="dxa"/>
          </w:tcPr>
          <w:p w14:paraId="4C4DF92D" w14:textId="77777777" w:rsidR="00FF474E" w:rsidRDefault="00FF474E">
            <w:pPr>
              <w:spacing w:line="360" w:lineRule="auto"/>
              <w:rPr>
                <w:rFonts w:ascii="宋体" w:hAnsi="宋体"/>
                <w:sz w:val="22"/>
                <w:szCs w:val="22"/>
              </w:rPr>
            </w:pPr>
          </w:p>
        </w:tc>
        <w:tc>
          <w:tcPr>
            <w:tcW w:w="738" w:type="dxa"/>
          </w:tcPr>
          <w:p w14:paraId="665D095D" w14:textId="77777777" w:rsidR="00FF474E" w:rsidRDefault="00FF474E">
            <w:pPr>
              <w:spacing w:line="360" w:lineRule="auto"/>
              <w:rPr>
                <w:rFonts w:ascii="宋体" w:hAnsi="宋体"/>
                <w:sz w:val="22"/>
                <w:szCs w:val="22"/>
              </w:rPr>
            </w:pPr>
          </w:p>
        </w:tc>
        <w:tc>
          <w:tcPr>
            <w:tcW w:w="773" w:type="dxa"/>
          </w:tcPr>
          <w:p w14:paraId="1A3D22B5" w14:textId="77777777" w:rsidR="00FF474E" w:rsidRDefault="00FF474E">
            <w:pPr>
              <w:spacing w:line="360" w:lineRule="auto"/>
              <w:rPr>
                <w:rFonts w:ascii="宋体" w:hAnsi="宋体"/>
                <w:sz w:val="22"/>
                <w:szCs w:val="22"/>
              </w:rPr>
            </w:pPr>
          </w:p>
        </w:tc>
        <w:tc>
          <w:tcPr>
            <w:tcW w:w="735" w:type="dxa"/>
          </w:tcPr>
          <w:p w14:paraId="36693F23" w14:textId="77777777" w:rsidR="00FF474E" w:rsidRDefault="00FF474E">
            <w:pPr>
              <w:spacing w:line="360" w:lineRule="auto"/>
              <w:rPr>
                <w:rFonts w:ascii="宋体" w:hAnsi="宋体"/>
                <w:sz w:val="22"/>
                <w:szCs w:val="22"/>
              </w:rPr>
            </w:pPr>
          </w:p>
        </w:tc>
        <w:tc>
          <w:tcPr>
            <w:tcW w:w="820" w:type="dxa"/>
          </w:tcPr>
          <w:p w14:paraId="7EA80331" w14:textId="77777777" w:rsidR="00FF474E" w:rsidRDefault="00FF474E">
            <w:pPr>
              <w:spacing w:line="360" w:lineRule="auto"/>
              <w:rPr>
                <w:rFonts w:ascii="宋体" w:hAnsi="宋体"/>
                <w:sz w:val="22"/>
                <w:szCs w:val="22"/>
              </w:rPr>
            </w:pPr>
          </w:p>
        </w:tc>
        <w:tc>
          <w:tcPr>
            <w:tcW w:w="1065" w:type="dxa"/>
          </w:tcPr>
          <w:p w14:paraId="0E8F7B12" w14:textId="77777777" w:rsidR="00FF474E" w:rsidRDefault="00FF474E">
            <w:pPr>
              <w:spacing w:line="360" w:lineRule="auto"/>
              <w:rPr>
                <w:rFonts w:ascii="宋体" w:hAnsi="宋体"/>
                <w:sz w:val="22"/>
                <w:szCs w:val="22"/>
              </w:rPr>
            </w:pPr>
          </w:p>
        </w:tc>
        <w:tc>
          <w:tcPr>
            <w:tcW w:w="1245" w:type="dxa"/>
          </w:tcPr>
          <w:p w14:paraId="31711637" w14:textId="77777777" w:rsidR="00FF474E" w:rsidRDefault="00FF474E">
            <w:pPr>
              <w:spacing w:line="360" w:lineRule="auto"/>
              <w:rPr>
                <w:rFonts w:ascii="宋体" w:hAnsi="宋体"/>
                <w:sz w:val="22"/>
                <w:szCs w:val="22"/>
              </w:rPr>
            </w:pPr>
          </w:p>
        </w:tc>
      </w:tr>
      <w:tr w:rsidR="00FF474E" w14:paraId="04486C6E" w14:textId="77777777">
        <w:trPr>
          <w:trHeight w:val="660"/>
          <w:jc w:val="center"/>
        </w:trPr>
        <w:tc>
          <w:tcPr>
            <w:tcW w:w="690" w:type="dxa"/>
          </w:tcPr>
          <w:p w14:paraId="4A849F44" w14:textId="77777777" w:rsidR="00FF474E" w:rsidRDefault="00FF474E">
            <w:pPr>
              <w:spacing w:line="360" w:lineRule="auto"/>
              <w:rPr>
                <w:rFonts w:ascii="宋体" w:hAnsi="宋体"/>
                <w:sz w:val="22"/>
                <w:szCs w:val="22"/>
              </w:rPr>
            </w:pPr>
          </w:p>
        </w:tc>
        <w:tc>
          <w:tcPr>
            <w:tcW w:w="686" w:type="dxa"/>
          </w:tcPr>
          <w:p w14:paraId="5CDEC7EC" w14:textId="77777777" w:rsidR="00FF474E" w:rsidRDefault="00FF474E">
            <w:pPr>
              <w:spacing w:line="360" w:lineRule="auto"/>
              <w:rPr>
                <w:rFonts w:ascii="宋体" w:hAnsi="宋体"/>
                <w:sz w:val="22"/>
                <w:szCs w:val="22"/>
              </w:rPr>
            </w:pPr>
          </w:p>
        </w:tc>
        <w:tc>
          <w:tcPr>
            <w:tcW w:w="686" w:type="dxa"/>
          </w:tcPr>
          <w:p w14:paraId="69A888DD" w14:textId="77777777" w:rsidR="00FF474E" w:rsidRDefault="00FF474E">
            <w:pPr>
              <w:spacing w:line="360" w:lineRule="auto"/>
              <w:rPr>
                <w:rFonts w:ascii="宋体" w:hAnsi="宋体"/>
                <w:sz w:val="22"/>
                <w:szCs w:val="22"/>
              </w:rPr>
            </w:pPr>
          </w:p>
        </w:tc>
        <w:tc>
          <w:tcPr>
            <w:tcW w:w="1207" w:type="dxa"/>
          </w:tcPr>
          <w:p w14:paraId="01978837" w14:textId="77777777" w:rsidR="00FF474E" w:rsidRDefault="00FF474E">
            <w:pPr>
              <w:spacing w:line="360" w:lineRule="auto"/>
              <w:rPr>
                <w:rFonts w:ascii="宋体" w:hAnsi="宋体"/>
                <w:sz w:val="22"/>
                <w:szCs w:val="22"/>
              </w:rPr>
            </w:pPr>
          </w:p>
        </w:tc>
        <w:tc>
          <w:tcPr>
            <w:tcW w:w="808" w:type="dxa"/>
          </w:tcPr>
          <w:p w14:paraId="2D51581C" w14:textId="77777777" w:rsidR="00FF474E" w:rsidRDefault="00FF474E">
            <w:pPr>
              <w:spacing w:line="360" w:lineRule="auto"/>
              <w:rPr>
                <w:rFonts w:ascii="宋体" w:hAnsi="宋体"/>
                <w:sz w:val="22"/>
                <w:szCs w:val="22"/>
              </w:rPr>
            </w:pPr>
          </w:p>
        </w:tc>
        <w:tc>
          <w:tcPr>
            <w:tcW w:w="738" w:type="dxa"/>
          </w:tcPr>
          <w:p w14:paraId="24ADF182" w14:textId="77777777" w:rsidR="00FF474E" w:rsidRDefault="00FF474E">
            <w:pPr>
              <w:spacing w:line="360" w:lineRule="auto"/>
              <w:rPr>
                <w:rFonts w:ascii="宋体" w:hAnsi="宋体"/>
                <w:sz w:val="22"/>
                <w:szCs w:val="22"/>
              </w:rPr>
            </w:pPr>
          </w:p>
        </w:tc>
        <w:tc>
          <w:tcPr>
            <w:tcW w:w="773" w:type="dxa"/>
          </w:tcPr>
          <w:p w14:paraId="4016C435" w14:textId="77777777" w:rsidR="00FF474E" w:rsidRDefault="00FF474E">
            <w:pPr>
              <w:spacing w:line="360" w:lineRule="auto"/>
              <w:rPr>
                <w:rFonts w:ascii="宋体" w:hAnsi="宋体"/>
                <w:sz w:val="22"/>
                <w:szCs w:val="22"/>
              </w:rPr>
            </w:pPr>
          </w:p>
        </w:tc>
        <w:tc>
          <w:tcPr>
            <w:tcW w:w="735" w:type="dxa"/>
          </w:tcPr>
          <w:p w14:paraId="4471FB62" w14:textId="77777777" w:rsidR="00FF474E" w:rsidRDefault="00FF474E">
            <w:pPr>
              <w:spacing w:line="360" w:lineRule="auto"/>
              <w:rPr>
                <w:rFonts w:ascii="宋体" w:hAnsi="宋体"/>
                <w:sz w:val="22"/>
                <w:szCs w:val="22"/>
              </w:rPr>
            </w:pPr>
          </w:p>
        </w:tc>
        <w:tc>
          <w:tcPr>
            <w:tcW w:w="820" w:type="dxa"/>
          </w:tcPr>
          <w:p w14:paraId="63C5C3C1" w14:textId="77777777" w:rsidR="00FF474E" w:rsidRDefault="00FF474E">
            <w:pPr>
              <w:spacing w:line="360" w:lineRule="auto"/>
              <w:rPr>
                <w:rFonts w:ascii="宋体" w:hAnsi="宋体"/>
                <w:sz w:val="22"/>
                <w:szCs w:val="22"/>
              </w:rPr>
            </w:pPr>
          </w:p>
        </w:tc>
        <w:tc>
          <w:tcPr>
            <w:tcW w:w="1065" w:type="dxa"/>
          </w:tcPr>
          <w:p w14:paraId="34F3A532" w14:textId="77777777" w:rsidR="00FF474E" w:rsidRDefault="00FF474E">
            <w:pPr>
              <w:spacing w:line="360" w:lineRule="auto"/>
              <w:rPr>
                <w:rFonts w:ascii="宋体" w:hAnsi="宋体"/>
                <w:sz w:val="22"/>
                <w:szCs w:val="22"/>
              </w:rPr>
            </w:pPr>
          </w:p>
        </w:tc>
        <w:tc>
          <w:tcPr>
            <w:tcW w:w="1245" w:type="dxa"/>
          </w:tcPr>
          <w:p w14:paraId="02154017" w14:textId="77777777" w:rsidR="00FF474E" w:rsidRDefault="00FF474E">
            <w:pPr>
              <w:spacing w:line="360" w:lineRule="auto"/>
              <w:rPr>
                <w:rFonts w:ascii="宋体" w:hAnsi="宋体"/>
                <w:sz w:val="22"/>
                <w:szCs w:val="22"/>
              </w:rPr>
            </w:pPr>
          </w:p>
        </w:tc>
      </w:tr>
      <w:tr w:rsidR="00FF474E" w14:paraId="30FA3F7C" w14:textId="77777777">
        <w:trPr>
          <w:cantSplit/>
          <w:trHeight w:val="979"/>
          <w:jc w:val="center"/>
        </w:trPr>
        <w:tc>
          <w:tcPr>
            <w:tcW w:w="9453" w:type="dxa"/>
            <w:gridSpan w:val="11"/>
          </w:tcPr>
          <w:p w14:paraId="697462AC" w14:textId="77777777" w:rsidR="00FF474E" w:rsidRDefault="00C429DD">
            <w:pPr>
              <w:spacing w:line="360" w:lineRule="auto"/>
              <w:ind w:firstLine="360"/>
              <w:rPr>
                <w:rFonts w:ascii="宋体" w:hAnsi="宋体"/>
                <w:sz w:val="22"/>
                <w:szCs w:val="22"/>
              </w:rPr>
            </w:pPr>
            <w:r>
              <w:rPr>
                <w:rFonts w:ascii="宋体" w:hAnsi="宋体" w:hint="eastAsia"/>
                <w:sz w:val="22"/>
                <w:szCs w:val="22"/>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0B624EE4" w14:textId="77777777" w:rsidR="00FF474E" w:rsidRDefault="00C429DD" w:rsidP="00EF5E94">
      <w:pPr>
        <w:spacing w:line="440" w:lineRule="exact"/>
        <w:rPr>
          <w:rFonts w:ascii="宋体" w:hAnsi="宋体" w:cs="宋体"/>
          <w:sz w:val="24"/>
        </w:rPr>
      </w:pPr>
      <w:r>
        <w:rPr>
          <w:rFonts w:hint="eastAsia"/>
          <w:sz w:val="24"/>
        </w:rPr>
        <w:t>注：提供项目管理机构配备人员的身份证、</w:t>
      </w:r>
      <w:proofErr w:type="gramStart"/>
      <w:r>
        <w:rPr>
          <w:rFonts w:hint="eastAsia"/>
          <w:sz w:val="24"/>
        </w:rPr>
        <w:t>社保证明</w:t>
      </w:r>
      <w:proofErr w:type="gramEnd"/>
      <w:r>
        <w:rPr>
          <w:rFonts w:hint="eastAsia"/>
          <w:sz w:val="24"/>
        </w:rPr>
        <w:t>、劳动合同、</w:t>
      </w:r>
      <w:r>
        <w:rPr>
          <w:rFonts w:ascii="宋体" w:hAnsi="宋体" w:hint="eastAsia"/>
          <w:sz w:val="24"/>
        </w:rPr>
        <w:t>执业或职业资格</w:t>
      </w:r>
      <w:r>
        <w:rPr>
          <w:rFonts w:hint="eastAsia"/>
          <w:sz w:val="24"/>
        </w:rPr>
        <w:t>证明</w:t>
      </w:r>
      <w:r w:rsidR="00EF5E94">
        <w:rPr>
          <w:rFonts w:hint="eastAsia"/>
          <w:sz w:val="24"/>
        </w:rPr>
        <w:t>（如有）</w:t>
      </w:r>
      <w:r>
        <w:rPr>
          <w:rFonts w:hint="eastAsia"/>
          <w:sz w:val="24"/>
        </w:rPr>
        <w:t>材料复印件并加盖公章。</w:t>
      </w:r>
    </w:p>
    <w:p w14:paraId="5579484F" w14:textId="77777777" w:rsidR="00FF474E" w:rsidRDefault="00C429DD">
      <w:pPr>
        <w:rPr>
          <w:rFonts w:ascii="宋体" w:hAnsi="宋体" w:cs="宋体"/>
          <w:sz w:val="24"/>
        </w:rPr>
      </w:pPr>
      <w:r>
        <w:rPr>
          <w:rFonts w:ascii="宋体" w:hAnsi="宋体" w:cs="宋体" w:hint="eastAsia"/>
          <w:sz w:val="24"/>
        </w:rPr>
        <w:br w:type="page"/>
      </w:r>
    </w:p>
    <w:p w14:paraId="28D7E37B" w14:textId="77777777" w:rsidR="00FF474E" w:rsidRDefault="00C429DD">
      <w:pPr>
        <w:spacing w:line="440" w:lineRule="exact"/>
        <w:ind w:firstLineChars="400" w:firstLine="960"/>
        <w:rPr>
          <w:rFonts w:ascii="宋体" w:hAnsi="宋体" w:cs="宋体"/>
          <w:sz w:val="24"/>
        </w:rPr>
      </w:pPr>
      <w:r>
        <w:rPr>
          <w:rFonts w:ascii="宋体" w:hAnsi="宋体" w:cs="宋体" w:hint="eastAsia"/>
          <w:sz w:val="24"/>
        </w:rPr>
        <w:lastRenderedPageBreak/>
        <w:t>b)项目负责人简历表；</w:t>
      </w:r>
    </w:p>
    <w:p w14:paraId="7D3EA4EB" w14:textId="77777777" w:rsidR="00FF474E" w:rsidRDefault="00FF474E">
      <w:pPr>
        <w:spacing w:line="360" w:lineRule="auto"/>
        <w:jc w:val="center"/>
        <w:rPr>
          <w:rFonts w:ascii="宋体" w:hAnsi="宋体" w:cs="宋体"/>
          <w:sz w:val="24"/>
        </w:rPr>
      </w:pPr>
    </w:p>
    <w:p w14:paraId="6749D743" w14:textId="77777777" w:rsidR="00FF474E" w:rsidRDefault="00C429DD">
      <w:pPr>
        <w:spacing w:line="360" w:lineRule="auto"/>
        <w:jc w:val="center"/>
        <w:rPr>
          <w:sz w:val="24"/>
        </w:rPr>
      </w:pPr>
      <w:r>
        <w:rPr>
          <w:rFonts w:hint="eastAsia"/>
          <w:sz w:val="24"/>
        </w:rPr>
        <w:t>项目负责人简历表</w:t>
      </w:r>
    </w:p>
    <w:p w14:paraId="16D403FA" w14:textId="77777777" w:rsidR="00FF474E" w:rsidRDefault="00FF474E">
      <w:pPr>
        <w:spacing w:line="360" w:lineRule="auto"/>
        <w:rPr>
          <w:rFonts w:ascii="宋体" w:hAnsi="宋体"/>
          <w:sz w:val="24"/>
          <w:u w:val="single"/>
        </w:rPr>
      </w:pPr>
    </w:p>
    <w:p w14:paraId="5EA9511B" w14:textId="77777777" w:rsidR="00FF474E" w:rsidRDefault="00C429DD">
      <w:pPr>
        <w:spacing w:line="360" w:lineRule="auto"/>
        <w:rPr>
          <w:rFonts w:ascii="宋体" w:hAnsi="宋体"/>
          <w:b/>
          <w:bCs/>
        </w:rPr>
      </w:pPr>
      <w:r>
        <w:rPr>
          <w:rFonts w:ascii="宋体" w:hAnsi="宋体" w:hint="eastAsia"/>
          <w:sz w:val="24"/>
        </w:rPr>
        <w:t xml:space="preserve">工程                                        表2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rsidR="00FF474E" w14:paraId="08E4836B" w14:textId="77777777">
        <w:trPr>
          <w:trHeight w:val="600"/>
          <w:jc w:val="center"/>
        </w:trPr>
        <w:tc>
          <w:tcPr>
            <w:tcW w:w="735" w:type="dxa"/>
            <w:vAlign w:val="center"/>
          </w:tcPr>
          <w:p w14:paraId="209956FF" w14:textId="77777777" w:rsidR="00FF474E" w:rsidRDefault="00C429DD">
            <w:pPr>
              <w:spacing w:line="360" w:lineRule="auto"/>
              <w:jc w:val="center"/>
              <w:rPr>
                <w:rFonts w:ascii="宋体" w:hAnsi="宋体"/>
                <w:sz w:val="22"/>
                <w:szCs w:val="22"/>
              </w:rPr>
            </w:pPr>
            <w:r>
              <w:rPr>
                <w:rFonts w:ascii="宋体" w:hAnsi="宋体" w:hint="eastAsia"/>
                <w:sz w:val="22"/>
                <w:szCs w:val="22"/>
              </w:rPr>
              <w:t>姓名</w:t>
            </w:r>
          </w:p>
        </w:tc>
        <w:tc>
          <w:tcPr>
            <w:tcW w:w="2610" w:type="dxa"/>
            <w:gridSpan w:val="4"/>
            <w:vAlign w:val="center"/>
          </w:tcPr>
          <w:p w14:paraId="35AB347A" w14:textId="77777777" w:rsidR="00FF474E" w:rsidRDefault="00FF474E">
            <w:pPr>
              <w:spacing w:line="360" w:lineRule="auto"/>
              <w:jc w:val="center"/>
              <w:rPr>
                <w:rFonts w:ascii="宋体" w:hAnsi="宋体"/>
                <w:sz w:val="22"/>
                <w:szCs w:val="22"/>
              </w:rPr>
            </w:pPr>
          </w:p>
        </w:tc>
        <w:tc>
          <w:tcPr>
            <w:tcW w:w="840" w:type="dxa"/>
            <w:vAlign w:val="center"/>
          </w:tcPr>
          <w:p w14:paraId="0408FCDF" w14:textId="77777777" w:rsidR="00FF474E" w:rsidRDefault="00C429DD">
            <w:pPr>
              <w:spacing w:line="360" w:lineRule="auto"/>
              <w:jc w:val="center"/>
              <w:rPr>
                <w:rFonts w:ascii="宋体" w:hAnsi="宋体"/>
                <w:sz w:val="22"/>
                <w:szCs w:val="22"/>
              </w:rPr>
            </w:pPr>
            <w:r>
              <w:rPr>
                <w:rFonts w:ascii="宋体" w:hAnsi="宋体" w:hint="eastAsia"/>
                <w:sz w:val="22"/>
                <w:szCs w:val="22"/>
              </w:rPr>
              <w:t>性别</w:t>
            </w:r>
          </w:p>
        </w:tc>
        <w:tc>
          <w:tcPr>
            <w:tcW w:w="1680" w:type="dxa"/>
            <w:gridSpan w:val="3"/>
            <w:vAlign w:val="center"/>
          </w:tcPr>
          <w:p w14:paraId="67D9B49A" w14:textId="77777777" w:rsidR="00FF474E" w:rsidRDefault="00FF474E">
            <w:pPr>
              <w:spacing w:line="360" w:lineRule="auto"/>
              <w:jc w:val="center"/>
              <w:rPr>
                <w:rFonts w:ascii="宋体" w:hAnsi="宋体"/>
                <w:sz w:val="22"/>
                <w:szCs w:val="22"/>
              </w:rPr>
            </w:pPr>
          </w:p>
        </w:tc>
        <w:tc>
          <w:tcPr>
            <w:tcW w:w="1080" w:type="dxa"/>
            <w:gridSpan w:val="2"/>
            <w:vAlign w:val="center"/>
          </w:tcPr>
          <w:p w14:paraId="25F25DA0" w14:textId="77777777" w:rsidR="00FF474E" w:rsidRDefault="00C429DD">
            <w:pPr>
              <w:spacing w:line="360" w:lineRule="auto"/>
              <w:jc w:val="center"/>
              <w:rPr>
                <w:rFonts w:ascii="宋体" w:hAnsi="宋体"/>
                <w:sz w:val="22"/>
                <w:szCs w:val="22"/>
              </w:rPr>
            </w:pPr>
            <w:r>
              <w:rPr>
                <w:rFonts w:ascii="宋体" w:hAnsi="宋体" w:hint="eastAsia"/>
                <w:sz w:val="22"/>
                <w:szCs w:val="22"/>
              </w:rPr>
              <w:t>年龄</w:t>
            </w:r>
          </w:p>
        </w:tc>
        <w:tc>
          <w:tcPr>
            <w:tcW w:w="1800" w:type="dxa"/>
            <w:gridSpan w:val="2"/>
            <w:vAlign w:val="center"/>
          </w:tcPr>
          <w:p w14:paraId="5DFE8942" w14:textId="77777777" w:rsidR="00FF474E" w:rsidRDefault="00FF474E">
            <w:pPr>
              <w:spacing w:line="360" w:lineRule="auto"/>
              <w:jc w:val="center"/>
              <w:rPr>
                <w:rFonts w:ascii="宋体" w:hAnsi="宋体"/>
                <w:sz w:val="22"/>
                <w:szCs w:val="22"/>
              </w:rPr>
            </w:pPr>
          </w:p>
        </w:tc>
      </w:tr>
      <w:tr w:rsidR="00FF474E" w14:paraId="530ACEEF" w14:textId="77777777">
        <w:trPr>
          <w:trHeight w:val="623"/>
          <w:jc w:val="center"/>
        </w:trPr>
        <w:tc>
          <w:tcPr>
            <w:tcW w:w="735" w:type="dxa"/>
            <w:vAlign w:val="center"/>
          </w:tcPr>
          <w:p w14:paraId="41925C90" w14:textId="77777777" w:rsidR="00FF474E" w:rsidRDefault="00C429DD">
            <w:pPr>
              <w:spacing w:line="360" w:lineRule="auto"/>
              <w:jc w:val="center"/>
              <w:rPr>
                <w:rFonts w:ascii="宋体" w:hAnsi="宋体"/>
                <w:sz w:val="22"/>
                <w:szCs w:val="22"/>
              </w:rPr>
            </w:pPr>
            <w:r>
              <w:rPr>
                <w:rFonts w:ascii="宋体" w:hAnsi="宋体" w:hint="eastAsia"/>
                <w:sz w:val="22"/>
                <w:szCs w:val="22"/>
              </w:rPr>
              <w:t>职务</w:t>
            </w:r>
          </w:p>
        </w:tc>
        <w:tc>
          <w:tcPr>
            <w:tcW w:w="2610" w:type="dxa"/>
            <w:gridSpan w:val="4"/>
            <w:vAlign w:val="center"/>
          </w:tcPr>
          <w:p w14:paraId="26F5DF19" w14:textId="77777777" w:rsidR="00FF474E" w:rsidRDefault="00FF474E">
            <w:pPr>
              <w:spacing w:line="360" w:lineRule="auto"/>
              <w:jc w:val="center"/>
              <w:rPr>
                <w:rFonts w:ascii="宋体" w:hAnsi="宋体"/>
                <w:sz w:val="22"/>
                <w:szCs w:val="22"/>
              </w:rPr>
            </w:pPr>
          </w:p>
        </w:tc>
        <w:tc>
          <w:tcPr>
            <w:tcW w:w="840" w:type="dxa"/>
            <w:vAlign w:val="center"/>
          </w:tcPr>
          <w:p w14:paraId="417C934E" w14:textId="77777777" w:rsidR="00FF474E" w:rsidRDefault="00C429DD">
            <w:pPr>
              <w:spacing w:line="360" w:lineRule="auto"/>
              <w:jc w:val="center"/>
              <w:rPr>
                <w:rFonts w:ascii="宋体" w:hAnsi="宋体"/>
                <w:sz w:val="22"/>
                <w:szCs w:val="22"/>
              </w:rPr>
            </w:pPr>
            <w:r>
              <w:rPr>
                <w:rFonts w:ascii="宋体" w:hAnsi="宋体" w:hint="eastAsia"/>
                <w:sz w:val="22"/>
                <w:szCs w:val="22"/>
              </w:rPr>
              <w:t>职称</w:t>
            </w:r>
          </w:p>
        </w:tc>
        <w:tc>
          <w:tcPr>
            <w:tcW w:w="1680" w:type="dxa"/>
            <w:gridSpan w:val="3"/>
            <w:vAlign w:val="center"/>
          </w:tcPr>
          <w:p w14:paraId="632BED47" w14:textId="77777777" w:rsidR="00FF474E" w:rsidRDefault="00FF474E">
            <w:pPr>
              <w:spacing w:line="360" w:lineRule="auto"/>
              <w:jc w:val="center"/>
              <w:rPr>
                <w:rFonts w:ascii="宋体" w:hAnsi="宋体"/>
                <w:sz w:val="22"/>
                <w:szCs w:val="22"/>
              </w:rPr>
            </w:pPr>
          </w:p>
        </w:tc>
        <w:tc>
          <w:tcPr>
            <w:tcW w:w="1080" w:type="dxa"/>
            <w:gridSpan w:val="2"/>
            <w:vAlign w:val="center"/>
          </w:tcPr>
          <w:p w14:paraId="273AA3BF" w14:textId="77777777" w:rsidR="00FF474E" w:rsidRDefault="00C429DD">
            <w:pPr>
              <w:spacing w:line="360" w:lineRule="auto"/>
              <w:jc w:val="center"/>
              <w:rPr>
                <w:rFonts w:ascii="宋体" w:hAnsi="宋体"/>
                <w:sz w:val="22"/>
                <w:szCs w:val="22"/>
              </w:rPr>
            </w:pPr>
            <w:r>
              <w:rPr>
                <w:rFonts w:ascii="宋体" w:hAnsi="宋体" w:hint="eastAsia"/>
                <w:sz w:val="22"/>
                <w:szCs w:val="22"/>
              </w:rPr>
              <w:t>学历</w:t>
            </w:r>
          </w:p>
        </w:tc>
        <w:tc>
          <w:tcPr>
            <w:tcW w:w="1800" w:type="dxa"/>
            <w:gridSpan w:val="2"/>
            <w:vAlign w:val="center"/>
          </w:tcPr>
          <w:p w14:paraId="0FA89FE5" w14:textId="77777777" w:rsidR="00FF474E" w:rsidRDefault="00FF474E">
            <w:pPr>
              <w:spacing w:line="360" w:lineRule="auto"/>
              <w:jc w:val="center"/>
              <w:rPr>
                <w:rFonts w:ascii="宋体" w:hAnsi="宋体"/>
                <w:sz w:val="22"/>
                <w:szCs w:val="22"/>
              </w:rPr>
            </w:pPr>
          </w:p>
        </w:tc>
      </w:tr>
      <w:tr w:rsidR="00FF474E" w14:paraId="38F1BC3D" w14:textId="77777777">
        <w:trPr>
          <w:trHeight w:val="600"/>
          <w:jc w:val="center"/>
        </w:trPr>
        <w:tc>
          <w:tcPr>
            <w:tcW w:w="2835" w:type="dxa"/>
            <w:gridSpan w:val="3"/>
            <w:vAlign w:val="center"/>
          </w:tcPr>
          <w:p w14:paraId="60B1903F" w14:textId="77777777" w:rsidR="00FF474E" w:rsidRDefault="00C429DD">
            <w:pPr>
              <w:spacing w:line="360" w:lineRule="auto"/>
              <w:jc w:val="center"/>
              <w:rPr>
                <w:rFonts w:ascii="宋体" w:hAnsi="宋体"/>
                <w:sz w:val="22"/>
                <w:szCs w:val="22"/>
              </w:rPr>
            </w:pPr>
            <w:r>
              <w:rPr>
                <w:rFonts w:ascii="宋体" w:hAnsi="宋体" w:hint="eastAsia"/>
                <w:sz w:val="22"/>
                <w:szCs w:val="22"/>
              </w:rPr>
              <w:t>参加工作时间</w:t>
            </w:r>
          </w:p>
        </w:tc>
        <w:tc>
          <w:tcPr>
            <w:tcW w:w="1890" w:type="dxa"/>
            <w:gridSpan w:val="4"/>
            <w:vAlign w:val="center"/>
          </w:tcPr>
          <w:p w14:paraId="16F7B088" w14:textId="77777777" w:rsidR="00FF474E" w:rsidRDefault="00FF474E">
            <w:pPr>
              <w:spacing w:line="360" w:lineRule="auto"/>
              <w:jc w:val="center"/>
              <w:rPr>
                <w:rFonts w:ascii="宋体" w:hAnsi="宋体"/>
                <w:sz w:val="22"/>
                <w:szCs w:val="22"/>
              </w:rPr>
            </w:pPr>
          </w:p>
        </w:tc>
        <w:tc>
          <w:tcPr>
            <w:tcW w:w="2625" w:type="dxa"/>
            <w:gridSpan w:val="5"/>
            <w:vAlign w:val="center"/>
          </w:tcPr>
          <w:p w14:paraId="373C1D9C" w14:textId="77777777" w:rsidR="00FF474E" w:rsidRDefault="00C429DD">
            <w:pPr>
              <w:spacing w:line="360" w:lineRule="auto"/>
              <w:jc w:val="center"/>
              <w:rPr>
                <w:rFonts w:ascii="宋体" w:hAnsi="宋体"/>
                <w:sz w:val="22"/>
                <w:szCs w:val="22"/>
              </w:rPr>
            </w:pPr>
            <w:r>
              <w:rPr>
                <w:rFonts w:ascii="宋体" w:hAnsi="宋体" w:hint="eastAsia"/>
                <w:sz w:val="22"/>
                <w:szCs w:val="22"/>
              </w:rPr>
              <w:t>担任项目负责人年限</w:t>
            </w:r>
          </w:p>
        </w:tc>
        <w:tc>
          <w:tcPr>
            <w:tcW w:w="1395" w:type="dxa"/>
            <w:vAlign w:val="center"/>
          </w:tcPr>
          <w:p w14:paraId="1848B919" w14:textId="77777777" w:rsidR="00FF474E" w:rsidRDefault="00FF474E">
            <w:pPr>
              <w:spacing w:line="360" w:lineRule="auto"/>
              <w:jc w:val="center"/>
              <w:rPr>
                <w:rFonts w:ascii="宋体" w:hAnsi="宋体"/>
                <w:sz w:val="22"/>
                <w:szCs w:val="22"/>
              </w:rPr>
            </w:pPr>
          </w:p>
        </w:tc>
      </w:tr>
      <w:tr w:rsidR="00FF474E" w14:paraId="1AF0B15C" w14:textId="77777777">
        <w:trPr>
          <w:cantSplit/>
          <w:trHeight w:val="468"/>
          <w:jc w:val="center"/>
        </w:trPr>
        <w:tc>
          <w:tcPr>
            <w:tcW w:w="2835" w:type="dxa"/>
            <w:gridSpan w:val="3"/>
            <w:vAlign w:val="center"/>
          </w:tcPr>
          <w:p w14:paraId="2CCF46EE" w14:textId="77777777" w:rsidR="00FF474E" w:rsidRDefault="00C429DD">
            <w:pPr>
              <w:spacing w:line="360" w:lineRule="auto"/>
              <w:jc w:val="center"/>
              <w:rPr>
                <w:rFonts w:ascii="宋体" w:hAnsi="宋体"/>
                <w:sz w:val="22"/>
                <w:szCs w:val="22"/>
              </w:rPr>
            </w:pPr>
            <w:r>
              <w:rPr>
                <w:rFonts w:ascii="宋体" w:hAnsi="宋体" w:hint="eastAsia"/>
                <w:sz w:val="22"/>
                <w:szCs w:val="22"/>
              </w:rPr>
              <w:t>注册建造</w:t>
            </w:r>
            <w:proofErr w:type="gramStart"/>
            <w:r>
              <w:rPr>
                <w:rFonts w:ascii="宋体" w:hAnsi="宋体" w:hint="eastAsia"/>
                <w:sz w:val="22"/>
                <w:szCs w:val="22"/>
              </w:rPr>
              <w:t>师注册</w:t>
            </w:r>
            <w:proofErr w:type="gramEnd"/>
            <w:r>
              <w:rPr>
                <w:rFonts w:ascii="宋体" w:hAnsi="宋体" w:hint="eastAsia"/>
                <w:sz w:val="22"/>
                <w:szCs w:val="22"/>
              </w:rPr>
              <w:t>编号</w:t>
            </w:r>
          </w:p>
        </w:tc>
        <w:tc>
          <w:tcPr>
            <w:tcW w:w="5910" w:type="dxa"/>
            <w:gridSpan w:val="10"/>
            <w:vAlign w:val="center"/>
          </w:tcPr>
          <w:p w14:paraId="26E0D8FA" w14:textId="77777777" w:rsidR="00FF474E" w:rsidRDefault="00FF474E">
            <w:pPr>
              <w:spacing w:line="360" w:lineRule="auto"/>
              <w:jc w:val="center"/>
              <w:rPr>
                <w:rFonts w:ascii="宋体" w:hAnsi="宋体"/>
                <w:sz w:val="22"/>
                <w:szCs w:val="22"/>
              </w:rPr>
            </w:pPr>
          </w:p>
        </w:tc>
      </w:tr>
      <w:tr w:rsidR="00FF474E" w14:paraId="4C933A92" w14:textId="77777777">
        <w:trPr>
          <w:trHeight w:val="620"/>
          <w:jc w:val="center"/>
        </w:trPr>
        <w:tc>
          <w:tcPr>
            <w:tcW w:w="8745" w:type="dxa"/>
            <w:gridSpan w:val="13"/>
            <w:vAlign w:val="center"/>
          </w:tcPr>
          <w:p w14:paraId="1ED0D54A" w14:textId="77777777" w:rsidR="00FF474E" w:rsidRDefault="00C429DD">
            <w:pPr>
              <w:spacing w:line="360" w:lineRule="auto"/>
              <w:jc w:val="center"/>
              <w:rPr>
                <w:rFonts w:ascii="宋体" w:hAnsi="宋体"/>
                <w:sz w:val="22"/>
                <w:szCs w:val="22"/>
              </w:rPr>
            </w:pPr>
            <w:r>
              <w:rPr>
                <w:rFonts w:ascii="宋体" w:hAnsi="宋体" w:hint="eastAsia"/>
                <w:sz w:val="22"/>
                <w:szCs w:val="22"/>
              </w:rPr>
              <w:t>在建和已完工程项目情况</w:t>
            </w:r>
          </w:p>
        </w:tc>
      </w:tr>
      <w:tr w:rsidR="00FF474E" w14:paraId="526D82A6" w14:textId="77777777">
        <w:trPr>
          <w:trHeight w:val="600"/>
          <w:jc w:val="center"/>
        </w:trPr>
        <w:tc>
          <w:tcPr>
            <w:tcW w:w="1480" w:type="dxa"/>
            <w:gridSpan w:val="2"/>
            <w:vAlign w:val="center"/>
          </w:tcPr>
          <w:p w14:paraId="473ABFD7" w14:textId="77777777" w:rsidR="00FF474E" w:rsidRDefault="00C429DD">
            <w:pPr>
              <w:spacing w:line="360" w:lineRule="auto"/>
              <w:jc w:val="center"/>
              <w:rPr>
                <w:rFonts w:ascii="宋体" w:hAnsi="宋体"/>
                <w:sz w:val="22"/>
                <w:szCs w:val="22"/>
              </w:rPr>
            </w:pPr>
            <w:r>
              <w:rPr>
                <w:rFonts w:ascii="宋体" w:hAnsi="宋体" w:hint="eastAsia"/>
                <w:sz w:val="22"/>
                <w:szCs w:val="22"/>
              </w:rPr>
              <w:t>建设单位</w:t>
            </w:r>
          </w:p>
        </w:tc>
        <w:tc>
          <w:tcPr>
            <w:tcW w:w="1680" w:type="dxa"/>
            <w:gridSpan w:val="2"/>
            <w:vAlign w:val="center"/>
          </w:tcPr>
          <w:p w14:paraId="33DE7BEA" w14:textId="77777777" w:rsidR="00FF474E" w:rsidRDefault="00C429DD">
            <w:pPr>
              <w:spacing w:line="360" w:lineRule="auto"/>
              <w:jc w:val="center"/>
              <w:rPr>
                <w:rFonts w:ascii="宋体" w:hAnsi="宋体"/>
                <w:sz w:val="22"/>
                <w:szCs w:val="22"/>
              </w:rPr>
            </w:pPr>
            <w:r>
              <w:rPr>
                <w:rFonts w:ascii="宋体" w:hAnsi="宋体" w:hint="eastAsia"/>
                <w:sz w:val="22"/>
                <w:szCs w:val="22"/>
              </w:rPr>
              <w:t>项目名称</w:t>
            </w:r>
          </w:p>
        </w:tc>
        <w:tc>
          <w:tcPr>
            <w:tcW w:w="1580" w:type="dxa"/>
            <w:gridSpan w:val="4"/>
            <w:vAlign w:val="center"/>
          </w:tcPr>
          <w:p w14:paraId="79448D8E" w14:textId="77777777" w:rsidR="00FF474E" w:rsidRDefault="00C429DD">
            <w:pPr>
              <w:spacing w:line="360" w:lineRule="auto"/>
              <w:jc w:val="center"/>
              <w:rPr>
                <w:rFonts w:ascii="宋体" w:hAnsi="宋体"/>
                <w:sz w:val="22"/>
                <w:szCs w:val="22"/>
              </w:rPr>
            </w:pPr>
            <w:r>
              <w:rPr>
                <w:rFonts w:ascii="宋体" w:hAnsi="宋体" w:hint="eastAsia"/>
                <w:sz w:val="22"/>
                <w:szCs w:val="22"/>
              </w:rPr>
              <w:t>建设规模</w:t>
            </w:r>
          </w:p>
        </w:tc>
        <w:tc>
          <w:tcPr>
            <w:tcW w:w="1560" w:type="dxa"/>
            <w:gridSpan w:val="2"/>
            <w:vAlign w:val="center"/>
          </w:tcPr>
          <w:p w14:paraId="55F780B6" w14:textId="77777777" w:rsidR="00FF474E" w:rsidRDefault="00C429DD">
            <w:pPr>
              <w:spacing w:line="360" w:lineRule="auto"/>
              <w:jc w:val="center"/>
              <w:rPr>
                <w:rFonts w:ascii="宋体" w:hAnsi="宋体"/>
                <w:sz w:val="22"/>
                <w:szCs w:val="22"/>
              </w:rPr>
            </w:pPr>
            <w:r>
              <w:rPr>
                <w:rFonts w:ascii="宋体" w:hAnsi="宋体" w:hint="eastAsia"/>
                <w:sz w:val="22"/>
                <w:szCs w:val="22"/>
              </w:rPr>
              <w:t>开、竣工</w:t>
            </w:r>
          </w:p>
          <w:p w14:paraId="1311B756" w14:textId="77777777" w:rsidR="00FF474E" w:rsidRDefault="00C429DD">
            <w:pPr>
              <w:spacing w:line="360" w:lineRule="auto"/>
              <w:jc w:val="center"/>
              <w:rPr>
                <w:rFonts w:ascii="宋体" w:hAnsi="宋体"/>
                <w:sz w:val="22"/>
                <w:szCs w:val="22"/>
              </w:rPr>
            </w:pPr>
            <w:r>
              <w:rPr>
                <w:rFonts w:ascii="宋体" w:hAnsi="宋体" w:hint="eastAsia"/>
                <w:sz w:val="22"/>
                <w:szCs w:val="22"/>
              </w:rPr>
              <w:t>日期</w:t>
            </w:r>
          </w:p>
        </w:tc>
        <w:tc>
          <w:tcPr>
            <w:tcW w:w="1050" w:type="dxa"/>
            <w:gridSpan w:val="2"/>
            <w:vAlign w:val="center"/>
          </w:tcPr>
          <w:p w14:paraId="29B32354" w14:textId="77777777" w:rsidR="00FF474E" w:rsidRDefault="00C429DD">
            <w:pPr>
              <w:spacing w:line="360" w:lineRule="auto"/>
              <w:jc w:val="center"/>
              <w:rPr>
                <w:rFonts w:ascii="宋体" w:hAnsi="宋体"/>
                <w:sz w:val="22"/>
                <w:szCs w:val="22"/>
              </w:rPr>
            </w:pPr>
            <w:r>
              <w:rPr>
                <w:rFonts w:ascii="宋体" w:hAnsi="宋体" w:hint="eastAsia"/>
                <w:sz w:val="22"/>
                <w:szCs w:val="22"/>
              </w:rPr>
              <w:t>在建或已 完</w:t>
            </w:r>
          </w:p>
        </w:tc>
        <w:tc>
          <w:tcPr>
            <w:tcW w:w="1395" w:type="dxa"/>
            <w:vAlign w:val="center"/>
          </w:tcPr>
          <w:p w14:paraId="585F131F" w14:textId="77777777" w:rsidR="00FF474E" w:rsidRDefault="00C429DD">
            <w:pPr>
              <w:spacing w:line="360" w:lineRule="auto"/>
              <w:jc w:val="center"/>
              <w:rPr>
                <w:rFonts w:ascii="宋体" w:hAnsi="宋体"/>
                <w:sz w:val="22"/>
                <w:szCs w:val="22"/>
              </w:rPr>
            </w:pPr>
            <w:r>
              <w:rPr>
                <w:rFonts w:ascii="宋体" w:hAnsi="宋体" w:hint="eastAsia"/>
                <w:sz w:val="22"/>
                <w:szCs w:val="22"/>
              </w:rPr>
              <w:t>工程质量</w:t>
            </w:r>
          </w:p>
        </w:tc>
      </w:tr>
      <w:tr w:rsidR="00FF474E" w14:paraId="4CBFEF3E" w14:textId="77777777">
        <w:trPr>
          <w:trHeight w:val="616"/>
          <w:jc w:val="center"/>
        </w:trPr>
        <w:tc>
          <w:tcPr>
            <w:tcW w:w="1480" w:type="dxa"/>
            <w:gridSpan w:val="2"/>
            <w:vAlign w:val="center"/>
          </w:tcPr>
          <w:p w14:paraId="4E39F3D8" w14:textId="77777777" w:rsidR="00FF474E" w:rsidRDefault="00FF474E">
            <w:pPr>
              <w:spacing w:line="360" w:lineRule="auto"/>
              <w:jc w:val="center"/>
              <w:rPr>
                <w:rFonts w:ascii="宋体" w:hAnsi="宋体"/>
                <w:sz w:val="22"/>
                <w:szCs w:val="22"/>
              </w:rPr>
            </w:pPr>
          </w:p>
        </w:tc>
        <w:tc>
          <w:tcPr>
            <w:tcW w:w="1680" w:type="dxa"/>
            <w:gridSpan w:val="2"/>
            <w:vAlign w:val="center"/>
          </w:tcPr>
          <w:p w14:paraId="204C81A2" w14:textId="77777777" w:rsidR="00FF474E" w:rsidRDefault="00FF474E">
            <w:pPr>
              <w:spacing w:line="360" w:lineRule="auto"/>
              <w:jc w:val="center"/>
              <w:rPr>
                <w:rFonts w:ascii="宋体" w:hAnsi="宋体"/>
                <w:sz w:val="22"/>
                <w:szCs w:val="22"/>
              </w:rPr>
            </w:pPr>
          </w:p>
        </w:tc>
        <w:tc>
          <w:tcPr>
            <w:tcW w:w="1580" w:type="dxa"/>
            <w:gridSpan w:val="4"/>
            <w:vAlign w:val="center"/>
          </w:tcPr>
          <w:p w14:paraId="3215E75D" w14:textId="77777777" w:rsidR="00FF474E" w:rsidRDefault="00FF474E">
            <w:pPr>
              <w:spacing w:line="360" w:lineRule="auto"/>
              <w:jc w:val="center"/>
              <w:rPr>
                <w:rFonts w:ascii="宋体" w:hAnsi="宋体"/>
                <w:sz w:val="22"/>
                <w:szCs w:val="22"/>
              </w:rPr>
            </w:pPr>
          </w:p>
        </w:tc>
        <w:tc>
          <w:tcPr>
            <w:tcW w:w="1560" w:type="dxa"/>
            <w:gridSpan w:val="2"/>
            <w:vAlign w:val="center"/>
          </w:tcPr>
          <w:p w14:paraId="0D59A784" w14:textId="77777777" w:rsidR="00FF474E" w:rsidRDefault="00FF474E">
            <w:pPr>
              <w:spacing w:line="360" w:lineRule="auto"/>
              <w:jc w:val="center"/>
              <w:rPr>
                <w:rFonts w:ascii="宋体" w:hAnsi="宋体"/>
                <w:sz w:val="22"/>
                <w:szCs w:val="22"/>
              </w:rPr>
            </w:pPr>
          </w:p>
        </w:tc>
        <w:tc>
          <w:tcPr>
            <w:tcW w:w="1050" w:type="dxa"/>
            <w:gridSpan w:val="2"/>
            <w:vAlign w:val="center"/>
          </w:tcPr>
          <w:p w14:paraId="437C266E" w14:textId="77777777" w:rsidR="00FF474E" w:rsidRDefault="00FF474E">
            <w:pPr>
              <w:spacing w:line="360" w:lineRule="auto"/>
              <w:jc w:val="center"/>
              <w:rPr>
                <w:rFonts w:ascii="宋体" w:hAnsi="宋体"/>
                <w:sz w:val="22"/>
                <w:szCs w:val="22"/>
              </w:rPr>
            </w:pPr>
          </w:p>
        </w:tc>
        <w:tc>
          <w:tcPr>
            <w:tcW w:w="1395" w:type="dxa"/>
            <w:vAlign w:val="center"/>
          </w:tcPr>
          <w:p w14:paraId="0CDB1BA3" w14:textId="77777777" w:rsidR="00FF474E" w:rsidRDefault="00FF474E">
            <w:pPr>
              <w:spacing w:line="360" w:lineRule="auto"/>
              <w:jc w:val="center"/>
              <w:rPr>
                <w:rFonts w:ascii="宋体" w:hAnsi="宋体"/>
                <w:sz w:val="22"/>
                <w:szCs w:val="22"/>
              </w:rPr>
            </w:pPr>
          </w:p>
        </w:tc>
      </w:tr>
      <w:tr w:rsidR="00FF474E" w14:paraId="75A32DE8" w14:textId="77777777">
        <w:trPr>
          <w:trHeight w:val="616"/>
          <w:jc w:val="center"/>
        </w:trPr>
        <w:tc>
          <w:tcPr>
            <w:tcW w:w="1480" w:type="dxa"/>
            <w:gridSpan w:val="2"/>
            <w:vAlign w:val="center"/>
          </w:tcPr>
          <w:p w14:paraId="7A49EBBF" w14:textId="77777777" w:rsidR="00FF474E" w:rsidRDefault="00FF474E">
            <w:pPr>
              <w:spacing w:line="360" w:lineRule="auto"/>
              <w:jc w:val="center"/>
              <w:rPr>
                <w:rFonts w:ascii="宋体" w:hAnsi="宋体"/>
                <w:sz w:val="22"/>
                <w:szCs w:val="22"/>
              </w:rPr>
            </w:pPr>
          </w:p>
        </w:tc>
        <w:tc>
          <w:tcPr>
            <w:tcW w:w="1680" w:type="dxa"/>
            <w:gridSpan w:val="2"/>
            <w:vAlign w:val="center"/>
          </w:tcPr>
          <w:p w14:paraId="00E5F082" w14:textId="77777777" w:rsidR="00FF474E" w:rsidRDefault="00FF474E">
            <w:pPr>
              <w:spacing w:line="360" w:lineRule="auto"/>
              <w:jc w:val="center"/>
              <w:rPr>
                <w:rFonts w:ascii="宋体" w:hAnsi="宋体"/>
                <w:sz w:val="22"/>
                <w:szCs w:val="22"/>
              </w:rPr>
            </w:pPr>
          </w:p>
        </w:tc>
        <w:tc>
          <w:tcPr>
            <w:tcW w:w="1580" w:type="dxa"/>
            <w:gridSpan w:val="4"/>
            <w:vAlign w:val="center"/>
          </w:tcPr>
          <w:p w14:paraId="104850EB" w14:textId="77777777" w:rsidR="00FF474E" w:rsidRDefault="00FF474E">
            <w:pPr>
              <w:spacing w:line="360" w:lineRule="auto"/>
              <w:jc w:val="center"/>
              <w:rPr>
                <w:rFonts w:ascii="宋体" w:hAnsi="宋体"/>
                <w:sz w:val="22"/>
                <w:szCs w:val="22"/>
              </w:rPr>
            </w:pPr>
          </w:p>
        </w:tc>
        <w:tc>
          <w:tcPr>
            <w:tcW w:w="1560" w:type="dxa"/>
            <w:gridSpan w:val="2"/>
            <w:vAlign w:val="center"/>
          </w:tcPr>
          <w:p w14:paraId="415508DC" w14:textId="77777777" w:rsidR="00FF474E" w:rsidRDefault="00FF474E">
            <w:pPr>
              <w:spacing w:line="360" w:lineRule="auto"/>
              <w:jc w:val="center"/>
              <w:rPr>
                <w:rFonts w:ascii="宋体" w:hAnsi="宋体"/>
                <w:sz w:val="22"/>
                <w:szCs w:val="22"/>
              </w:rPr>
            </w:pPr>
          </w:p>
        </w:tc>
        <w:tc>
          <w:tcPr>
            <w:tcW w:w="1050" w:type="dxa"/>
            <w:gridSpan w:val="2"/>
            <w:vAlign w:val="center"/>
          </w:tcPr>
          <w:p w14:paraId="7641BBD2" w14:textId="77777777" w:rsidR="00FF474E" w:rsidRDefault="00FF474E">
            <w:pPr>
              <w:spacing w:line="360" w:lineRule="auto"/>
              <w:jc w:val="center"/>
              <w:rPr>
                <w:rFonts w:ascii="宋体" w:hAnsi="宋体"/>
                <w:sz w:val="22"/>
                <w:szCs w:val="22"/>
              </w:rPr>
            </w:pPr>
          </w:p>
        </w:tc>
        <w:tc>
          <w:tcPr>
            <w:tcW w:w="1395" w:type="dxa"/>
            <w:vAlign w:val="center"/>
          </w:tcPr>
          <w:p w14:paraId="52CF4BFE" w14:textId="77777777" w:rsidR="00FF474E" w:rsidRDefault="00FF474E">
            <w:pPr>
              <w:spacing w:line="360" w:lineRule="auto"/>
              <w:jc w:val="center"/>
              <w:rPr>
                <w:rFonts w:ascii="宋体" w:hAnsi="宋体"/>
                <w:sz w:val="22"/>
                <w:szCs w:val="22"/>
              </w:rPr>
            </w:pPr>
          </w:p>
        </w:tc>
      </w:tr>
    </w:tbl>
    <w:p w14:paraId="102506EF" w14:textId="77777777" w:rsidR="00FF474E" w:rsidRDefault="00C429DD">
      <w:pPr>
        <w:spacing w:line="440" w:lineRule="exact"/>
        <w:ind w:firstLineChars="400" w:firstLine="960"/>
        <w:rPr>
          <w:rFonts w:ascii="宋体" w:hAnsi="宋体" w:cs="宋体"/>
          <w:sz w:val="24"/>
        </w:rPr>
      </w:pPr>
      <w:r>
        <w:rPr>
          <w:rFonts w:ascii="宋体" w:hAnsi="宋体" w:cs="宋体" w:hint="eastAsia"/>
          <w:sz w:val="24"/>
        </w:rPr>
        <w:t xml:space="preserve"> c)项目技术负责人简历表；</w:t>
      </w:r>
    </w:p>
    <w:p w14:paraId="7787B6CB" w14:textId="77777777" w:rsidR="00FF474E" w:rsidRDefault="00C429DD">
      <w:pPr>
        <w:spacing w:line="360" w:lineRule="auto"/>
        <w:jc w:val="center"/>
        <w:rPr>
          <w:sz w:val="24"/>
        </w:rPr>
      </w:pPr>
      <w:r>
        <w:rPr>
          <w:rFonts w:hint="eastAsia"/>
          <w:sz w:val="24"/>
        </w:rPr>
        <w:t>项目技术负责人简历表</w:t>
      </w:r>
    </w:p>
    <w:p w14:paraId="2C7C7DE3" w14:textId="77777777" w:rsidR="00FF474E" w:rsidRDefault="00C429DD">
      <w:pPr>
        <w:spacing w:line="360" w:lineRule="auto"/>
        <w:jc w:val="left"/>
        <w:rPr>
          <w:sz w:val="24"/>
        </w:rPr>
      </w:pPr>
      <w:r>
        <w:rPr>
          <w:rFonts w:hint="eastAsia"/>
          <w:sz w:val="24"/>
        </w:rPr>
        <w:t>工程表</w:t>
      </w:r>
      <w:r>
        <w:rPr>
          <w:rFonts w:hint="eastAsia"/>
          <w:sz w:val="24"/>
        </w:rPr>
        <w:t>3</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rsidR="00FF474E" w14:paraId="14873B2E" w14:textId="77777777">
        <w:trPr>
          <w:trHeight w:val="600"/>
        </w:trPr>
        <w:tc>
          <w:tcPr>
            <w:tcW w:w="735" w:type="dxa"/>
            <w:vAlign w:val="center"/>
          </w:tcPr>
          <w:p w14:paraId="3EF635EC" w14:textId="77777777" w:rsidR="00FF474E" w:rsidRDefault="00C429DD">
            <w:pPr>
              <w:spacing w:line="360" w:lineRule="auto"/>
              <w:jc w:val="center"/>
              <w:rPr>
                <w:rFonts w:ascii="宋体" w:hAnsi="宋体"/>
                <w:sz w:val="24"/>
              </w:rPr>
            </w:pPr>
            <w:r>
              <w:rPr>
                <w:rFonts w:ascii="宋体" w:hAnsi="宋体" w:hint="eastAsia"/>
                <w:sz w:val="24"/>
              </w:rPr>
              <w:t>姓名</w:t>
            </w:r>
          </w:p>
        </w:tc>
        <w:tc>
          <w:tcPr>
            <w:tcW w:w="2610" w:type="dxa"/>
            <w:gridSpan w:val="4"/>
            <w:vAlign w:val="center"/>
          </w:tcPr>
          <w:p w14:paraId="067F6B04" w14:textId="77777777" w:rsidR="00FF474E" w:rsidRDefault="00FF474E">
            <w:pPr>
              <w:spacing w:line="360" w:lineRule="auto"/>
              <w:jc w:val="center"/>
              <w:rPr>
                <w:rFonts w:ascii="宋体" w:hAnsi="宋体"/>
                <w:sz w:val="24"/>
              </w:rPr>
            </w:pPr>
          </w:p>
        </w:tc>
        <w:tc>
          <w:tcPr>
            <w:tcW w:w="840" w:type="dxa"/>
            <w:vAlign w:val="center"/>
          </w:tcPr>
          <w:p w14:paraId="6139287B" w14:textId="77777777" w:rsidR="00FF474E" w:rsidRDefault="00C429DD">
            <w:pPr>
              <w:spacing w:line="360" w:lineRule="auto"/>
              <w:jc w:val="center"/>
              <w:rPr>
                <w:rFonts w:ascii="宋体" w:hAnsi="宋体"/>
                <w:sz w:val="24"/>
              </w:rPr>
            </w:pPr>
            <w:r>
              <w:rPr>
                <w:rFonts w:ascii="宋体" w:hAnsi="宋体" w:hint="eastAsia"/>
                <w:sz w:val="24"/>
              </w:rPr>
              <w:t>性别</w:t>
            </w:r>
          </w:p>
        </w:tc>
        <w:tc>
          <w:tcPr>
            <w:tcW w:w="2040" w:type="dxa"/>
            <w:gridSpan w:val="3"/>
            <w:vAlign w:val="center"/>
          </w:tcPr>
          <w:p w14:paraId="68D2E114" w14:textId="77777777" w:rsidR="00FF474E" w:rsidRDefault="00FF474E">
            <w:pPr>
              <w:spacing w:line="360" w:lineRule="auto"/>
              <w:jc w:val="center"/>
              <w:rPr>
                <w:rFonts w:ascii="宋体" w:hAnsi="宋体"/>
                <w:sz w:val="24"/>
              </w:rPr>
            </w:pPr>
          </w:p>
        </w:tc>
        <w:tc>
          <w:tcPr>
            <w:tcW w:w="900" w:type="dxa"/>
            <w:gridSpan w:val="2"/>
            <w:vAlign w:val="center"/>
          </w:tcPr>
          <w:p w14:paraId="7D11B9C4" w14:textId="77777777" w:rsidR="00FF474E" w:rsidRDefault="00C429DD">
            <w:pPr>
              <w:spacing w:line="360" w:lineRule="auto"/>
              <w:jc w:val="center"/>
              <w:rPr>
                <w:rFonts w:ascii="宋体" w:hAnsi="宋体"/>
                <w:sz w:val="24"/>
              </w:rPr>
            </w:pPr>
            <w:r>
              <w:rPr>
                <w:rFonts w:ascii="宋体" w:hAnsi="宋体" w:hint="eastAsia"/>
                <w:sz w:val="24"/>
              </w:rPr>
              <w:t>年龄</w:t>
            </w:r>
          </w:p>
        </w:tc>
        <w:tc>
          <w:tcPr>
            <w:tcW w:w="2430" w:type="dxa"/>
            <w:gridSpan w:val="3"/>
            <w:vAlign w:val="center"/>
          </w:tcPr>
          <w:p w14:paraId="2C109DEC" w14:textId="77777777" w:rsidR="00FF474E" w:rsidRDefault="00FF474E">
            <w:pPr>
              <w:spacing w:line="360" w:lineRule="auto"/>
              <w:jc w:val="center"/>
              <w:rPr>
                <w:rFonts w:ascii="宋体" w:hAnsi="宋体"/>
                <w:sz w:val="24"/>
              </w:rPr>
            </w:pPr>
          </w:p>
        </w:tc>
      </w:tr>
      <w:tr w:rsidR="00FF474E" w14:paraId="7E0D33FF" w14:textId="77777777">
        <w:trPr>
          <w:trHeight w:val="623"/>
        </w:trPr>
        <w:tc>
          <w:tcPr>
            <w:tcW w:w="735" w:type="dxa"/>
            <w:vAlign w:val="center"/>
          </w:tcPr>
          <w:p w14:paraId="22F62263" w14:textId="77777777" w:rsidR="00FF474E" w:rsidRDefault="00C429DD">
            <w:pPr>
              <w:spacing w:line="360" w:lineRule="auto"/>
              <w:jc w:val="center"/>
              <w:rPr>
                <w:rFonts w:ascii="宋体" w:hAnsi="宋体"/>
                <w:sz w:val="24"/>
              </w:rPr>
            </w:pPr>
            <w:r>
              <w:rPr>
                <w:rFonts w:ascii="宋体" w:hAnsi="宋体" w:hint="eastAsia"/>
                <w:sz w:val="24"/>
              </w:rPr>
              <w:t>职务</w:t>
            </w:r>
          </w:p>
        </w:tc>
        <w:tc>
          <w:tcPr>
            <w:tcW w:w="2610" w:type="dxa"/>
            <w:gridSpan w:val="4"/>
            <w:vAlign w:val="center"/>
          </w:tcPr>
          <w:p w14:paraId="5791FF2A" w14:textId="77777777" w:rsidR="00FF474E" w:rsidRDefault="00FF474E">
            <w:pPr>
              <w:spacing w:line="360" w:lineRule="auto"/>
              <w:jc w:val="center"/>
              <w:rPr>
                <w:rFonts w:ascii="宋体" w:hAnsi="宋体"/>
                <w:sz w:val="24"/>
              </w:rPr>
            </w:pPr>
          </w:p>
        </w:tc>
        <w:tc>
          <w:tcPr>
            <w:tcW w:w="840" w:type="dxa"/>
            <w:vAlign w:val="center"/>
          </w:tcPr>
          <w:p w14:paraId="16F6C7E0" w14:textId="77777777" w:rsidR="00FF474E" w:rsidRDefault="00C429DD">
            <w:pPr>
              <w:spacing w:line="360" w:lineRule="auto"/>
              <w:jc w:val="center"/>
              <w:rPr>
                <w:rFonts w:ascii="宋体" w:hAnsi="宋体"/>
                <w:sz w:val="24"/>
              </w:rPr>
            </w:pPr>
            <w:r>
              <w:rPr>
                <w:rFonts w:ascii="宋体" w:hAnsi="宋体" w:hint="eastAsia"/>
                <w:sz w:val="24"/>
              </w:rPr>
              <w:t>职称</w:t>
            </w:r>
          </w:p>
        </w:tc>
        <w:tc>
          <w:tcPr>
            <w:tcW w:w="2040" w:type="dxa"/>
            <w:gridSpan w:val="3"/>
            <w:vAlign w:val="center"/>
          </w:tcPr>
          <w:p w14:paraId="145E9925" w14:textId="77777777" w:rsidR="00FF474E" w:rsidRDefault="00FF474E">
            <w:pPr>
              <w:spacing w:line="360" w:lineRule="auto"/>
              <w:jc w:val="center"/>
              <w:rPr>
                <w:rFonts w:ascii="宋体" w:hAnsi="宋体"/>
                <w:sz w:val="24"/>
              </w:rPr>
            </w:pPr>
          </w:p>
        </w:tc>
        <w:tc>
          <w:tcPr>
            <w:tcW w:w="900" w:type="dxa"/>
            <w:gridSpan w:val="2"/>
            <w:vAlign w:val="center"/>
          </w:tcPr>
          <w:p w14:paraId="0C25DFD6" w14:textId="77777777" w:rsidR="00FF474E" w:rsidRDefault="00C429DD">
            <w:pPr>
              <w:spacing w:line="360" w:lineRule="auto"/>
              <w:jc w:val="center"/>
              <w:rPr>
                <w:rFonts w:ascii="宋体" w:hAnsi="宋体"/>
                <w:sz w:val="24"/>
              </w:rPr>
            </w:pPr>
            <w:r>
              <w:rPr>
                <w:rFonts w:ascii="宋体" w:hAnsi="宋体" w:hint="eastAsia"/>
                <w:sz w:val="24"/>
              </w:rPr>
              <w:t>学历</w:t>
            </w:r>
          </w:p>
        </w:tc>
        <w:tc>
          <w:tcPr>
            <w:tcW w:w="2430" w:type="dxa"/>
            <w:gridSpan w:val="3"/>
            <w:vAlign w:val="center"/>
          </w:tcPr>
          <w:p w14:paraId="2408BB7B" w14:textId="77777777" w:rsidR="00FF474E" w:rsidRDefault="00FF474E">
            <w:pPr>
              <w:spacing w:line="360" w:lineRule="auto"/>
              <w:jc w:val="center"/>
              <w:rPr>
                <w:rFonts w:ascii="宋体" w:hAnsi="宋体"/>
                <w:sz w:val="24"/>
              </w:rPr>
            </w:pPr>
          </w:p>
        </w:tc>
      </w:tr>
      <w:tr w:rsidR="00FF474E" w14:paraId="3FF8CBA9" w14:textId="77777777">
        <w:trPr>
          <w:trHeight w:val="600"/>
        </w:trPr>
        <w:tc>
          <w:tcPr>
            <w:tcW w:w="2415" w:type="dxa"/>
            <w:gridSpan w:val="3"/>
            <w:vAlign w:val="center"/>
          </w:tcPr>
          <w:p w14:paraId="5B90C76E" w14:textId="77777777" w:rsidR="00FF474E" w:rsidRDefault="00C429DD">
            <w:pPr>
              <w:spacing w:line="360" w:lineRule="auto"/>
              <w:jc w:val="center"/>
              <w:rPr>
                <w:rFonts w:ascii="宋体" w:hAnsi="宋体"/>
                <w:sz w:val="24"/>
              </w:rPr>
            </w:pPr>
            <w:r>
              <w:rPr>
                <w:rFonts w:ascii="宋体" w:hAnsi="宋体" w:hint="eastAsia"/>
                <w:sz w:val="24"/>
              </w:rPr>
              <w:t>参加工作时间</w:t>
            </w:r>
          </w:p>
        </w:tc>
        <w:tc>
          <w:tcPr>
            <w:tcW w:w="2310" w:type="dxa"/>
            <w:gridSpan w:val="4"/>
            <w:vAlign w:val="center"/>
          </w:tcPr>
          <w:p w14:paraId="5C3FA24C" w14:textId="77777777" w:rsidR="00FF474E" w:rsidRDefault="00FF474E">
            <w:pPr>
              <w:spacing w:line="360" w:lineRule="auto"/>
              <w:jc w:val="center"/>
              <w:rPr>
                <w:rFonts w:ascii="宋体" w:hAnsi="宋体"/>
                <w:sz w:val="24"/>
              </w:rPr>
            </w:pPr>
          </w:p>
        </w:tc>
        <w:tc>
          <w:tcPr>
            <w:tcW w:w="2625" w:type="dxa"/>
            <w:gridSpan w:val="5"/>
            <w:vAlign w:val="center"/>
          </w:tcPr>
          <w:p w14:paraId="10422790" w14:textId="77777777" w:rsidR="00FF474E" w:rsidRDefault="00C429DD">
            <w:pPr>
              <w:spacing w:line="360" w:lineRule="auto"/>
              <w:jc w:val="center"/>
              <w:rPr>
                <w:rFonts w:ascii="宋体" w:hAnsi="宋体"/>
                <w:sz w:val="24"/>
              </w:rPr>
            </w:pPr>
            <w:r>
              <w:rPr>
                <w:rFonts w:ascii="宋体" w:hAnsi="宋体" w:hint="eastAsia"/>
                <w:sz w:val="24"/>
              </w:rPr>
              <w:t>担任技术负责人年限</w:t>
            </w:r>
          </w:p>
        </w:tc>
        <w:tc>
          <w:tcPr>
            <w:tcW w:w="2205" w:type="dxa"/>
            <w:gridSpan w:val="2"/>
            <w:vAlign w:val="center"/>
          </w:tcPr>
          <w:p w14:paraId="54F46CA5" w14:textId="77777777" w:rsidR="00FF474E" w:rsidRDefault="00FF474E">
            <w:pPr>
              <w:spacing w:line="360" w:lineRule="auto"/>
              <w:jc w:val="center"/>
              <w:rPr>
                <w:rFonts w:ascii="宋体" w:hAnsi="宋体"/>
                <w:sz w:val="24"/>
              </w:rPr>
            </w:pPr>
          </w:p>
        </w:tc>
      </w:tr>
      <w:tr w:rsidR="00FF474E" w14:paraId="7EAD98EA" w14:textId="77777777">
        <w:trPr>
          <w:trHeight w:val="620"/>
        </w:trPr>
        <w:tc>
          <w:tcPr>
            <w:tcW w:w="9555" w:type="dxa"/>
            <w:gridSpan w:val="14"/>
            <w:vAlign w:val="center"/>
          </w:tcPr>
          <w:p w14:paraId="46A9E471" w14:textId="77777777" w:rsidR="00FF474E" w:rsidRDefault="00C429DD">
            <w:pPr>
              <w:spacing w:line="360" w:lineRule="auto"/>
              <w:jc w:val="center"/>
              <w:rPr>
                <w:rFonts w:ascii="宋体" w:hAnsi="宋体"/>
                <w:sz w:val="24"/>
              </w:rPr>
            </w:pPr>
            <w:r>
              <w:rPr>
                <w:rFonts w:ascii="宋体" w:hAnsi="宋体" w:hint="eastAsia"/>
                <w:sz w:val="24"/>
              </w:rPr>
              <w:t>在建和已完工程项目情况</w:t>
            </w:r>
          </w:p>
        </w:tc>
      </w:tr>
      <w:tr w:rsidR="00FF474E" w14:paraId="2965A7BB" w14:textId="77777777">
        <w:trPr>
          <w:trHeight w:val="600"/>
        </w:trPr>
        <w:tc>
          <w:tcPr>
            <w:tcW w:w="1480" w:type="dxa"/>
            <w:gridSpan w:val="2"/>
            <w:vAlign w:val="center"/>
          </w:tcPr>
          <w:p w14:paraId="64D04F5A" w14:textId="77777777" w:rsidR="00FF474E" w:rsidRDefault="00C429DD">
            <w:pPr>
              <w:spacing w:line="360" w:lineRule="auto"/>
              <w:jc w:val="center"/>
              <w:rPr>
                <w:rFonts w:ascii="宋体" w:hAnsi="宋体"/>
                <w:sz w:val="24"/>
              </w:rPr>
            </w:pPr>
            <w:r>
              <w:rPr>
                <w:rFonts w:ascii="宋体" w:hAnsi="宋体" w:hint="eastAsia"/>
                <w:sz w:val="24"/>
              </w:rPr>
              <w:t>建设单位</w:t>
            </w:r>
          </w:p>
        </w:tc>
        <w:tc>
          <w:tcPr>
            <w:tcW w:w="1680" w:type="dxa"/>
            <w:gridSpan w:val="2"/>
            <w:vAlign w:val="center"/>
          </w:tcPr>
          <w:p w14:paraId="268123C3" w14:textId="77777777" w:rsidR="00FF474E" w:rsidRDefault="00C429DD">
            <w:pPr>
              <w:spacing w:line="360" w:lineRule="auto"/>
              <w:jc w:val="center"/>
              <w:rPr>
                <w:rFonts w:ascii="宋体" w:hAnsi="宋体"/>
                <w:sz w:val="24"/>
              </w:rPr>
            </w:pPr>
            <w:r>
              <w:rPr>
                <w:rFonts w:ascii="宋体" w:hAnsi="宋体" w:hint="eastAsia"/>
                <w:sz w:val="24"/>
              </w:rPr>
              <w:t>项目名称</w:t>
            </w:r>
          </w:p>
        </w:tc>
        <w:tc>
          <w:tcPr>
            <w:tcW w:w="1580" w:type="dxa"/>
            <w:gridSpan w:val="4"/>
            <w:vAlign w:val="center"/>
          </w:tcPr>
          <w:p w14:paraId="4345B12D" w14:textId="77777777" w:rsidR="00FF474E" w:rsidRDefault="00C429DD">
            <w:pPr>
              <w:spacing w:line="360" w:lineRule="auto"/>
              <w:jc w:val="center"/>
              <w:rPr>
                <w:rFonts w:ascii="宋体" w:hAnsi="宋体"/>
                <w:sz w:val="24"/>
              </w:rPr>
            </w:pPr>
            <w:r>
              <w:rPr>
                <w:rFonts w:ascii="宋体" w:hAnsi="宋体" w:hint="eastAsia"/>
                <w:sz w:val="24"/>
              </w:rPr>
              <w:t>建设规模</w:t>
            </w:r>
          </w:p>
        </w:tc>
        <w:tc>
          <w:tcPr>
            <w:tcW w:w="1560" w:type="dxa"/>
            <w:gridSpan w:val="2"/>
            <w:vAlign w:val="center"/>
          </w:tcPr>
          <w:p w14:paraId="63AAF42C" w14:textId="77777777" w:rsidR="00FF474E" w:rsidRDefault="00C429DD">
            <w:pPr>
              <w:spacing w:line="360" w:lineRule="auto"/>
              <w:jc w:val="center"/>
              <w:rPr>
                <w:rFonts w:ascii="宋体" w:hAnsi="宋体"/>
                <w:sz w:val="24"/>
              </w:rPr>
            </w:pPr>
            <w:r>
              <w:rPr>
                <w:rFonts w:ascii="宋体" w:hAnsi="宋体" w:hint="eastAsia"/>
                <w:sz w:val="24"/>
              </w:rPr>
              <w:t>开、竣工</w:t>
            </w:r>
          </w:p>
          <w:p w14:paraId="30661A3F" w14:textId="77777777" w:rsidR="00FF474E" w:rsidRDefault="00C429DD">
            <w:pPr>
              <w:spacing w:line="360" w:lineRule="auto"/>
              <w:jc w:val="center"/>
              <w:rPr>
                <w:rFonts w:ascii="宋体" w:hAnsi="宋体"/>
                <w:sz w:val="24"/>
              </w:rPr>
            </w:pPr>
            <w:r>
              <w:rPr>
                <w:rFonts w:ascii="宋体" w:hAnsi="宋体" w:hint="eastAsia"/>
                <w:sz w:val="24"/>
              </w:rPr>
              <w:t>日期</w:t>
            </w:r>
          </w:p>
        </w:tc>
        <w:tc>
          <w:tcPr>
            <w:tcW w:w="1365" w:type="dxa"/>
            <w:gridSpan w:val="3"/>
            <w:vAlign w:val="center"/>
          </w:tcPr>
          <w:p w14:paraId="5809A9B1" w14:textId="77777777" w:rsidR="00FF474E" w:rsidRDefault="00C429DD">
            <w:pPr>
              <w:spacing w:line="360" w:lineRule="auto"/>
              <w:jc w:val="center"/>
              <w:rPr>
                <w:rFonts w:ascii="宋体" w:hAnsi="宋体"/>
                <w:sz w:val="24"/>
              </w:rPr>
            </w:pPr>
            <w:r>
              <w:rPr>
                <w:rFonts w:ascii="宋体" w:hAnsi="宋体" w:hint="eastAsia"/>
                <w:sz w:val="24"/>
              </w:rPr>
              <w:t>在建或</w:t>
            </w:r>
          </w:p>
          <w:p w14:paraId="05BFDE18" w14:textId="77777777" w:rsidR="00FF474E" w:rsidRDefault="00C429DD">
            <w:pPr>
              <w:spacing w:line="360" w:lineRule="auto"/>
              <w:jc w:val="center"/>
              <w:rPr>
                <w:rFonts w:ascii="宋体" w:hAnsi="宋体"/>
                <w:sz w:val="24"/>
              </w:rPr>
            </w:pPr>
            <w:r>
              <w:rPr>
                <w:rFonts w:ascii="宋体" w:hAnsi="宋体" w:hint="eastAsia"/>
                <w:sz w:val="24"/>
              </w:rPr>
              <w:t>已 完</w:t>
            </w:r>
          </w:p>
        </w:tc>
        <w:tc>
          <w:tcPr>
            <w:tcW w:w="1890" w:type="dxa"/>
            <w:vAlign w:val="center"/>
          </w:tcPr>
          <w:p w14:paraId="2CB7FCB0" w14:textId="77777777" w:rsidR="00FF474E" w:rsidRDefault="00C429DD">
            <w:pPr>
              <w:spacing w:line="360" w:lineRule="auto"/>
              <w:jc w:val="center"/>
              <w:rPr>
                <w:rFonts w:ascii="宋体" w:hAnsi="宋体"/>
                <w:sz w:val="24"/>
              </w:rPr>
            </w:pPr>
            <w:r>
              <w:rPr>
                <w:rFonts w:ascii="宋体" w:hAnsi="宋体" w:hint="eastAsia"/>
                <w:sz w:val="24"/>
              </w:rPr>
              <w:t>工程质量</w:t>
            </w:r>
          </w:p>
        </w:tc>
      </w:tr>
      <w:tr w:rsidR="00FF474E" w14:paraId="5643F191" w14:textId="77777777">
        <w:trPr>
          <w:trHeight w:val="600"/>
        </w:trPr>
        <w:tc>
          <w:tcPr>
            <w:tcW w:w="1480" w:type="dxa"/>
            <w:gridSpan w:val="2"/>
            <w:vAlign w:val="center"/>
          </w:tcPr>
          <w:p w14:paraId="3BE088D3" w14:textId="77777777" w:rsidR="00FF474E" w:rsidRDefault="00FF474E">
            <w:pPr>
              <w:spacing w:line="360" w:lineRule="auto"/>
              <w:jc w:val="center"/>
              <w:rPr>
                <w:rFonts w:ascii="宋体" w:hAnsi="宋体"/>
                <w:sz w:val="24"/>
              </w:rPr>
            </w:pPr>
          </w:p>
        </w:tc>
        <w:tc>
          <w:tcPr>
            <w:tcW w:w="1680" w:type="dxa"/>
            <w:gridSpan w:val="2"/>
            <w:vAlign w:val="center"/>
          </w:tcPr>
          <w:p w14:paraId="2FEDE2F7" w14:textId="77777777" w:rsidR="00FF474E" w:rsidRDefault="00FF474E">
            <w:pPr>
              <w:spacing w:line="360" w:lineRule="auto"/>
              <w:jc w:val="center"/>
              <w:rPr>
                <w:rFonts w:ascii="宋体" w:hAnsi="宋体"/>
                <w:sz w:val="24"/>
              </w:rPr>
            </w:pPr>
          </w:p>
        </w:tc>
        <w:tc>
          <w:tcPr>
            <w:tcW w:w="1580" w:type="dxa"/>
            <w:gridSpan w:val="4"/>
            <w:vAlign w:val="center"/>
          </w:tcPr>
          <w:p w14:paraId="5428EF2D" w14:textId="77777777" w:rsidR="00FF474E" w:rsidRDefault="00FF474E">
            <w:pPr>
              <w:spacing w:line="360" w:lineRule="auto"/>
              <w:jc w:val="center"/>
              <w:rPr>
                <w:rFonts w:ascii="宋体" w:hAnsi="宋体"/>
                <w:sz w:val="24"/>
              </w:rPr>
            </w:pPr>
          </w:p>
        </w:tc>
        <w:tc>
          <w:tcPr>
            <w:tcW w:w="1560" w:type="dxa"/>
            <w:gridSpan w:val="2"/>
            <w:vAlign w:val="center"/>
          </w:tcPr>
          <w:p w14:paraId="416C7C32" w14:textId="77777777" w:rsidR="00FF474E" w:rsidRDefault="00FF474E">
            <w:pPr>
              <w:spacing w:line="360" w:lineRule="auto"/>
              <w:jc w:val="center"/>
              <w:rPr>
                <w:rFonts w:ascii="宋体" w:hAnsi="宋体"/>
                <w:sz w:val="24"/>
              </w:rPr>
            </w:pPr>
          </w:p>
        </w:tc>
        <w:tc>
          <w:tcPr>
            <w:tcW w:w="1365" w:type="dxa"/>
            <w:gridSpan w:val="3"/>
            <w:vAlign w:val="center"/>
          </w:tcPr>
          <w:p w14:paraId="79E564C0" w14:textId="77777777" w:rsidR="00FF474E" w:rsidRDefault="00FF474E">
            <w:pPr>
              <w:spacing w:line="360" w:lineRule="auto"/>
              <w:jc w:val="center"/>
              <w:rPr>
                <w:rFonts w:ascii="宋体" w:hAnsi="宋体"/>
                <w:sz w:val="24"/>
              </w:rPr>
            </w:pPr>
          </w:p>
        </w:tc>
        <w:tc>
          <w:tcPr>
            <w:tcW w:w="1890" w:type="dxa"/>
            <w:vAlign w:val="center"/>
          </w:tcPr>
          <w:p w14:paraId="70570ABD" w14:textId="77777777" w:rsidR="00FF474E" w:rsidRDefault="00FF474E">
            <w:pPr>
              <w:spacing w:line="360" w:lineRule="auto"/>
              <w:jc w:val="center"/>
              <w:rPr>
                <w:rFonts w:ascii="宋体" w:hAnsi="宋体"/>
                <w:sz w:val="24"/>
              </w:rPr>
            </w:pPr>
          </w:p>
        </w:tc>
      </w:tr>
      <w:tr w:rsidR="00FF474E" w14:paraId="4DF67E12" w14:textId="77777777">
        <w:trPr>
          <w:trHeight w:val="600"/>
        </w:trPr>
        <w:tc>
          <w:tcPr>
            <w:tcW w:w="1480" w:type="dxa"/>
            <w:gridSpan w:val="2"/>
            <w:vAlign w:val="center"/>
          </w:tcPr>
          <w:p w14:paraId="079719BA" w14:textId="77777777" w:rsidR="00FF474E" w:rsidRDefault="00FF474E">
            <w:pPr>
              <w:spacing w:line="360" w:lineRule="auto"/>
              <w:jc w:val="center"/>
              <w:rPr>
                <w:rFonts w:ascii="宋体" w:hAnsi="宋体"/>
                <w:sz w:val="24"/>
              </w:rPr>
            </w:pPr>
          </w:p>
        </w:tc>
        <w:tc>
          <w:tcPr>
            <w:tcW w:w="1680" w:type="dxa"/>
            <w:gridSpan w:val="2"/>
            <w:vAlign w:val="center"/>
          </w:tcPr>
          <w:p w14:paraId="4AC2A413" w14:textId="77777777" w:rsidR="00FF474E" w:rsidRDefault="00FF474E">
            <w:pPr>
              <w:spacing w:line="360" w:lineRule="auto"/>
              <w:jc w:val="center"/>
              <w:rPr>
                <w:rFonts w:ascii="宋体" w:hAnsi="宋体"/>
                <w:sz w:val="24"/>
              </w:rPr>
            </w:pPr>
          </w:p>
        </w:tc>
        <w:tc>
          <w:tcPr>
            <w:tcW w:w="1580" w:type="dxa"/>
            <w:gridSpan w:val="4"/>
            <w:vAlign w:val="center"/>
          </w:tcPr>
          <w:p w14:paraId="281D4CE3" w14:textId="77777777" w:rsidR="00FF474E" w:rsidRDefault="00FF474E">
            <w:pPr>
              <w:spacing w:line="360" w:lineRule="auto"/>
              <w:jc w:val="center"/>
              <w:rPr>
                <w:rFonts w:ascii="宋体" w:hAnsi="宋体"/>
                <w:sz w:val="24"/>
              </w:rPr>
            </w:pPr>
          </w:p>
        </w:tc>
        <w:tc>
          <w:tcPr>
            <w:tcW w:w="1560" w:type="dxa"/>
            <w:gridSpan w:val="2"/>
            <w:vAlign w:val="center"/>
          </w:tcPr>
          <w:p w14:paraId="071B6E18" w14:textId="77777777" w:rsidR="00FF474E" w:rsidRDefault="00FF474E">
            <w:pPr>
              <w:spacing w:line="360" w:lineRule="auto"/>
              <w:jc w:val="center"/>
              <w:rPr>
                <w:rFonts w:ascii="宋体" w:hAnsi="宋体"/>
                <w:sz w:val="24"/>
              </w:rPr>
            </w:pPr>
          </w:p>
        </w:tc>
        <w:tc>
          <w:tcPr>
            <w:tcW w:w="1365" w:type="dxa"/>
            <w:gridSpan w:val="3"/>
            <w:vAlign w:val="center"/>
          </w:tcPr>
          <w:p w14:paraId="425B4917" w14:textId="77777777" w:rsidR="00FF474E" w:rsidRDefault="00FF474E">
            <w:pPr>
              <w:spacing w:line="360" w:lineRule="auto"/>
              <w:jc w:val="center"/>
              <w:rPr>
                <w:rFonts w:ascii="宋体" w:hAnsi="宋体"/>
                <w:sz w:val="24"/>
              </w:rPr>
            </w:pPr>
          </w:p>
        </w:tc>
        <w:tc>
          <w:tcPr>
            <w:tcW w:w="1890" w:type="dxa"/>
            <w:vAlign w:val="center"/>
          </w:tcPr>
          <w:p w14:paraId="430FBDF0" w14:textId="77777777" w:rsidR="00FF474E" w:rsidRDefault="00FF474E">
            <w:pPr>
              <w:spacing w:line="360" w:lineRule="auto"/>
              <w:jc w:val="center"/>
              <w:rPr>
                <w:rFonts w:ascii="宋体" w:hAnsi="宋体"/>
                <w:sz w:val="24"/>
              </w:rPr>
            </w:pPr>
          </w:p>
        </w:tc>
      </w:tr>
    </w:tbl>
    <w:p w14:paraId="044F693C" w14:textId="77777777" w:rsidR="00FF474E" w:rsidRDefault="00FF474E">
      <w:pPr>
        <w:pStyle w:val="13"/>
      </w:pPr>
    </w:p>
    <w:p w14:paraId="7584DD76" w14:textId="77777777" w:rsidR="00FF474E" w:rsidRDefault="00C429DD">
      <w:pPr>
        <w:spacing w:line="440" w:lineRule="exact"/>
        <w:ind w:firstLineChars="200" w:firstLine="480"/>
        <w:rPr>
          <w:rFonts w:ascii="宋体" w:hAnsi="宋体" w:cs="宋体"/>
          <w:sz w:val="24"/>
        </w:rPr>
      </w:pPr>
      <w:r>
        <w:rPr>
          <w:rFonts w:ascii="宋体" w:hAnsi="宋体" w:cs="宋体" w:hint="eastAsia"/>
          <w:sz w:val="24"/>
        </w:rPr>
        <w:lastRenderedPageBreak/>
        <w:t>d)项目管理机构配备情况辅助说明资料；</w:t>
      </w:r>
    </w:p>
    <w:p w14:paraId="053100B1" w14:textId="77777777" w:rsidR="00FF474E" w:rsidRDefault="00C429DD">
      <w:pPr>
        <w:spacing w:line="360" w:lineRule="auto"/>
        <w:jc w:val="center"/>
        <w:rPr>
          <w:sz w:val="24"/>
        </w:rPr>
      </w:pPr>
      <w:r>
        <w:rPr>
          <w:rFonts w:hint="eastAsia"/>
          <w:sz w:val="24"/>
        </w:rPr>
        <w:t>项目管理机构配备情况辅助说明资料</w:t>
      </w:r>
    </w:p>
    <w:p w14:paraId="43F42D7D" w14:textId="77777777" w:rsidR="00FF474E" w:rsidRDefault="00C429DD">
      <w:pPr>
        <w:spacing w:line="360" w:lineRule="auto"/>
        <w:rPr>
          <w:rFonts w:ascii="宋体" w:hAnsi="宋体"/>
          <w:sz w:val="24"/>
        </w:rPr>
      </w:pPr>
      <w:r>
        <w:rPr>
          <w:rFonts w:ascii="宋体" w:hAnsi="宋体" w:hint="eastAsia"/>
          <w:sz w:val="24"/>
        </w:rPr>
        <w:t xml:space="preserve">工程                                            </w:t>
      </w:r>
      <w:r>
        <w:rPr>
          <w:rFonts w:ascii="宋体" w:hAnsi="宋体" w:hint="eastAsia"/>
          <w:sz w:val="24"/>
          <w:szCs w:val="21"/>
        </w:rPr>
        <w:t xml:space="preserve"> 表4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9"/>
      </w:tblGrid>
      <w:tr w:rsidR="00FF474E" w14:paraId="00ECBD53" w14:textId="77777777">
        <w:trPr>
          <w:trHeight w:val="4341"/>
          <w:jc w:val="center"/>
        </w:trPr>
        <w:tc>
          <w:tcPr>
            <w:tcW w:w="8879" w:type="dxa"/>
          </w:tcPr>
          <w:p w14:paraId="0981EE2E" w14:textId="77777777" w:rsidR="00FF474E" w:rsidRDefault="00FF474E">
            <w:pPr>
              <w:tabs>
                <w:tab w:val="left" w:pos="0"/>
              </w:tabs>
              <w:spacing w:line="360" w:lineRule="auto"/>
              <w:ind w:right="-212"/>
              <w:jc w:val="center"/>
              <w:rPr>
                <w:rFonts w:ascii="宋体" w:hAnsi="宋体"/>
                <w:b/>
                <w:sz w:val="24"/>
              </w:rPr>
            </w:pPr>
          </w:p>
          <w:p w14:paraId="589AFF0D" w14:textId="77777777" w:rsidR="00FF474E" w:rsidRDefault="00FF474E">
            <w:pPr>
              <w:tabs>
                <w:tab w:val="left" w:pos="0"/>
              </w:tabs>
              <w:spacing w:line="360" w:lineRule="auto"/>
              <w:ind w:right="-212"/>
              <w:jc w:val="center"/>
              <w:rPr>
                <w:rFonts w:ascii="宋体" w:hAnsi="宋体"/>
                <w:b/>
                <w:sz w:val="24"/>
              </w:rPr>
            </w:pPr>
          </w:p>
          <w:p w14:paraId="4D37733C" w14:textId="77777777" w:rsidR="00FF474E" w:rsidRDefault="00FF474E">
            <w:pPr>
              <w:tabs>
                <w:tab w:val="left" w:pos="0"/>
              </w:tabs>
              <w:spacing w:line="360" w:lineRule="auto"/>
              <w:ind w:right="-212"/>
              <w:jc w:val="center"/>
              <w:rPr>
                <w:rFonts w:ascii="宋体" w:hAnsi="宋体"/>
                <w:b/>
                <w:sz w:val="24"/>
              </w:rPr>
            </w:pPr>
          </w:p>
          <w:p w14:paraId="634C92A5" w14:textId="77777777" w:rsidR="00FF474E" w:rsidRDefault="00FF474E">
            <w:pPr>
              <w:tabs>
                <w:tab w:val="left" w:pos="0"/>
              </w:tabs>
              <w:spacing w:line="360" w:lineRule="auto"/>
              <w:ind w:right="-212"/>
              <w:jc w:val="center"/>
              <w:rPr>
                <w:rFonts w:ascii="宋体" w:hAnsi="宋体"/>
                <w:b/>
                <w:sz w:val="24"/>
              </w:rPr>
            </w:pPr>
          </w:p>
          <w:p w14:paraId="0BA2B995" w14:textId="77777777" w:rsidR="00FF474E" w:rsidRDefault="00FF474E">
            <w:pPr>
              <w:tabs>
                <w:tab w:val="left" w:pos="0"/>
              </w:tabs>
              <w:spacing w:line="360" w:lineRule="auto"/>
              <w:ind w:right="-212"/>
              <w:jc w:val="center"/>
              <w:rPr>
                <w:rFonts w:ascii="宋体" w:hAnsi="宋体"/>
                <w:b/>
                <w:sz w:val="24"/>
              </w:rPr>
            </w:pPr>
          </w:p>
          <w:p w14:paraId="7CB64358" w14:textId="77777777" w:rsidR="00FF474E" w:rsidRDefault="00FF474E">
            <w:pPr>
              <w:tabs>
                <w:tab w:val="left" w:pos="0"/>
              </w:tabs>
              <w:spacing w:line="360" w:lineRule="auto"/>
              <w:ind w:right="-212"/>
              <w:jc w:val="center"/>
              <w:rPr>
                <w:rFonts w:ascii="宋体" w:hAnsi="宋体"/>
                <w:b/>
                <w:sz w:val="24"/>
              </w:rPr>
            </w:pPr>
          </w:p>
          <w:p w14:paraId="77428C57" w14:textId="77777777" w:rsidR="00FF474E" w:rsidRDefault="00FF474E">
            <w:pPr>
              <w:tabs>
                <w:tab w:val="left" w:pos="0"/>
              </w:tabs>
              <w:spacing w:line="360" w:lineRule="auto"/>
              <w:ind w:right="-212"/>
              <w:jc w:val="center"/>
              <w:rPr>
                <w:rFonts w:ascii="宋体" w:hAnsi="宋体"/>
                <w:b/>
                <w:sz w:val="24"/>
              </w:rPr>
            </w:pPr>
          </w:p>
          <w:p w14:paraId="4F0ECBBB" w14:textId="77777777" w:rsidR="00FF474E" w:rsidRDefault="00FF474E">
            <w:pPr>
              <w:tabs>
                <w:tab w:val="left" w:pos="0"/>
              </w:tabs>
              <w:spacing w:line="360" w:lineRule="auto"/>
              <w:ind w:right="-212"/>
              <w:jc w:val="center"/>
              <w:rPr>
                <w:rFonts w:ascii="宋体" w:hAnsi="宋体"/>
                <w:b/>
                <w:sz w:val="24"/>
              </w:rPr>
            </w:pPr>
          </w:p>
          <w:p w14:paraId="05AAB4F5" w14:textId="77777777" w:rsidR="00FF474E" w:rsidRDefault="00FF474E">
            <w:pPr>
              <w:tabs>
                <w:tab w:val="left" w:pos="0"/>
              </w:tabs>
              <w:spacing w:line="360" w:lineRule="auto"/>
              <w:ind w:right="-212"/>
              <w:rPr>
                <w:rFonts w:ascii="宋体" w:hAnsi="宋体"/>
                <w:sz w:val="24"/>
              </w:rPr>
            </w:pPr>
          </w:p>
        </w:tc>
      </w:tr>
    </w:tbl>
    <w:p w14:paraId="1527D3F9" w14:textId="77777777" w:rsidR="00FF474E" w:rsidRDefault="00C429DD">
      <w:pPr>
        <w:adjustRightInd w:val="0"/>
        <w:spacing w:before="120" w:line="360" w:lineRule="auto"/>
        <w:ind w:left="697" w:right="34" w:hanging="697"/>
        <w:jc w:val="left"/>
        <w:textAlignment w:val="baseline"/>
        <w:rPr>
          <w:rFonts w:ascii="宋体" w:hAnsi="宋体"/>
          <w:kern w:val="0"/>
          <w:szCs w:val="20"/>
        </w:rPr>
      </w:pPr>
      <w:r>
        <w:rPr>
          <w:rFonts w:ascii="宋体" w:hAnsi="宋体" w:hint="eastAsia"/>
          <w:kern w:val="0"/>
          <w:szCs w:val="20"/>
        </w:rPr>
        <w:t>注：1.辅助说明资料主要包括管理机构的机构设置、职责分工、有关复印证明资料以及投标人认为有必要提供的资料。辅助说明资料格式不做统一规定，由投标人自行设计。</w:t>
      </w:r>
    </w:p>
    <w:p w14:paraId="33FBC17D" w14:textId="77777777" w:rsidR="00FF474E" w:rsidRDefault="00C429DD">
      <w:pPr>
        <w:adjustRightInd w:val="0"/>
        <w:spacing w:line="360" w:lineRule="auto"/>
        <w:ind w:right="34" w:firstLine="403"/>
        <w:jc w:val="left"/>
        <w:textAlignment w:val="baseline"/>
        <w:rPr>
          <w:rFonts w:ascii="宋体" w:hAnsi="宋体"/>
          <w:kern w:val="0"/>
          <w:szCs w:val="20"/>
        </w:rPr>
      </w:pPr>
      <w:r>
        <w:rPr>
          <w:rFonts w:ascii="宋体" w:hAnsi="宋体" w:hint="eastAsia"/>
          <w:kern w:val="0"/>
          <w:szCs w:val="20"/>
        </w:rPr>
        <w:t>2.项目管理班子配备情况辅助说明资料另附（与本投标文件一起装订）。</w:t>
      </w:r>
    </w:p>
    <w:p w14:paraId="5C3AA912" w14:textId="77777777" w:rsidR="00FF474E" w:rsidRDefault="00FF474E">
      <w:pPr>
        <w:pStyle w:val="13"/>
        <w:rPr>
          <w:b/>
          <w:bCs/>
        </w:rPr>
      </w:pPr>
    </w:p>
    <w:p w14:paraId="5174F2C3" w14:textId="77777777" w:rsidR="00FF474E" w:rsidRDefault="00C429DD">
      <w:pPr>
        <w:rPr>
          <w:b/>
          <w:bCs/>
        </w:rPr>
      </w:pPr>
      <w:r>
        <w:rPr>
          <w:b/>
          <w:bCs/>
        </w:rPr>
        <w:br w:type="page"/>
      </w:r>
    </w:p>
    <w:p w14:paraId="0E92157C" w14:textId="77777777" w:rsidR="00FF474E" w:rsidRDefault="00C429DD">
      <w:pPr>
        <w:numPr>
          <w:ilvl w:val="0"/>
          <w:numId w:val="8"/>
        </w:numPr>
        <w:spacing w:line="440" w:lineRule="exact"/>
        <w:ind w:leftChars="2" w:left="4" w:firstLineChars="150" w:firstLine="360"/>
        <w:rPr>
          <w:rFonts w:ascii="宋体" w:hAnsi="宋体" w:cs="宋体"/>
          <w:sz w:val="24"/>
        </w:rPr>
      </w:pPr>
      <w:r>
        <w:rPr>
          <w:rFonts w:ascii="宋体" w:hAnsi="宋体" w:cs="宋体"/>
          <w:sz w:val="24"/>
        </w:rPr>
        <w:lastRenderedPageBreak/>
        <w:t>中小企业声明函及残疾人福利性单位声明函（格式）</w:t>
      </w:r>
    </w:p>
    <w:p w14:paraId="154EE614" w14:textId="77777777" w:rsidR="00FF474E" w:rsidRDefault="00C429DD">
      <w:pPr>
        <w:jc w:val="center"/>
      </w:pPr>
      <w:r>
        <w:rPr>
          <w:rFonts w:ascii="黑体" w:eastAsia="黑体" w:hAnsi="黑体" w:cs="黑体" w:hint="eastAsia"/>
          <w:sz w:val="28"/>
          <w:szCs w:val="36"/>
        </w:rPr>
        <w:t>中小企业声明函</w:t>
      </w:r>
    </w:p>
    <w:p w14:paraId="0EDD514E" w14:textId="77777777" w:rsidR="00FF474E" w:rsidRDefault="00FF474E">
      <w:pPr>
        <w:widowControl/>
        <w:ind w:firstLineChars="200" w:firstLine="480"/>
        <w:jc w:val="left"/>
        <w:rPr>
          <w:rFonts w:ascii="宋体" w:hAnsi="宋体" w:cs="宋体"/>
          <w:kern w:val="0"/>
          <w:sz w:val="24"/>
        </w:rPr>
      </w:pPr>
    </w:p>
    <w:p w14:paraId="5B84CE1D" w14:textId="77777777" w:rsidR="00FF474E" w:rsidRDefault="00C429DD">
      <w:pPr>
        <w:widowControl/>
        <w:spacing w:line="360" w:lineRule="auto"/>
        <w:ind w:firstLineChars="200" w:firstLine="480"/>
        <w:jc w:val="left"/>
        <w:rPr>
          <w:rFonts w:ascii="宋体" w:hAnsi="宋体" w:cs="宋体"/>
          <w:sz w:val="24"/>
        </w:rPr>
      </w:pPr>
      <w:r>
        <w:rPr>
          <w:rFonts w:ascii="宋体" w:hAnsi="宋体" w:cs="宋体" w:hint="eastAsia"/>
          <w:kern w:val="0"/>
          <w:sz w:val="24"/>
        </w:rPr>
        <w:t>本公司（联合体）郑重声明，根据《政府采购促进中小企业发展管理办法》（财库﹝2020﹞46 号）的规定，本公司（联合体）参加</w:t>
      </w:r>
      <w:r>
        <w:rPr>
          <w:rFonts w:ascii="宋体" w:hAnsi="宋体" w:cs="宋体" w:hint="eastAsia"/>
          <w:iCs/>
          <w:kern w:val="0"/>
          <w:sz w:val="24"/>
          <w:u w:val="single"/>
        </w:rPr>
        <w:t>（单位名称）</w:t>
      </w:r>
      <w:r>
        <w:rPr>
          <w:rFonts w:ascii="宋体" w:hAnsi="宋体" w:cs="宋体" w:hint="eastAsia"/>
          <w:kern w:val="0"/>
          <w:sz w:val="24"/>
        </w:rPr>
        <w:t>的</w:t>
      </w:r>
      <w:r>
        <w:rPr>
          <w:rFonts w:ascii="宋体" w:hAnsi="宋体" w:cs="宋体" w:hint="eastAsia"/>
          <w:iCs/>
          <w:kern w:val="0"/>
          <w:sz w:val="24"/>
          <w:u w:val="single"/>
        </w:rPr>
        <w:t>（项目名称）</w:t>
      </w:r>
      <w:r>
        <w:rPr>
          <w:rFonts w:ascii="宋体" w:hAnsi="宋体" w:cs="宋体" w:hint="eastAsia"/>
          <w:kern w:val="0"/>
          <w:sz w:val="24"/>
        </w:rPr>
        <w:t>采购活动，工程的施工单位全部为符合政策要求的中小企业（或者：服务 全部由符合政策要求的中小企业承接）。相关企业（含联合体中的中小企业、签订分包意向协议的中小企业）的具体情况如下：</w:t>
      </w:r>
    </w:p>
    <w:p w14:paraId="10E411E5" w14:textId="77777777" w:rsidR="00FF474E" w:rsidRDefault="00C429DD">
      <w:pPr>
        <w:widowControl/>
        <w:spacing w:line="360" w:lineRule="auto"/>
        <w:jc w:val="left"/>
        <w:rPr>
          <w:rFonts w:ascii="宋体" w:hAnsi="宋体" w:cs="宋体"/>
          <w:iCs/>
          <w:sz w:val="24"/>
          <w:u w:val="single"/>
        </w:rPr>
      </w:pPr>
      <w:r>
        <w:rPr>
          <w:rFonts w:ascii="宋体" w:hAnsi="宋体" w:cs="宋体" w:hint="eastAsia"/>
          <w:kern w:val="0"/>
          <w:sz w:val="24"/>
        </w:rPr>
        <w:t>1.</w:t>
      </w:r>
      <w:r>
        <w:rPr>
          <w:rFonts w:ascii="宋体" w:hAnsi="宋体" w:cs="宋体" w:hint="eastAsia"/>
          <w:iCs/>
          <w:kern w:val="0"/>
          <w:sz w:val="24"/>
          <w:u w:val="single"/>
        </w:rPr>
        <w:t>（标的名称）</w:t>
      </w:r>
      <w:r>
        <w:rPr>
          <w:rFonts w:ascii="宋体" w:hAnsi="宋体" w:cs="宋体" w:hint="eastAsia"/>
          <w:kern w:val="0"/>
          <w:sz w:val="24"/>
        </w:rPr>
        <w:t>，属于</w:t>
      </w:r>
      <w:r>
        <w:rPr>
          <w:rFonts w:ascii="宋体" w:hAnsi="宋体" w:cs="宋体" w:hint="eastAsia"/>
          <w:iCs/>
          <w:kern w:val="0"/>
          <w:sz w:val="24"/>
          <w:u w:val="single"/>
        </w:rPr>
        <w:t>（采购文件中明确的所属行业）</w:t>
      </w:r>
      <w:r>
        <w:rPr>
          <w:rFonts w:ascii="宋体" w:hAnsi="宋体" w:cs="宋体" w:hint="eastAsia"/>
          <w:kern w:val="0"/>
          <w:sz w:val="24"/>
        </w:rPr>
        <w:t>； 承建（承接）企业为</w:t>
      </w:r>
      <w:r>
        <w:rPr>
          <w:rFonts w:ascii="宋体" w:hAnsi="宋体" w:cs="宋体" w:hint="eastAsia"/>
          <w:iCs/>
          <w:kern w:val="0"/>
          <w:sz w:val="24"/>
          <w:u w:val="single"/>
        </w:rPr>
        <w:t>（企业名称）</w:t>
      </w:r>
      <w:r>
        <w:rPr>
          <w:rFonts w:ascii="宋体" w:hAnsi="宋体" w:cs="宋体" w:hint="eastAsia"/>
          <w:kern w:val="0"/>
          <w:sz w:val="24"/>
        </w:rPr>
        <w:t>，从业人员</w:t>
      </w:r>
      <w:r>
        <w:rPr>
          <w:rFonts w:ascii="宋体" w:hAnsi="宋体" w:hint="eastAsia"/>
          <w:bCs/>
          <w:sz w:val="24"/>
        </w:rPr>
        <w:t>____</w:t>
      </w:r>
      <w:r>
        <w:rPr>
          <w:rFonts w:ascii="宋体" w:hAnsi="宋体" w:cs="宋体" w:hint="eastAsia"/>
          <w:kern w:val="0"/>
          <w:sz w:val="24"/>
        </w:rPr>
        <w:t>人，营业收入为</w:t>
      </w:r>
      <w:r>
        <w:rPr>
          <w:rFonts w:ascii="宋体" w:hAnsi="宋体" w:hint="eastAsia"/>
          <w:bCs/>
          <w:sz w:val="24"/>
        </w:rPr>
        <w:t>____</w:t>
      </w:r>
      <w:r>
        <w:rPr>
          <w:rFonts w:ascii="宋体" w:hAnsi="宋体" w:cs="宋体" w:hint="eastAsia"/>
          <w:kern w:val="0"/>
          <w:sz w:val="24"/>
        </w:rPr>
        <w:t>万元，资产总额为</w:t>
      </w:r>
      <w:r>
        <w:rPr>
          <w:rFonts w:ascii="宋体" w:hAnsi="宋体" w:hint="eastAsia"/>
          <w:bCs/>
          <w:sz w:val="24"/>
        </w:rPr>
        <w:t>____</w:t>
      </w:r>
      <w:r>
        <w:rPr>
          <w:rFonts w:ascii="宋体" w:hAnsi="宋体" w:cs="宋体" w:hint="eastAsia"/>
          <w:kern w:val="0"/>
          <w:sz w:val="24"/>
        </w:rPr>
        <w:t>万元，属于</w:t>
      </w:r>
      <w:r>
        <w:rPr>
          <w:rFonts w:ascii="宋体" w:hAnsi="宋体" w:cs="宋体" w:hint="eastAsia"/>
          <w:iCs/>
          <w:kern w:val="0"/>
          <w:sz w:val="24"/>
          <w:u w:val="single"/>
        </w:rPr>
        <w:t xml:space="preserve">（中型企业、 小型企业、微型企业）； </w:t>
      </w:r>
    </w:p>
    <w:p w14:paraId="188F2C20" w14:textId="77777777" w:rsidR="00FF474E" w:rsidRDefault="00C429DD">
      <w:pPr>
        <w:widowControl/>
        <w:spacing w:line="360" w:lineRule="auto"/>
        <w:jc w:val="left"/>
        <w:rPr>
          <w:rFonts w:ascii="宋体" w:hAnsi="宋体" w:cs="宋体"/>
          <w:kern w:val="0"/>
          <w:sz w:val="24"/>
        </w:rPr>
      </w:pPr>
      <w:r>
        <w:rPr>
          <w:rFonts w:ascii="宋体" w:hAnsi="宋体" w:cs="宋体" w:hint="eastAsia"/>
          <w:kern w:val="0"/>
          <w:sz w:val="24"/>
        </w:rPr>
        <w:t xml:space="preserve">2. </w:t>
      </w:r>
      <w:r>
        <w:rPr>
          <w:rFonts w:ascii="宋体" w:hAnsi="宋体" w:cs="宋体" w:hint="eastAsia"/>
          <w:iCs/>
          <w:kern w:val="0"/>
          <w:sz w:val="24"/>
          <w:u w:val="single"/>
        </w:rPr>
        <w:t>（标的名称）</w:t>
      </w:r>
      <w:r>
        <w:rPr>
          <w:rFonts w:ascii="宋体" w:hAnsi="宋体" w:cs="宋体" w:hint="eastAsia"/>
          <w:kern w:val="0"/>
          <w:sz w:val="24"/>
        </w:rPr>
        <w:t>，属于</w:t>
      </w:r>
      <w:r>
        <w:rPr>
          <w:rFonts w:ascii="宋体" w:hAnsi="宋体" w:cs="宋体" w:hint="eastAsia"/>
          <w:iCs/>
          <w:kern w:val="0"/>
          <w:sz w:val="24"/>
          <w:u w:val="single"/>
        </w:rPr>
        <w:t>（采购文件中明确的所属行业）</w:t>
      </w:r>
      <w:r>
        <w:rPr>
          <w:rFonts w:ascii="宋体" w:hAnsi="宋体" w:cs="宋体" w:hint="eastAsia"/>
          <w:kern w:val="0"/>
          <w:sz w:val="24"/>
        </w:rPr>
        <w:t>； 承建（承接）企业为</w:t>
      </w:r>
      <w:r>
        <w:rPr>
          <w:rFonts w:ascii="宋体" w:hAnsi="宋体" w:cs="宋体" w:hint="eastAsia"/>
          <w:i/>
          <w:kern w:val="0"/>
          <w:sz w:val="24"/>
        </w:rPr>
        <w:t>（企业名称）</w:t>
      </w:r>
      <w:r>
        <w:rPr>
          <w:rFonts w:ascii="宋体" w:hAnsi="宋体" w:cs="宋体" w:hint="eastAsia"/>
          <w:kern w:val="0"/>
          <w:sz w:val="24"/>
        </w:rPr>
        <w:t>，从业人员</w:t>
      </w:r>
      <w:r>
        <w:rPr>
          <w:rFonts w:ascii="宋体" w:hAnsi="宋体" w:hint="eastAsia"/>
          <w:bCs/>
          <w:sz w:val="24"/>
        </w:rPr>
        <w:t>____</w:t>
      </w:r>
      <w:r>
        <w:rPr>
          <w:rFonts w:ascii="宋体" w:hAnsi="宋体" w:cs="宋体" w:hint="eastAsia"/>
          <w:kern w:val="0"/>
          <w:sz w:val="24"/>
        </w:rPr>
        <w:t>人，营业收入为</w:t>
      </w:r>
      <w:r>
        <w:rPr>
          <w:rFonts w:ascii="宋体" w:hAnsi="宋体" w:hint="eastAsia"/>
          <w:bCs/>
          <w:sz w:val="24"/>
        </w:rPr>
        <w:t>____</w:t>
      </w:r>
      <w:r>
        <w:rPr>
          <w:rFonts w:ascii="宋体" w:hAnsi="宋体" w:cs="宋体" w:hint="eastAsia"/>
          <w:kern w:val="0"/>
          <w:sz w:val="24"/>
        </w:rPr>
        <w:t>万元，资产总额为</w:t>
      </w:r>
      <w:r>
        <w:rPr>
          <w:rFonts w:ascii="宋体" w:hAnsi="宋体" w:hint="eastAsia"/>
          <w:bCs/>
          <w:sz w:val="24"/>
        </w:rPr>
        <w:t>____</w:t>
      </w:r>
      <w:r>
        <w:rPr>
          <w:rFonts w:ascii="宋体" w:hAnsi="宋体" w:cs="宋体" w:hint="eastAsia"/>
          <w:kern w:val="0"/>
          <w:sz w:val="24"/>
        </w:rPr>
        <w:t>万元，属于</w:t>
      </w:r>
      <w:r>
        <w:rPr>
          <w:rFonts w:ascii="宋体" w:hAnsi="宋体" w:cs="宋体" w:hint="eastAsia"/>
          <w:iCs/>
          <w:kern w:val="0"/>
          <w:sz w:val="24"/>
          <w:u w:val="single"/>
        </w:rPr>
        <w:t>（中型企业、 小型企业、微型企业）</w:t>
      </w:r>
      <w:r>
        <w:rPr>
          <w:rFonts w:ascii="宋体" w:hAnsi="宋体" w:cs="宋体" w:hint="eastAsia"/>
          <w:kern w:val="0"/>
          <w:sz w:val="24"/>
        </w:rPr>
        <w:t>；</w:t>
      </w:r>
    </w:p>
    <w:p w14:paraId="479C885D" w14:textId="77777777" w:rsidR="00FF474E" w:rsidRDefault="00C429DD">
      <w:pPr>
        <w:widowControl/>
        <w:spacing w:line="360" w:lineRule="auto"/>
        <w:jc w:val="left"/>
        <w:rPr>
          <w:rFonts w:ascii="宋体" w:hAnsi="宋体" w:cs="宋体"/>
          <w:kern w:val="0"/>
          <w:sz w:val="24"/>
        </w:rPr>
      </w:pPr>
      <w:r>
        <w:rPr>
          <w:rFonts w:ascii="宋体" w:hAnsi="宋体" w:cs="宋体" w:hint="eastAsia"/>
          <w:kern w:val="0"/>
          <w:sz w:val="24"/>
        </w:rPr>
        <w:t xml:space="preserve"> ……</w:t>
      </w:r>
    </w:p>
    <w:p w14:paraId="5B282F3A" w14:textId="77777777" w:rsidR="00FF474E" w:rsidRDefault="00C429DD">
      <w:pPr>
        <w:widowControl/>
        <w:spacing w:line="360" w:lineRule="auto"/>
        <w:ind w:firstLineChars="200" w:firstLine="480"/>
        <w:jc w:val="left"/>
        <w:rPr>
          <w:rFonts w:ascii="宋体" w:hAnsi="宋体" w:cs="宋体"/>
          <w:sz w:val="24"/>
        </w:rPr>
      </w:pPr>
      <w:r>
        <w:rPr>
          <w:rFonts w:ascii="宋体" w:hAnsi="宋体" w:cs="宋体" w:hint="eastAsia"/>
          <w:kern w:val="0"/>
          <w:sz w:val="24"/>
        </w:rPr>
        <w:t>以上企业，不属于大企业的分支机构，不存在控股股东为大企业的情形，也不存在与大企业的负责人为同一人的情形。</w:t>
      </w:r>
    </w:p>
    <w:p w14:paraId="2FA89CF0" w14:textId="77777777" w:rsidR="00FF474E" w:rsidRDefault="00C429DD">
      <w:pPr>
        <w:widowControl/>
        <w:spacing w:line="360" w:lineRule="auto"/>
        <w:ind w:firstLineChars="200" w:firstLine="480"/>
        <w:jc w:val="left"/>
        <w:rPr>
          <w:rFonts w:ascii="宋体" w:hAnsi="宋体" w:cs="宋体"/>
          <w:sz w:val="24"/>
        </w:rPr>
      </w:pPr>
      <w:r>
        <w:rPr>
          <w:rFonts w:ascii="宋体" w:hAnsi="宋体" w:cs="宋体" w:hint="eastAsia"/>
          <w:kern w:val="0"/>
          <w:sz w:val="24"/>
        </w:rPr>
        <w:t xml:space="preserve">本企业对上述声明内容的真实性负责。如有虚假，将依法承担相应责任。 </w:t>
      </w:r>
    </w:p>
    <w:p w14:paraId="729966FF" w14:textId="77777777" w:rsidR="00FF474E" w:rsidRDefault="00FF474E">
      <w:pPr>
        <w:widowControl/>
        <w:jc w:val="left"/>
        <w:rPr>
          <w:rFonts w:ascii="宋体" w:hAnsi="宋体" w:cs="宋体"/>
          <w:kern w:val="0"/>
          <w:sz w:val="24"/>
        </w:rPr>
      </w:pPr>
    </w:p>
    <w:p w14:paraId="02112D3E" w14:textId="77777777" w:rsidR="00FF474E" w:rsidRDefault="00FF474E">
      <w:pPr>
        <w:widowControl/>
        <w:spacing w:line="360" w:lineRule="auto"/>
        <w:jc w:val="left"/>
        <w:rPr>
          <w:rFonts w:ascii="宋体" w:hAnsi="宋体" w:cs="宋体"/>
          <w:kern w:val="0"/>
          <w:sz w:val="24"/>
        </w:rPr>
      </w:pPr>
    </w:p>
    <w:p w14:paraId="68014683" w14:textId="77777777" w:rsidR="00FF474E" w:rsidRDefault="00C429DD">
      <w:pPr>
        <w:widowControl/>
        <w:spacing w:line="360" w:lineRule="auto"/>
        <w:jc w:val="center"/>
        <w:rPr>
          <w:rFonts w:ascii="宋体" w:hAnsi="宋体" w:cs="宋体"/>
          <w:sz w:val="24"/>
        </w:rPr>
      </w:pPr>
      <w:r>
        <w:rPr>
          <w:rFonts w:ascii="宋体" w:hAnsi="宋体" w:cs="宋体" w:hint="eastAsia"/>
          <w:kern w:val="0"/>
          <w:sz w:val="24"/>
        </w:rPr>
        <w:t xml:space="preserve">                                         企业名称（盖章）： </w:t>
      </w:r>
    </w:p>
    <w:p w14:paraId="13FB0921" w14:textId="77777777" w:rsidR="00FF474E" w:rsidRDefault="00C429DD">
      <w:pPr>
        <w:widowControl/>
        <w:spacing w:line="360" w:lineRule="auto"/>
        <w:jc w:val="center"/>
        <w:rPr>
          <w:rFonts w:ascii="宋体" w:hAnsi="宋体" w:cs="宋体"/>
          <w:sz w:val="24"/>
        </w:rPr>
      </w:pPr>
      <w:r>
        <w:rPr>
          <w:rFonts w:ascii="宋体" w:hAnsi="宋体" w:cs="宋体" w:hint="eastAsia"/>
          <w:kern w:val="0"/>
          <w:sz w:val="24"/>
        </w:rPr>
        <w:t xml:space="preserve">                               日 期： </w:t>
      </w:r>
    </w:p>
    <w:p w14:paraId="2099F2EF" w14:textId="77777777" w:rsidR="00FF474E" w:rsidRDefault="00FF474E">
      <w:pPr>
        <w:tabs>
          <w:tab w:val="left" w:pos="7140"/>
        </w:tabs>
        <w:spacing w:line="360" w:lineRule="auto"/>
        <w:ind w:firstLineChars="2300" w:firstLine="5520"/>
        <w:rPr>
          <w:rFonts w:ascii="宋体" w:hAnsi="宋体"/>
          <w:bCs/>
          <w:sz w:val="24"/>
        </w:rPr>
      </w:pPr>
    </w:p>
    <w:p w14:paraId="4D097A4A" w14:textId="77777777" w:rsidR="00FF474E" w:rsidRDefault="00FF474E">
      <w:pPr>
        <w:tabs>
          <w:tab w:val="left" w:pos="7140"/>
        </w:tabs>
        <w:spacing w:line="400" w:lineRule="exact"/>
        <w:ind w:firstLineChars="2300" w:firstLine="5520"/>
        <w:rPr>
          <w:rFonts w:ascii="宋体" w:hAnsi="宋体"/>
          <w:bCs/>
          <w:sz w:val="24"/>
        </w:rPr>
      </w:pPr>
    </w:p>
    <w:p w14:paraId="7FA53CF3" w14:textId="77777777" w:rsidR="00FF474E" w:rsidRDefault="00C429DD">
      <w:pPr>
        <w:widowControl/>
        <w:spacing w:line="360" w:lineRule="auto"/>
        <w:ind w:firstLineChars="200" w:firstLine="480"/>
        <w:jc w:val="left"/>
        <w:rPr>
          <w:rFonts w:ascii="宋体" w:hAnsi="宋体" w:cs="宋体"/>
          <w:bCs/>
          <w:sz w:val="24"/>
        </w:rPr>
      </w:pPr>
      <w:r>
        <w:rPr>
          <w:rFonts w:ascii="宋体" w:hAnsi="宋体" w:cs="宋体" w:hint="eastAsia"/>
          <w:bCs/>
          <w:sz w:val="24"/>
        </w:rPr>
        <w:t>备注：在货物采购项目中，供应商提供的货物既有中小企业制造货物，也有大型企业制造货物的，不享受本办法规定的中小企业扶持政策。中标、成交供应商的《中小企业声明函》将随中标、成交公告进行公示。供应</w:t>
      </w:r>
      <w:proofErr w:type="gramStart"/>
      <w:r>
        <w:rPr>
          <w:rFonts w:ascii="宋体" w:hAnsi="宋体" w:cs="宋体" w:hint="eastAsia"/>
          <w:bCs/>
          <w:sz w:val="24"/>
        </w:rPr>
        <w:t>商按照</w:t>
      </w:r>
      <w:proofErr w:type="gramEnd"/>
      <w:r>
        <w:rPr>
          <w:rFonts w:ascii="宋体" w:hAnsi="宋体" w:cs="宋体" w:hint="eastAsia"/>
          <w:bCs/>
          <w:sz w:val="24"/>
        </w:rPr>
        <w:t>本办法规定提供声明</w:t>
      </w:r>
      <w:proofErr w:type="gramStart"/>
      <w:r>
        <w:rPr>
          <w:rFonts w:ascii="宋体" w:hAnsi="宋体" w:cs="宋体" w:hint="eastAsia"/>
          <w:bCs/>
          <w:sz w:val="24"/>
        </w:rPr>
        <w:t>函内容</w:t>
      </w:r>
      <w:proofErr w:type="gramEnd"/>
      <w:r>
        <w:rPr>
          <w:rFonts w:ascii="宋体" w:hAnsi="宋体" w:cs="宋体" w:hint="eastAsia"/>
          <w:bCs/>
          <w:sz w:val="24"/>
        </w:rPr>
        <w:t>不实的，属于提供虚假材料谋取中标、成交，依照《中华人民共和国政府采购法》等国家有关规定追究相应责任。</w:t>
      </w:r>
    </w:p>
    <w:p w14:paraId="01202ED7" w14:textId="77777777" w:rsidR="00FF474E" w:rsidRDefault="00FF474E">
      <w:pPr>
        <w:pStyle w:val="13"/>
      </w:pPr>
    </w:p>
    <w:p w14:paraId="4AB1AB9F" w14:textId="77777777" w:rsidR="00FF474E" w:rsidRDefault="00C429DD">
      <w:pPr>
        <w:spacing w:line="588" w:lineRule="exact"/>
        <w:jc w:val="center"/>
        <w:rPr>
          <w:rFonts w:ascii="宋体" w:hAnsi="宋体" w:cs="宋体"/>
          <w:b/>
          <w:spacing w:val="6"/>
          <w:sz w:val="24"/>
        </w:rPr>
      </w:pPr>
      <w:r>
        <w:rPr>
          <w:rFonts w:ascii="宋体" w:hAnsi="宋体" w:cs="宋体" w:hint="eastAsia"/>
          <w:b/>
          <w:spacing w:val="6"/>
          <w:sz w:val="24"/>
        </w:rPr>
        <w:lastRenderedPageBreak/>
        <w:t>残疾人福利性单位声明函</w:t>
      </w:r>
    </w:p>
    <w:p w14:paraId="1D11D17A" w14:textId="77777777" w:rsidR="00FF474E" w:rsidRDefault="00FF474E">
      <w:pPr>
        <w:spacing w:line="588" w:lineRule="exact"/>
        <w:rPr>
          <w:rFonts w:ascii="仿宋_GB2312" w:eastAsia="仿宋_GB2312"/>
          <w:b/>
          <w:spacing w:val="6"/>
          <w:sz w:val="24"/>
        </w:rPr>
      </w:pPr>
    </w:p>
    <w:p w14:paraId="4F9DE4AD" w14:textId="77777777" w:rsidR="00FF474E" w:rsidRDefault="00C429DD">
      <w:pPr>
        <w:spacing w:line="588" w:lineRule="exact"/>
        <w:ind w:firstLineChars="200" w:firstLine="504"/>
        <w:rPr>
          <w:rFonts w:ascii="宋体" w:hAnsi="宋体" w:cs="宋体"/>
          <w:spacing w:val="6"/>
          <w:sz w:val="24"/>
        </w:rPr>
      </w:pPr>
      <w:r>
        <w:rPr>
          <w:rFonts w:ascii="宋体" w:hAnsi="宋体" w:cs="宋体" w:hint="eastAsia"/>
          <w:spacing w:val="6"/>
          <w:sz w:val="24"/>
        </w:rPr>
        <w:t>本单位郑重声明，根据《财政部 民政部 中国残疾人联合会关于促进残疾人就业政府采购政策的通知》（财库</w:t>
      </w:r>
      <w:r>
        <w:rPr>
          <w:rFonts w:ascii="宋体" w:hAnsi="宋体" w:cs="宋体" w:hint="eastAsia"/>
          <w:sz w:val="24"/>
        </w:rPr>
        <w:t>〔2017〕 141</w:t>
      </w:r>
      <w:r>
        <w:rPr>
          <w:rFonts w:ascii="宋体" w:hAnsi="宋体" w:cs="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5A92E4" w14:textId="77777777" w:rsidR="00FF474E" w:rsidRDefault="00C429DD">
      <w:pPr>
        <w:spacing w:line="588" w:lineRule="exact"/>
        <w:ind w:firstLineChars="200" w:firstLine="504"/>
        <w:rPr>
          <w:rFonts w:ascii="宋体" w:hAnsi="宋体" w:cs="宋体"/>
          <w:spacing w:val="6"/>
          <w:sz w:val="24"/>
        </w:rPr>
      </w:pPr>
      <w:r>
        <w:rPr>
          <w:rFonts w:ascii="宋体" w:hAnsi="宋体" w:cs="宋体" w:hint="eastAsia"/>
          <w:spacing w:val="6"/>
          <w:sz w:val="24"/>
        </w:rPr>
        <w:t>本单位对上述声明的真实性负责。如有虚假，将依法承担相应责任。</w:t>
      </w:r>
    </w:p>
    <w:p w14:paraId="68C2310F" w14:textId="77777777" w:rsidR="00FF474E" w:rsidRDefault="00FF474E">
      <w:pPr>
        <w:spacing w:line="588" w:lineRule="exact"/>
        <w:ind w:firstLineChars="200" w:firstLine="504"/>
        <w:rPr>
          <w:rFonts w:ascii="宋体" w:hAnsi="宋体" w:cs="宋体"/>
          <w:spacing w:val="6"/>
          <w:sz w:val="24"/>
        </w:rPr>
      </w:pPr>
    </w:p>
    <w:p w14:paraId="7CE0EC94" w14:textId="77777777" w:rsidR="00FF474E" w:rsidRDefault="00FF474E">
      <w:pPr>
        <w:spacing w:line="588" w:lineRule="exact"/>
        <w:ind w:firstLineChars="200" w:firstLine="504"/>
        <w:rPr>
          <w:rFonts w:ascii="宋体" w:hAnsi="宋体" w:cs="宋体"/>
          <w:spacing w:val="6"/>
          <w:sz w:val="24"/>
        </w:rPr>
      </w:pPr>
    </w:p>
    <w:p w14:paraId="5BE0EBB1" w14:textId="77777777" w:rsidR="00FF474E" w:rsidRDefault="00C429DD">
      <w:pPr>
        <w:tabs>
          <w:tab w:val="left" w:pos="4860"/>
        </w:tabs>
        <w:spacing w:line="588" w:lineRule="exact"/>
        <w:ind w:right="1560" w:firstLineChars="200" w:firstLine="504"/>
        <w:jc w:val="center"/>
        <w:rPr>
          <w:rFonts w:ascii="宋体" w:hAnsi="宋体" w:cs="宋体"/>
          <w:spacing w:val="6"/>
          <w:sz w:val="24"/>
        </w:rPr>
      </w:pPr>
      <w:r>
        <w:rPr>
          <w:rFonts w:ascii="宋体" w:hAnsi="宋体" w:cs="宋体" w:hint="eastAsia"/>
          <w:spacing w:val="6"/>
          <w:sz w:val="24"/>
        </w:rPr>
        <w:t xml:space="preserve">                        单位名称（盖章）：</w:t>
      </w:r>
    </w:p>
    <w:p w14:paraId="5EBEBDF0" w14:textId="77777777" w:rsidR="00FF474E" w:rsidRDefault="00C429DD">
      <w:pPr>
        <w:tabs>
          <w:tab w:val="left" w:pos="4860"/>
        </w:tabs>
        <w:spacing w:line="588" w:lineRule="exact"/>
        <w:ind w:right="1560" w:firstLineChars="200" w:firstLine="504"/>
        <w:jc w:val="center"/>
        <w:rPr>
          <w:rFonts w:ascii="宋体" w:hAnsi="宋体" w:cs="宋体"/>
          <w:spacing w:val="6"/>
          <w:sz w:val="24"/>
        </w:rPr>
      </w:pPr>
      <w:r>
        <w:rPr>
          <w:rFonts w:ascii="宋体" w:hAnsi="宋体" w:cs="宋体" w:hint="eastAsia"/>
          <w:spacing w:val="6"/>
          <w:sz w:val="24"/>
        </w:rPr>
        <w:t xml:space="preserve">               日  期：</w:t>
      </w:r>
    </w:p>
    <w:p w14:paraId="56899BD1" w14:textId="77777777" w:rsidR="00FF474E" w:rsidRDefault="00C429DD">
      <w:r>
        <w:br w:type="page"/>
      </w:r>
    </w:p>
    <w:p w14:paraId="782B95E3" w14:textId="77777777" w:rsidR="00FF474E" w:rsidRDefault="00FF474E">
      <w:pPr>
        <w:pStyle w:val="13"/>
      </w:pPr>
    </w:p>
    <w:p w14:paraId="3B22140F" w14:textId="77777777" w:rsidR="00FF474E" w:rsidRDefault="00C429DD">
      <w:pPr>
        <w:numPr>
          <w:ilvl w:val="0"/>
          <w:numId w:val="8"/>
        </w:numPr>
        <w:spacing w:line="440" w:lineRule="exact"/>
        <w:ind w:leftChars="2" w:left="4" w:firstLineChars="150" w:firstLine="360"/>
        <w:rPr>
          <w:rFonts w:ascii="宋体" w:hAnsi="宋体" w:cs="宋体"/>
          <w:sz w:val="24"/>
        </w:rPr>
      </w:pPr>
      <w:r>
        <w:rPr>
          <w:rFonts w:ascii="宋体" w:hAnsi="宋体" w:cs="宋体" w:hint="eastAsia"/>
          <w:sz w:val="24"/>
        </w:rPr>
        <w:t>偏离表（格式）</w:t>
      </w:r>
    </w:p>
    <w:p w14:paraId="25686130" w14:textId="77777777" w:rsidR="00FF474E" w:rsidRDefault="00C429DD">
      <w:pPr>
        <w:spacing w:line="400" w:lineRule="exact"/>
        <w:jc w:val="center"/>
        <w:outlineLvl w:val="0"/>
        <w:rPr>
          <w:rFonts w:ascii="黑体" w:eastAsia="黑体"/>
          <w:bCs/>
          <w:sz w:val="28"/>
          <w:szCs w:val="28"/>
        </w:rPr>
      </w:pPr>
      <w:r>
        <w:rPr>
          <w:rFonts w:ascii="黑体" w:eastAsia="黑体" w:hint="eastAsia"/>
          <w:bCs/>
          <w:sz w:val="28"/>
          <w:szCs w:val="28"/>
        </w:rPr>
        <w:t>商务偏离表</w:t>
      </w:r>
    </w:p>
    <w:p w14:paraId="30652AD5" w14:textId="77777777" w:rsidR="00FF474E" w:rsidRDefault="00FF474E">
      <w:pPr>
        <w:spacing w:line="360" w:lineRule="auto"/>
        <w:jc w:val="center"/>
        <w:rPr>
          <w:rFonts w:ascii="黑体" w:eastAsia="黑体"/>
          <w:bCs/>
          <w:sz w:val="24"/>
        </w:rPr>
      </w:pPr>
    </w:p>
    <w:p w14:paraId="3428F04A" w14:textId="77777777" w:rsidR="00FF474E" w:rsidRDefault="00FF474E">
      <w:pPr>
        <w:spacing w:line="360" w:lineRule="auto"/>
        <w:jc w:val="center"/>
        <w:rPr>
          <w:rFonts w:ascii="黑体" w:eastAsia="黑体"/>
          <w:bCs/>
          <w:sz w:val="24"/>
        </w:rPr>
      </w:pPr>
    </w:p>
    <w:p w14:paraId="21972897" w14:textId="77777777" w:rsidR="00FF474E" w:rsidRDefault="00C429DD">
      <w:pPr>
        <w:spacing w:line="440" w:lineRule="exact"/>
        <w:jc w:val="center"/>
        <w:rPr>
          <w:rFonts w:ascii="宋体" w:hAnsi="宋体"/>
          <w:b/>
          <w:sz w:val="30"/>
          <w:szCs w:val="30"/>
        </w:rPr>
      </w:pPr>
      <w:r>
        <w:rPr>
          <w:rFonts w:ascii="黑体" w:eastAsia="黑体" w:hint="eastAsia"/>
          <w:bCs/>
          <w:sz w:val="24"/>
        </w:rPr>
        <w:t>投标供应商名称：（盖章）                                采购项目编号</w:t>
      </w:r>
    </w:p>
    <w:tbl>
      <w:tblPr>
        <w:tblpPr w:leftFromText="180" w:rightFromText="180" w:vertAnchor="text" w:horzAnchor="page" w:tblpX="1034" w:tblpY="458"/>
        <w:tblOverlap w:val="never"/>
        <w:tblW w:w="9885" w:type="dxa"/>
        <w:tblLayout w:type="fixed"/>
        <w:tblCellMar>
          <w:left w:w="0" w:type="dxa"/>
          <w:right w:w="0" w:type="dxa"/>
        </w:tblCellMar>
        <w:tblLook w:val="04A0" w:firstRow="1" w:lastRow="0" w:firstColumn="1" w:lastColumn="0" w:noHBand="0" w:noVBand="1"/>
      </w:tblPr>
      <w:tblGrid>
        <w:gridCol w:w="1905"/>
        <w:gridCol w:w="2835"/>
        <w:gridCol w:w="2835"/>
        <w:gridCol w:w="2310"/>
      </w:tblGrid>
      <w:tr w:rsidR="00FF474E" w14:paraId="5AFC8D73" w14:textId="77777777">
        <w:trPr>
          <w:cantSplit/>
          <w:trHeight w:val="555"/>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EFCFD4D" w14:textId="77777777" w:rsidR="00FF474E" w:rsidRDefault="00C429DD">
            <w:pPr>
              <w:spacing w:line="360" w:lineRule="auto"/>
              <w:jc w:val="center"/>
              <w:rPr>
                <w:rFonts w:ascii="宋体"/>
                <w:b/>
                <w:bCs/>
                <w:sz w:val="24"/>
              </w:rPr>
            </w:pPr>
            <w:r>
              <w:rPr>
                <w:rFonts w:ascii="宋体" w:hAnsi="宋体" w:hint="eastAsia"/>
                <w:b/>
                <w:bCs/>
                <w:sz w:val="24"/>
              </w:rPr>
              <w:t>名称</w:t>
            </w:r>
          </w:p>
        </w:tc>
        <w:tc>
          <w:tcPr>
            <w:tcW w:w="2835" w:type="dxa"/>
            <w:tcBorders>
              <w:top w:val="single" w:sz="4" w:space="0" w:color="auto"/>
              <w:left w:val="single" w:sz="4" w:space="0" w:color="auto"/>
              <w:bottom w:val="single" w:sz="4" w:space="0" w:color="auto"/>
              <w:right w:val="single" w:sz="4" w:space="0" w:color="auto"/>
            </w:tcBorders>
            <w:vAlign w:val="center"/>
          </w:tcPr>
          <w:p w14:paraId="0A8E41A7" w14:textId="77777777" w:rsidR="00FF474E" w:rsidRDefault="00C429DD">
            <w:pPr>
              <w:spacing w:line="360" w:lineRule="auto"/>
              <w:jc w:val="center"/>
              <w:rPr>
                <w:rFonts w:ascii="宋体"/>
                <w:b/>
                <w:bCs/>
                <w:sz w:val="24"/>
              </w:rPr>
            </w:pPr>
            <w:r>
              <w:rPr>
                <w:rFonts w:ascii="宋体" w:hAnsi="宋体" w:hint="eastAsia"/>
                <w:b/>
                <w:bCs/>
                <w:sz w:val="24"/>
              </w:rPr>
              <w:t>采购要求</w:t>
            </w:r>
          </w:p>
        </w:tc>
        <w:tc>
          <w:tcPr>
            <w:tcW w:w="2835" w:type="dxa"/>
            <w:tcBorders>
              <w:top w:val="single" w:sz="4" w:space="0" w:color="auto"/>
              <w:left w:val="single" w:sz="4" w:space="0" w:color="auto"/>
              <w:bottom w:val="single" w:sz="4" w:space="0" w:color="auto"/>
              <w:right w:val="single" w:sz="4" w:space="0" w:color="auto"/>
            </w:tcBorders>
            <w:vAlign w:val="center"/>
          </w:tcPr>
          <w:p w14:paraId="0E794C82" w14:textId="77777777" w:rsidR="00FF474E" w:rsidRDefault="00C429DD">
            <w:pPr>
              <w:spacing w:line="360" w:lineRule="auto"/>
              <w:jc w:val="center"/>
              <w:rPr>
                <w:rFonts w:ascii="宋体"/>
                <w:b/>
                <w:bCs/>
                <w:sz w:val="24"/>
              </w:rPr>
            </w:pPr>
            <w:r>
              <w:rPr>
                <w:rFonts w:ascii="宋体" w:hAnsi="宋体" w:hint="eastAsia"/>
                <w:b/>
                <w:bCs/>
                <w:sz w:val="24"/>
              </w:rPr>
              <w:t>实报内容</w:t>
            </w:r>
          </w:p>
        </w:tc>
        <w:tc>
          <w:tcPr>
            <w:tcW w:w="2310" w:type="dxa"/>
            <w:tcBorders>
              <w:top w:val="single" w:sz="4" w:space="0" w:color="auto"/>
              <w:left w:val="single" w:sz="4" w:space="0" w:color="auto"/>
              <w:bottom w:val="single" w:sz="4" w:space="0" w:color="auto"/>
              <w:right w:val="single" w:sz="4" w:space="0" w:color="auto"/>
            </w:tcBorders>
            <w:vAlign w:val="center"/>
          </w:tcPr>
          <w:p w14:paraId="5E78CA7A" w14:textId="77777777" w:rsidR="00FF474E" w:rsidRDefault="00C429DD">
            <w:pPr>
              <w:spacing w:line="360" w:lineRule="auto"/>
              <w:jc w:val="center"/>
              <w:rPr>
                <w:rFonts w:ascii="宋体"/>
                <w:b/>
                <w:bCs/>
                <w:sz w:val="24"/>
              </w:rPr>
            </w:pPr>
            <w:r>
              <w:rPr>
                <w:rFonts w:ascii="宋体" w:hAnsi="宋体" w:hint="eastAsia"/>
                <w:b/>
                <w:bCs/>
                <w:sz w:val="24"/>
              </w:rPr>
              <w:t>偏离说明</w:t>
            </w:r>
          </w:p>
        </w:tc>
      </w:tr>
      <w:tr w:rsidR="00FF474E" w14:paraId="5896D35C" w14:textId="77777777">
        <w:trPr>
          <w:cantSplit/>
          <w:trHeight w:val="510"/>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5CB5A88" w14:textId="77777777" w:rsidR="00FF474E" w:rsidRDefault="00FF474E">
            <w:pPr>
              <w:spacing w:line="360" w:lineRule="auto"/>
              <w:jc w:val="center"/>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055CE083" w14:textId="77777777" w:rsidR="00FF474E" w:rsidRDefault="00FF474E">
            <w:pPr>
              <w:spacing w:line="360" w:lineRule="auto"/>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571DB18B" w14:textId="77777777" w:rsidR="00FF474E" w:rsidRDefault="00FF474E">
            <w:pPr>
              <w:spacing w:line="360" w:lineRule="auto"/>
              <w:jc w:val="center"/>
              <w:rPr>
                <w:rFonts w:ascii="宋体"/>
                <w:bCs/>
                <w:sz w:val="24"/>
              </w:rPr>
            </w:pPr>
          </w:p>
        </w:tc>
        <w:tc>
          <w:tcPr>
            <w:tcW w:w="2310" w:type="dxa"/>
            <w:tcBorders>
              <w:top w:val="single" w:sz="4" w:space="0" w:color="auto"/>
              <w:left w:val="single" w:sz="4" w:space="0" w:color="auto"/>
              <w:bottom w:val="single" w:sz="4" w:space="0" w:color="auto"/>
              <w:right w:val="single" w:sz="4" w:space="0" w:color="auto"/>
            </w:tcBorders>
            <w:vAlign w:val="center"/>
          </w:tcPr>
          <w:p w14:paraId="293104ED" w14:textId="77777777" w:rsidR="00FF474E" w:rsidRDefault="00FF474E">
            <w:pPr>
              <w:spacing w:line="360" w:lineRule="auto"/>
              <w:jc w:val="center"/>
              <w:rPr>
                <w:rFonts w:ascii="宋体"/>
                <w:bCs/>
                <w:sz w:val="24"/>
              </w:rPr>
            </w:pPr>
          </w:p>
        </w:tc>
      </w:tr>
      <w:tr w:rsidR="00FF474E" w14:paraId="23DF8791" w14:textId="77777777">
        <w:trPr>
          <w:cantSplit/>
          <w:trHeight w:val="510"/>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D375367" w14:textId="77777777" w:rsidR="00FF474E" w:rsidRDefault="00FF474E">
            <w:pPr>
              <w:spacing w:line="360" w:lineRule="auto"/>
              <w:jc w:val="center"/>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3E876E3C" w14:textId="77777777" w:rsidR="00FF474E" w:rsidRDefault="00FF474E">
            <w:pPr>
              <w:spacing w:line="360" w:lineRule="auto"/>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6C9CC923" w14:textId="77777777" w:rsidR="00FF474E" w:rsidRDefault="00FF474E">
            <w:pPr>
              <w:spacing w:line="360" w:lineRule="auto"/>
              <w:jc w:val="center"/>
              <w:rPr>
                <w:rFonts w:ascii="宋体"/>
                <w:bCs/>
                <w:sz w:val="24"/>
              </w:rPr>
            </w:pPr>
          </w:p>
        </w:tc>
        <w:tc>
          <w:tcPr>
            <w:tcW w:w="2310" w:type="dxa"/>
            <w:tcBorders>
              <w:top w:val="single" w:sz="4" w:space="0" w:color="auto"/>
              <w:left w:val="single" w:sz="4" w:space="0" w:color="auto"/>
              <w:bottom w:val="single" w:sz="4" w:space="0" w:color="auto"/>
              <w:right w:val="single" w:sz="4" w:space="0" w:color="auto"/>
            </w:tcBorders>
            <w:vAlign w:val="center"/>
          </w:tcPr>
          <w:p w14:paraId="55DD3FA5" w14:textId="77777777" w:rsidR="00FF474E" w:rsidRDefault="00FF474E">
            <w:pPr>
              <w:spacing w:line="360" w:lineRule="auto"/>
              <w:jc w:val="center"/>
              <w:rPr>
                <w:rFonts w:ascii="宋体"/>
                <w:bCs/>
                <w:sz w:val="24"/>
              </w:rPr>
            </w:pPr>
          </w:p>
        </w:tc>
      </w:tr>
      <w:tr w:rsidR="00FF474E" w14:paraId="0BE25735" w14:textId="77777777">
        <w:trPr>
          <w:cantSplit/>
          <w:trHeight w:val="510"/>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1608B5C" w14:textId="77777777" w:rsidR="00FF474E" w:rsidRDefault="00FF474E">
            <w:pPr>
              <w:spacing w:line="360" w:lineRule="auto"/>
              <w:jc w:val="center"/>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7FCF1F69" w14:textId="77777777" w:rsidR="00FF474E" w:rsidRDefault="00FF474E">
            <w:pPr>
              <w:spacing w:line="360" w:lineRule="auto"/>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47F4FAED" w14:textId="77777777" w:rsidR="00FF474E" w:rsidRDefault="00FF474E">
            <w:pPr>
              <w:spacing w:line="360" w:lineRule="auto"/>
              <w:jc w:val="center"/>
              <w:rPr>
                <w:rFonts w:ascii="宋体"/>
                <w:bCs/>
                <w:sz w:val="24"/>
              </w:rPr>
            </w:pPr>
          </w:p>
        </w:tc>
        <w:tc>
          <w:tcPr>
            <w:tcW w:w="2310" w:type="dxa"/>
            <w:tcBorders>
              <w:top w:val="single" w:sz="4" w:space="0" w:color="auto"/>
              <w:left w:val="single" w:sz="4" w:space="0" w:color="auto"/>
              <w:bottom w:val="single" w:sz="4" w:space="0" w:color="auto"/>
              <w:right w:val="single" w:sz="4" w:space="0" w:color="auto"/>
            </w:tcBorders>
            <w:vAlign w:val="center"/>
          </w:tcPr>
          <w:p w14:paraId="1C4B32A3" w14:textId="77777777" w:rsidR="00FF474E" w:rsidRDefault="00FF474E">
            <w:pPr>
              <w:spacing w:line="360" w:lineRule="auto"/>
              <w:jc w:val="center"/>
              <w:rPr>
                <w:rFonts w:ascii="宋体"/>
                <w:bCs/>
                <w:sz w:val="24"/>
              </w:rPr>
            </w:pPr>
          </w:p>
        </w:tc>
      </w:tr>
      <w:tr w:rsidR="00FF474E" w14:paraId="7CB8BC3D" w14:textId="77777777">
        <w:trPr>
          <w:cantSplit/>
          <w:trHeight w:val="510"/>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5384461" w14:textId="77777777" w:rsidR="00FF474E" w:rsidRDefault="00FF474E">
            <w:pPr>
              <w:spacing w:line="360" w:lineRule="auto"/>
              <w:jc w:val="center"/>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5AA3F296" w14:textId="77777777" w:rsidR="00FF474E" w:rsidRDefault="00FF474E">
            <w:pPr>
              <w:spacing w:line="360" w:lineRule="auto"/>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5E9E4AEB" w14:textId="77777777" w:rsidR="00FF474E" w:rsidRDefault="00FF474E">
            <w:pPr>
              <w:spacing w:line="360" w:lineRule="auto"/>
              <w:jc w:val="center"/>
              <w:rPr>
                <w:rFonts w:ascii="宋体"/>
                <w:bCs/>
                <w:sz w:val="24"/>
              </w:rPr>
            </w:pPr>
          </w:p>
        </w:tc>
        <w:tc>
          <w:tcPr>
            <w:tcW w:w="2310" w:type="dxa"/>
            <w:tcBorders>
              <w:top w:val="single" w:sz="4" w:space="0" w:color="auto"/>
              <w:left w:val="single" w:sz="4" w:space="0" w:color="auto"/>
              <w:bottom w:val="single" w:sz="4" w:space="0" w:color="auto"/>
              <w:right w:val="single" w:sz="4" w:space="0" w:color="auto"/>
            </w:tcBorders>
            <w:vAlign w:val="center"/>
          </w:tcPr>
          <w:p w14:paraId="79ACFED2" w14:textId="77777777" w:rsidR="00FF474E" w:rsidRDefault="00FF474E">
            <w:pPr>
              <w:spacing w:line="360" w:lineRule="auto"/>
              <w:jc w:val="center"/>
              <w:rPr>
                <w:rFonts w:ascii="宋体"/>
                <w:bCs/>
                <w:sz w:val="24"/>
              </w:rPr>
            </w:pPr>
          </w:p>
        </w:tc>
      </w:tr>
      <w:tr w:rsidR="00FF474E" w14:paraId="05DE2809" w14:textId="77777777">
        <w:trPr>
          <w:cantSplit/>
          <w:trHeight w:val="510"/>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61A7D66" w14:textId="77777777" w:rsidR="00FF474E" w:rsidRDefault="00FF474E">
            <w:pPr>
              <w:spacing w:line="360" w:lineRule="auto"/>
              <w:jc w:val="center"/>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51499B07" w14:textId="77777777" w:rsidR="00FF474E" w:rsidRDefault="00FF474E">
            <w:pPr>
              <w:spacing w:line="360" w:lineRule="auto"/>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0FCD47BE" w14:textId="77777777" w:rsidR="00FF474E" w:rsidRDefault="00FF474E">
            <w:pPr>
              <w:spacing w:line="360" w:lineRule="auto"/>
              <w:jc w:val="center"/>
              <w:rPr>
                <w:rFonts w:ascii="宋体"/>
                <w:bCs/>
                <w:sz w:val="24"/>
              </w:rPr>
            </w:pPr>
          </w:p>
        </w:tc>
        <w:tc>
          <w:tcPr>
            <w:tcW w:w="2310" w:type="dxa"/>
            <w:tcBorders>
              <w:top w:val="single" w:sz="4" w:space="0" w:color="auto"/>
              <w:left w:val="single" w:sz="4" w:space="0" w:color="auto"/>
              <w:bottom w:val="single" w:sz="4" w:space="0" w:color="auto"/>
              <w:right w:val="single" w:sz="4" w:space="0" w:color="auto"/>
            </w:tcBorders>
            <w:vAlign w:val="center"/>
          </w:tcPr>
          <w:p w14:paraId="51460296" w14:textId="77777777" w:rsidR="00FF474E" w:rsidRDefault="00FF474E">
            <w:pPr>
              <w:spacing w:line="360" w:lineRule="auto"/>
              <w:jc w:val="center"/>
              <w:rPr>
                <w:rFonts w:ascii="宋体"/>
                <w:bCs/>
                <w:sz w:val="24"/>
              </w:rPr>
            </w:pPr>
          </w:p>
        </w:tc>
      </w:tr>
      <w:tr w:rsidR="00FF474E" w14:paraId="32422A7A" w14:textId="77777777">
        <w:trPr>
          <w:cantSplit/>
          <w:trHeight w:val="510"/>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6B29831" w14:textId="77777777" w:rsidR="00FF474E" w:rsidRDefault="00FF474E">
            <w:pPr>
              <w:spacing w:line="360" w:lineRule="auto"/>
              <w:jc w:val="center"/>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7C856F1B" w14:textId="77777777" w:rsidR="00FF474E" w:rsidRDefault="00FF474E">
            <w:pPr>
              <w:spacing w:line="360" w:lineRule="auto"/>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260460D0" w14:textId="77777777" w:rsidR="00FF474E" w:rsidRDefault="00FF474E">
            <w:pPr>
              <w:spacing w:line="360" w:lineRule="auto"/>
              <w:jc w:val="center"/>
              <w:rPr>
                <w:rFonts w:ascii="宋体"/>
                <w:bCs/>
                <w:sz w:val="24"/>
              </w:rPr>
            </w:pPr>
          </w:p>
        </w:tc>
        <w:tc>
          <w:tcPr>
            <w:tcW w:w="2310" w:type="dxa"/>
            <w:tcBorders>
              <w:top w:val="single" w:sz="4" w:space="0" w:color="auto"/>
              <w:left w:val="single" w:sz="4" w:space="0" w:color="auto"/>
              <w:bottom w:val="single" w:sz="4" w:space="0" w:color="auto"/>
              <w:right w:val="single" w:sz="4" w:space="0" w:color="auto"/>
            </w:tcBorders>
            <w:vAlign w:val="center"/>
          </w:tcPr>
          <w:p w14:paraId="1102C4BC" w14:textId="77777777" w:rsidR="00FF474E" w:rsidRDefault="00FF474E">
            <w:pPr>
              <w:spacing w:line="360" w:lineRule="auto"/>
              <w:jc w:val="center"/>
              <w:rPr>
                <w:rFonts w:ascii="宋体"/>
                <w:bCs/>
                <w:sz w:val="24"/>
              </w:rPr>
            </w:pPr>
          </w:p>
        </w:tc>
      </w:tr>
      <w:tr w:rsidR="00FF474E" w14:paraId="52AADC1C" w14:textId="77777777">
        <w:trPr>
          <w:cantSplit/>
          <w:trHeight w:val="510"/>
        </w:trPr>
        <w:tc>
          <w:tcPr>
            <w:tcW w:w="190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F645D6B" w14:textId="77777777" w:rsidR="00FF474E" w:rsidRDefault="00FF474E">
            <w:pPr>
              <w:spacing w:line="360" w:lineRule="auto"/>
              <w:jc w:val="center"/>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38609635" w14:textId="77777777" w:rsidR="00FF474E" w:rsidRDefault="00FF474E">
            <w:pPr>
              <w:spacing w:line="360" w:lineRule="auto"/>
              <w:rPr>
                <w:rFonts w:ascii="宋体"/>
                <w:bCs/>
                <w:sz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6C6F3BE7" w14:textId="77777777" w:rsidR="00FF474E" w:rsidRDefault="00FF474E">
            <w:pPr>
              <w:spacing w:line="360" w:lineRule="auto"/>
              <w:jc w:val="center"/>
              <w:rPr>
                <w:rFonts w:ascii="宋体"/>
                <w:bCs/>
                <w:sz w:val="24"/>
              </w:rPr>
            </w:pPr>
          </w:p>
        </w:tc>
        <w:tc>
          <w:tcPr>
            <w:tcW w:w="2310" w:type="dxa"/>
            <w:tcBorders>
              <w:top w:val="single" w:sz="4" w:space="0" w:color="auto"/>
              <w:left w:val="single" w:sz="4" w:space="0" w:color="auto"/>
              <w:bottom w:val="single" w:sz="4" w:space="0" w:color="auto"/>
              <w:right w:val="single" w:sz="4" w:space="0" w:color="auto"/>
            </w:tcBorders>
            <w:vAlign w:val="center"/>
          </w:tcPr>
          <w:p w14:paraId="025A0628" w14:textId="77777777" w:rsidR="00FF474E" w:rsidRDefault="00FF474E">
            <w:pPr>
              <w:spacing w:line="360" w:lineRule="auto"/>
              <w:jc w:val="center"/>
              <w:rPr>
                <w:rFonts w:ascii="宋体"/>
                <w:bCs/>
                <w:sz w:val="24"/>
              </w:rPr>
            </w:pPr>
          </w:p>
        </w:tc>
      </w:tr>
    </w:tbl>
    <w:p w14:paraId="7FCB051F" w14:textId="77777777" w:rsidR="00FF474E" w:rsidRDefault="00FF474E">
      <w:pPr>
        <w:spacing w:line="360" w:lineRule="auto"/>
        <w:rPr>
          <w:sz w:val="24"/>
        </w:rPr>
      </w:pPr>
    </w:p>
    <w:p w14:paraId="2A907D22" w14:textId="77777777" w:rsidR="00FF474E" w:rsidRDefault="00FF474E">
      <w:pPr>
        <w:tabs>
          <w:tab w:val="left" w:pos="4860"/>
        </w:tabs>
        <w:spacing w:line="440" w:lineRule="exact"/>
        <w:ind w:right="1560" w:firstLineChars="200" w:firstLine="624"/>
        <w:jc w:val="center"/>
        <w:rPr>
          <w:rFonts w:ascii="仿宋_GB2312" w:eastAsia="仿宋_GB2312"/>
          <w:spacing w:val="6"/>
          <w:sz w:val="30"/>
          <w:szCs w:val="30"/>
        </w:rPr>
      </w:pPr>
    </w:p>
    <w:p w14:paraId="041D5965" w14:textId="77777777" w:rsidR="00FF474E" w:rsidRDefault="00C429DD">
      <w:pPr>
        <w:spacing w:line="360" w:lineRule="auto"/>
        <w:rPr>
          <w:b/>
          <w:bCs/>
          <w:sz w:val="24"/>
        </w:rPr>
      </w:pPr>
      <w:r>
        <w:rPr>
          <w:rFonts w:hint="eastAsia"/>
          <w:b/>
          <w:bCs/>
          <w:sz w:val="24"/>
        </w:rPr>
        <w:t>法定代表人或法定代表人授权代表签字或盖章：</w:t>
      </w:r>
    </w:p>
    <w:p w14:paraId="74FB3B93" w14:textId="77777777" w:rsidR="00FF474E" w:rsidRDefault="00FF474E">
      <w:pPr>
        <w:spacing w:line="360" w:lineRule="auto"/>
        <w:rPr>
          <w:rFonts w:ascii="宋体"/>
          <w:bCs/>
          <w:sz w:val="30"/>
        </w:rPr>
      </w:pPr>
    </w:p>
    <w:p w14:paraId="652965F8" w14:textId="77777777" w:rsidR="00FF474E" w:rsidRDefault="00C429DD">
      <w:pPr>
        <w:spacing w:line="360" w:lineRule="auto"/>
        <w:outlineLvl w:val="0"/>
        <w:rPr>
          <w:rFonts w:ascii="宋体" w:hAnsi="宋体"/>
          <w:bCs/>
          <w:sz w:val="24"/>
        </w:rPr>
      </w:pPr>
      <w:r>
        <w:rPr>
          <w:rFonts w:ascii="宋体" w:hAnsi="宋体" w:hint="eastAsia"/>
          <w:bCs/>
          <w:sz w:val="24"/>
        </w:rPr>
        <w:t>注：（1）本表不得删除；</w:t>
      </w:r>
    </w:p>
    <w:p w14:paraId="0039C6C5" w14:textId="77777777" w:rsidR="00FF474E" w:rsidRDefault="00C429DD">
      <w:pPr>
        <w:spacing w:line="360" w:lineRule="auto"/>
        <w:ind w:firstLineChars="167" w:firstLine="401"/>
        <w:outlineLvl w:val="0"/>
        <w:rPr>
          <w:rFonts w:ascii="宋体" w:hAnsi="宋体"/>
          <w:bCs/>
          <w:sz w:val="24"/>
        </w:rPr>
      </w:pPr>
      <w:r>
        <w:rPr>
          <w:rFonts w:ascii="宋体" w:hAnsi="宋体" w:hint="eastAsia"/>
          <w:bCs/>
          <w:sz w:val="24"/>
        </w:rPr>
        <w:t>（2）如无任何商务偏离，请于本表 “偏离说明”中注明“无偏离”；</w:t>
      </w:r>
    </w:p>
    <w:p w14:paraId="438B27B7" w14:textId="77777777" w:rsidR="00FF474E" w:rsidRDefault="00C429DD">
      <w:pPr>
        <w:spacing w:line="360" w:lineRule="auto"/>
        <w:ind w:leftChars="202" w:left="957" w:hangingChars="222" w:hanging="533"/>
        <w:outlineLvl w:val="0"/>
        <w:rPr>
          <w:rFonts w:ascii="宋体" w:hAnsi="宋体"/>
          <w:bCs/>
          <w:sz w:val="24"/>
        </w:rPr>
      </w:pPr>
      <w:r>
        <w:rPr>
          <w:rFonts w:ascii="宋体" w:hAnsi="宋体" w:hint="eastAsia"/>
          <w:bCs/>
          <w:sz w:val="24"/>
        </w:rPr>
        <w:t>（3）如有商务离项，请于本表中列明偏离内容，如需要可自行延长，其余无偏离内容不须赘述。</w:t>
      </w:r>
    </w:p>
    <w:p w14:paraId="4C7F8181" w14:textId="77777777" w:rsidR="00FF474E" w:rsidRDefault="00FF474E">
      <w:pPr>
        <w:spacing w:line="360" w:lineRule="auto"/>
        <w:ind w:leftChars="202" w:left="957" w:hangingChars="222" w:hanging="533"/>
        <w:outlineLvl w:val="0"/>
        <w:rPr>
          <w:rFonts w:ascii="宋体" w:hAnsi="宋体"/>
          <w:bCs/>
          <w:sz w:val="24"/>
        </w:rPr>
      </w:pPr>
    </w:p>
    <w:p w14:paraId="52981AE9" w14:textId="77777777" w:rsidR="00FF474E" w:rsidRDefault="00FF474E">
      <w:pPr>
        <w:spacing w:line="360" w:lineRule="auto"/>
        <w:ind w:leftChars="202" w:left="957" w:hangingChars="222" w:hanging="533"/>
        <w:outlineLvl w:val="0"/>
        <w:rPr>
          <w:rFonts w:ascii="宋体" w:hAnsi="宋体"/>
          <w:bCs/>
          <w:sz w:val="24"/>
        </w:rPr>
      </w:pPr>
    </w:p>
    <w:p w14:paraId="304D4FD0" w14:textId="77777777" w:rsidR="00FF474E" w:rsidRDefault="00FF474E">
      <w:pPr>
        <w:spacing w:line="360" w:lineRule="auto"/>
        <w:jc w:val="center"/>
        <w:rPr>
          <w:b/>
          <w:sz w:val="24"/>
        </w:rPr>
      </w:pPr>
    </w:p>
    <w:p w14:paraId="20FB9902" w14:textId="77777777" w:rsidR="00FF474E" w:rsidRDefault="00FF474E">
      <w:pPr>
        <w:spacing w:line="360" w:lineRule="auto"/>
        <w:jc w:val="center"/>
        <w:rPr>
          <w:b/>
          <w:sz w:val="24"/>
        </w:rPr>
      </w:pPr>
    </w:p>
    <w:p w14:paraId="6F29AF46" w14:textId="77777777" w:rsidR="00FF474E" w:rsidRDefault="00FF474E">
      <w:pPr>
        <w:spacing w:line="360" w:lineRule="auto"/>
        <w:jc w:val="center"/>
        <w:rPr>
          <w:b/>
          <w:sz w:val="24"/>
        </w:rPr>
      </w:pPr>
    </w:p>
    <w:p w14:paraId="2D36108F" w14:textId="77777777" w:rsidR="00FF474E" w:rsidRDefault="00FF474E">
      <w:pPr>
        <w:spacing w:line="360" w:lineRule="auto"/>
        <w:jc w:val="center"/>
        <w:rPr>
          <w:b/>
          <w:sz w:val="24"/>
        </w:rPr>
      </w:pPr>
    </w:p>
    <w:p w14:paraId="0E2608CE" w14:textId="77777777" w:rsidR="00FF474E" w:rsidRDefault="00FF474E">
      <w:pPr>
        <w:spacing w:line="360" w:lineRule="auto"/>
        <w:jc w:val="center"/>
        <w:rPr>
          <w:b/>
          <w:sz w:val="24"/>
        </w:rPr>
      </w:pPr>
    </w:p>
    <w:p w14:paraId="642C8BEB" w14:textId="77777777" w:rsidR="00FF474E" w:rsidRDefault="00FF474E">
      <w:pPr>
        <w:spacing w:line="360" w:lineRule="auto"/>
        <w:jc w:val="center"/>
        <w:rPr>
          <w:b/>
          <w:sz w:val="24"/>
        </w:rPr>
      </w:pPr>
    </w:p>
    <w:p w14:paraId="1C00A258" w14:textId="77777777" w:rsidR="00FF474E" w:rsidRDefault="00C429DD">
      <w:pPr>
        <w:spacing w:line="360" w:lineRule="auto"/>
        <w:jc w:val="center"/>
        <w:rPr>
          <w:b/>
          <w:sz w:val="24"/>
        </w:rPr>
      </w:pPr>
      <w:r>
        <w:rPr>
          <w:rFonts w:hint="eastAsia"/>
          <w:b/>
          <w:sz w:val="24"/>
        </w:rPr>
        <w:t>技术偏离表</w:t>
      </w:r>
    </w:p>
    <w:p w14:paraId="5F60D9FE" w14:textId="77777777" w:rsidR="00FF474E" w:rsidRDefault="00C429DD">
      <w:pPr>
        <w:widowControl/>
        <w:overflowPunct w:val="0"/>
        <w:spacing w:line="440" w:lineRule="exact"/>
        <w:ind w:firstLineChars="150" w:firstLine="360"/>
        <w:jc w:val="left"/>
        <w:rPr>
          <w:rFonts w:ascii="黑体" w:eastAsia="黑体"/>
          <w:bCs/>
          <w:kern w:val="0"/>
          <w:sz w:val="24"/>
          <w:szCs w:val="20"/>
        </w:rPr>
      </w:pPr>
      <w:r>
        <w:rPr>
          <w:rFonts w:ascii="黑体" w:eastAsia="黑体" w:hint="eastAsia"/>
          <w:bCs/>
          <w:kern w:val="0"/>
          <w:sz w:val="24"/>
          <w:szCs w:val="20"/>
        </w:rPr>
        <w:t>投标供应商名称（盖章）                           采购项目编号：</w:t>
      </w:r>
    </w:p>
    <w:p w14:paraId="2197BED1" w14:textId="77777777" w:rsidR="00FF474E" w:rsidRDefault="00FF474E">
      <w:pPr>
        <w:pStyle w:val="a1"/>
        <w:ind w:firstLine="420"/>
        <w:rPr>
          <w:rFonts w:ascii="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8"/>
        <w:gridCol w:w="1956"/>
        <w:gridCol w:w="2220"/>
        <w:gridCol w:w="1779"/>
        <w:gridCol w:w="1440"/>
        <w:gridCol w:w="1125"/>
      </w:tblGrid>
      <w:tr w:rsidR="00FF474E" w14:paraId="769E1A17" w14:textId="77777777">
        <w:trPr>
          <w:trHeight w:hRule="exact" w:val="643"/>
          <w:jc w:val="center"/>
        </w:trPr>
        <w:tc>
          <w:tcPr>
            <w:tcW w:w="708" w:type="dxa"/>
            <w:vAlign w:val="center"/>
          </w:tcPr>
          <w:p w14:paraId="55800DB9" w14:textId="77777777" w:rsidR="00FF474E" w:rsidRDefault="00C429DD">
            <w:pPr>
              <w:spacing w:line="360" w:lineRule="auto"/>
              <w:jc w:val="center"/>
              <w:rPr>
                <w:sz w:val="24"/>
              </w:rPr>
            </w:pPr>
            <w:r>
              <w:rPr>
                <w:rFonts w:hint="eastAsia"/>
                <w:sz w:val="24"/>
              </w:rPr>
              <w:t>序号</w:t>
            </w:r>
          </w:p>
        </w:tc>
        <w:tc>
          <w:tcPr>
            <w:tcW w:w="1956" w:type="dxa"/>
            <w:vAlign w:val="center"/>
          </w:tcPr>
          <w:p w14:paraId="2C9B5C15" w14:textId="77777777" w:rsidR="00FF474E" w:rsidRDefault="00C429DD">
            <w:pPr>
              <w:spacing w:line="360" w:lineRule="auto"/>
              <w:jc w:val="center"/>
              <w:rPr>
                <w:sz w:val="24"/>
              </w:rPr>
            </w:pPr>
            <w:r>
              <w:rPr>
                <w:rFonts w:hint="eastAsia"/>
                <w:sz w:val="24"/>
              </w:rPr>
              <w:t>招标文件条目号</w:t>
            </w:r>
          </w:p>
        </w:tc>
        <w:tc>
          <w:tcPr>
            <w:tcW w:w="2220" w:type="dxa"/>
            <w:vAlign w:val="center"/>
          </w:tcPr>
          <w:p w14:paraId="5F285E5B" w14:textId="77777777" w:rsidR="00FF474E" w:rsidRDefault="00C429DD">
            <w:pPr>
              <w:spacing w:line="360" w:lineRule="auto"/>
              <w:jc w:val="center"/>
              <w:rPr>
                <w:sz w:val="24"/>
              </w:rPr>
            </w:pPr>
            <w:r>
              <w:rPr>
                <w:rFonts w:hint="eastAsia"/>
                <w:sz w:val="24"/>
              </w:rPr>
              <w:t>招标文件内容</w:t>
            </w:r>
          </w:p>
        </w:tc>
        <w:tc>
          <w:tcPr>
            <w:tcW w:w="1779" w:type="dxa"/>
            <w:vAlign w:val="center"/>
          </w:tcPr>
          <w:p w14:paraId="2AB8A2E6" w14:textId="77777777" w:rsidR="00FF474E" w:rsidRDefault="00C429DD">
            <w:pPr>
              <w:spacing w:line="360" w:lineRule="auto"/>
              <w:jc w:val="center"/>
              <w:rPr>
                <w:sz w:val="24"/>
              </w:rPr>
            </w:pPr>
            <w:r>
              <w:rPr>
                <w:rFonts w:hint="eastAsia"/>
                <w:sz w:val="24"/>
              </w:rPr>
              <w:t>投标文件内容</w:t>
            </w:r>
          </w:p>
        </w:tc>
        <w:tc>
          <w:tcPr>
            <w:tcW w:w="1440" w:type="dxa"/>
            <w:vAlign w:val="center"/>
          </w:tcPr>
          <w:p w14:paraId="084E233B" w14:textId="77777777" w:rsidR="00FF474E" w:rsidRDefault="00C429DD">
            <w:pPr>
              <w:spacing w:line="360" w:lineRule="auto"/>
              <w:jc w:val="center"/>
              <w:rPr>
                <w:sz w:val="24"/>
              </w:rPr>
            </w:pPr>
            <w:r>
              <w:rPr>
                <w:rFonts w:hint="eastAsia"/>
                <w:sz w:val="24"/>
              </w:rPr>
              <w:t>响应</w:t>
            </w:r>
            <w:r>
              <w:rPr>
                <w:rFonts w:hint="eastAsia"/>
                <w:sz w:val="24"/>
              </w:rPr>
              <w:t>/</w:t>
            </w:r>
            <w:r>
              <w:rPr>
                <w:rFonts w:hint="eastAsia"/>
                <w:sz w:val="24"/>
              </w:rPr>
              <w:t>偏离</w:t>
            </w:r>
          </w:p>
        </w:tc>
        <w:tc>
          <w:tcPr>
            <w:tcW w:w="1125" w:type="dxa"/>
            <w:vAlign w:val="center"/>
          </w:tcPr>
          <w:p w14:paraId="38AA4176" w14:textId="77777777" w:rsidR="00FF474E" w:rsidRDefault="00C429DD">
            <w:pPr>
              <w:spacing w:line="360" w:lineRule="auto"/>
              <w:jc w:val="center"/>
              <w:rPr>
                <w:sz w:val="24"/>
              </w:rPr>
            </w:pPr>
            <w:r>
              <w:rPr>
                <w:rFonts w:hint="eastAsia"/>
                <w:sz w:val="24"/>
              </w:rPr>
              <w:t>说明</w:t>
            </w:r>
          </w:p>
        </w:tc>
      </w:tr>
      <w:tr w:rsidR="00FF474E" w14:paraId="0FF4B015" w14:textId="77777777">
        <w:trPr>
          <w:trHeight w:hRule="exact" w:val="397"/>
          <w:jc w:val="center"/>
        </w:trPr>
        <w:tc>
          <w:tcPr>
            <w:tcW w:w="708" w:type="dxa"/>
          </w:tcPr>
          <w:p w14:paraId="2A5BD679" w14:textId="77777777" w:rsidR="00FF474E" w:rsidRDefault="00FF474E">
            <w:pPr>
              <w:spacing w:line="360" w:lineRule="auto"/>
              <w:rPr>
                <w:sz w:val="24"/>
              </w:rPr>
            </w:pPr>
          </w:p>
        </w:tc>
        <w:tc>
          <w:tcPr>
            <w:tcW w:w="1956" w:type="dxa"/>
          </w:tcPr>
          <w:p w14:paraId="203FAC03" w14:textId="77777777" w:rsidR="00FF474E" w:rsidRDefault="00FF474E">
            <w:pPr>
              <w:spacing w:line="360" w:lineRule="auto"/>
              <w:rPr>
                <w:sz w:val="24"/>
              </w:rPr>
            </w:pPr>
          </w:p>
        </w:tc>
        <w:tc>
          <w:tcPr>
            <w:tcW w:w="2220" w:type="dxa"/>
          </w:tcPr>
          <w:p w14:paraId="45B6B094" w14:textId="77777777" w:rsidR="00FF474E" w:rsidRDefault="00FF474E">
            <w:pPr>
              <w:spacing w:line="360" w:lineRule="auto"/>
              <w:rPr>
                <w:sz w:val="24"/>
              </w:rPr>
            </w:pPr>
          </w:p>
        </w:tc>
        <w:tc>
          <w:tcPr>
            <w:tcW w:w="1779" w:type="dxa"/>
          </w:tcPr>
          <w:p w14:paraId="0CA0EE2B" w14:textId="77777777" w:rsidR="00FF474E" w:rsidRDefault="00FF474E">
            <w:pPr>
              <w:spacing w:line="360" w:lineRule="auto"/>
              <w:rPr>
                <w:sz w:val="24"/>
              </w:rPr>
            </w:pPr>
          </w:p>
        </w:tc>
        <w:tc>
          <w:tcPr>
            <w:tcW w:w="1440" w:type="dxa"/>
          </w:tcPr>
          <w:p w14:paraId="14DD9747" w14:textId="77777777" w:rsidR="00FF474E" w:rsidRDefault="00FF474E">
            <w:pPr>
              <w:spacing w:line="360" w:lineRule="auto"/>
              <w:rPr>
                <w:sz w:val="24"/>
              </w:rPr>
            </w:pPr>
          </w:p>
        </w:tc>
        <w:tc>
          <w:tcPr>
            <w:tcW w:w="1125" w:type="dxa"/>
          </w:tcPr>
          <w:p w14:paraId="1401465A" w14:textId="77777777" w:rsidR="00FF474E" w:rsidRDefault="00FF474E">
            <w:pPr>
              <w:spacing w:line="360" w:lineRule="auto"/>
              <w:rPr>
                <w:sz w:val="24"/>
              </w:rPr>
            </w:pPr>
          </w:p>
        </w:tc>
      </w:tr>
      <w:tr w:rsidR="00FF474E" w14:paraId="5B732BA3" w14:textId="77777777">
        <w:trPr>
          <w:trHeight w:hRule="exact" w:val="397"/>
          <w:jc w:val="center"/>
        </w:trPr>
        <w:tc>
          <w:tcPr>
            <w:tcW w:w="708" w:type="dxa"/>
          </w:tcPr>
          <w:p w14:paraId="3913D0C0" w14:textId="77777777" w:rsidR="00FF474E" w:rsidRDefault="00FF474E">
            <w:pPr>
              <w:spacing w:line="360" w:lineRule="auto"/>
              <w:rPr>
                <w:sz w:val="24"/>
              </w:rPr>
            </w:pPr>
          </w:p>
        </w:tc>
        <w:tc>
          <w:tcPr>
            <w:tcW w:w="1956" w:type="dxa"/>
          </w:tcPr>
          <w:p w14:paraId="483C154A" w14:textId="77777777" w:rsidR="00FF474E" w:rsidRDefault="00FF474E">
            <w:pPr>
              <w:spacing w:line="360" w:lineRule="auto"/>
              <w:rPr>
                <w:sz w:val="24"/>
              </w:rPr>
            </w:pPr>
          </w:p>
        </w:tc>
        <w:tc>
          <w:tcPr>
            <w:tcW w:w="2220" w:type="dxa"/>
          </w:tcPr>
          <w:p w14:paraId="440992EC" w14:textId="77777777" w:rsidR="00FF474E" w:rsidRDefault="00FF474E">
            <w:pPr>
              <w:spacing w:line="360" w:lineRule="auto"/>
              <w:rPr>
                <w:sz w:val="24"/>
              </w:rPr>
            </w:pPr>
          </w:p>
        </w:tc>
        <w:tc>
          <w:tcPr>
            <w:tcW w:w="1779" w:type="dxa"/>
          </w:tcPr>
          <w:p w14:paraId="3E5635CF" w14:textId="77777777" w:rsidR="00FF474E" w:rsidRDefault="00FF474E">
            <w:pPr>
              <w:spacing w:line="360" w:lineRule="auto"/>
              <w:rPr>
                <w:sz w:val="24"/>
              </w:rPr>
            </w:pPr>
          </w:p>
        </w:tc>
        <w:tc>
          <w:tcPr>
            <w:tcW w:w="1440" w:type="dxa"/>
          </w:tcPr>
          <w:p w14:paraId="0C5B2A62" w14:textId="77777777" w:rsidR="00FF474E" w:rsidRDefault="00FF474E">
            <w:pPr>
              <w:spacing w:line="360" w:lineRule="auto"/>
              <w:rPr>
                <w:sz w:val="24"/>
              </w:rPr>
            </w:pPr>
          </w:p>
        </w:tc>
        <w:tc>
          <w:tcPr>
            <w:tcW w:w="1125" w:type="dxa"/>
          </w:tcPr>
          <w:p w14:paraId="20759F76" w14:textId="77777777" w:rsidR="00FF474E" w:rsidRDefault="00FF474E">
            <w:pPr>
              <w:spacing w:line="360" w:lineRule="auto"/>
              <w:rPr>
                <w:sz w:val="24"/>
              </w:rPr>
            </w:pPr>
          </w:p>
        </w:tc>
      </w:tr>
      <w:tr w:rsidR="00FF474E" w14:paraId="4EADFA89" w14:textId="77777777">
        <w:trPr>
          <w:trHeight w:hRule="exact" w:val="397"/>
          <w:jc w:val="center"/>
        </w:trPr>
        <w:tc>
          <w:tcPr>
            <w:tcW w:w="708" w:type="dxa"/>
          </w:tcPr>
          <w:p w14:paraId="6C5DE7C6" w14:textId="77777777" w:rsidR="00FF474E" w:rsidRDefault="00FF474E">
            <w:pPr>
              <w:spacing w:line="360" w:lineRule="auto"/>
              <w:rPr>
                <w:sz w:val="24"/>
              </w:rPr>
            </w:pPr>
          </w:p>
        </w:tc>
        <w:tc>
          <w:tcPr>
            <w:tcW w:w="1956" w:type="dxa"/>
          </w:tcPr>
          <w:p w14:paraId="699195C8" w14:textId="77777777" w:rsidR="00FF474E" w:rsidRDefault="00FF474E">
            <w:pPr>
              <w:spacing w:line="360" w:lineRule="auto"/>
              <w:rPr>
                <w:sz w:val="24"/>
              </w:rPr>
            </w:pPr>
          </w:p>
        </w:tc>
        <w:tc>
          <w:tcPr>
            <w:tcW w:w="2220" w:type="dxa"/>
          </w:tcPr>
          <w:p w14:paraId="112C076E" w14:textId="77777777" w:rsidR="00FF474E" w:rsidRDefault="00FF474E">
            <w:pPr>
              <w:spacing w:line="360" w:lineRule="auto"/>
              <w:rPr>
                <w:sz w:val="24"/>
              </w:rPr>
            </w:pPr>
          </w:p>
        </w:tc>
        <w:tc>
          <w:tcPr>
            <w:tcW w:w="1779" w:type="dxa"/>
          </w:tcPr>
          <w:p w14:paraId="6125BE68" w14:textId="77777777" w:rsidR="00FF474E" w:rsidRDefault="00FF474E">
            <w:pPr>
              <w:spacing w:line="360" w:lineRule="auto"/>
              <w:rPr>
                <w:sz w:val="24"/>
              </w:rPr>
            </w:pPr>
          </w:p>
        </w:tc>
        <w:tc>
          <w:tcPr>
            <w:tcW w:w="1440" w:type="dxa"/>
          </w:tcPr>
          <w:p w14:paraId="00068582" w14:textId="77777777" w:rsidR="00FF474E" w:rsidRDefault="00FF474E">
            <w:pPr>
              <w:spacing w:line="360" w:lineRule="auto"/>
              <w:rPr>
                <w:sz w:val="24"/>
              </w:rPr>
            </w:pPr>
          </w:p>
        </w:tc>
        <w:tc>
          <w:tcPr>
            <w:tcW w:w="1125" w:type="dxa"/>
          </w:tcPr>
          <w:p w14:paraId="153C8B05" w14:textId="77777777" w:rsidR="00FF474E" w:rsidRDefault="00FF474E">
            <w:pPr>
              <w:spacing w:line="360" w:lineRule="auto"/>
              <w:rPr>
                <w:sz w:val="24"/>
              </w:rPr>
            </w:pPr>
          </w:p>
        </w:tc>
      </w:tr>
      <w:tr w:rsidR="00FF474E" w14:paraId="32A2BB86" w14:textId="77777777">
        <w:trPr>
          <w:trHeight w:hRule="exact" w:val="397"/>
          <w:jc w:val="center"/>
        </w:trPr>
        <w:tc>
          <w:tcPr>
            <w:tcW w:w="708" w:type="dxa"/>
          </w:tcPr>
          <w:p w14:paraId="0371385A" w14:textId="77777777" w:rsidR="00FF474E" w:rsidRDefault="00FF474E">
            <w:pPr>
              <w:spacing w:line="360" w:lineRule="auto"/>
              <w:rPr>
                <w:sz w:val="24"/>
              </w:rPr>
            </w:pPr>
          </w:p>
        </w:tc>
        <w:tc>
          <w:tcPr>
            <w:tcW w:w="1956" w:type="dxa"/>
          </w:tcPr>
          <w:p w14:paraId="298B8926" w14:textId="77777777" w:rsidR="00FF474E" w:rsidRDefault="00FF474E">
            <w:pPr>
              <w:spacing w:line="360" w:lineRule="auto"/>
              <w:rPr>
                <w:sz w:val="24"/>
              </w:rPr>
            </w:pPr>
          </w:p>
        </w:tc>
        <w:tc>
          <w:tcPr>
            <w:tcW w:w="2220" w:type="dxa"/>
          </w:tcPr>
          <w:p w14:paraId="69192FF9" w14:textId="77777777" w:rsidR="00FF474E" w:rsidRDefault="00FF474E">
            <w:pPr>
              <w:spacing w:line="360" w:lineRule="auto"/>
              <w:rPr>
                <w:sz w:val="24"/>
              </w:rPr>
            </w:pPr>
          </w:p>
        </w:tc>
        <w:tc>
          <w:tcPr>
            <w:tcW w:w="1779" w:type="dxa"/>
          </w:tcPr>
          <w:p w14:paraId="06525401" w14:textId="77777777" w:rsidR="00FF474E" w:rsidRDefault="00FF474E">
            <w:pPr>
              <w:spacing w:line="360" w:lineRule="auto"/>
              <w:rPr>
                <w:sz w:val="24"/>
              </w:rPr>
            </w:pPr>
          </w:p>
        </w:tc>
        <w:tc>
          <w:tcPr>
            <w:tcW w:w="1440" w:type="dxa"/>
          </w:tcPr>
          <w:p w14:paraId="1F6D5719" w14:textId="77777777" w:rsidR="00FF474E" w:rsidRDefault="00FF474E">
            <w:pPr>
              <w:spacing w:line="360" w:lineRule="auto"/>
              <w:rPr>
                <w:sz w:val="24"/>
              </w:rPr>
            </w:pPr>
          </w:p>
        </w:tc>
        <w:tc>
          <w:tcPr>
            <w:tcW w:w="1125" w:type="dxa"/>
          </w:tcPr>
          <w:p w14:paraId="40B31E6B" w14:textId="77777777" w:rsidR="00FF474E" w:rsidRDefault="00FF474E">
            <w:pPr>
              <w:spacing w:line="360" w:lineRule="auto"/>
              <w:rPr>
                <w:sz w:val="24"/>
              </w:rPr>
            </w:pPr>
          </w:p>
        </w:tc>
      </w:tr>
      <w:tr w:rsidR="00FF474E" w14:paraId="2373EBDF" w14:textId="77777777">
        <w:trPr>
          <w:trHeight w:hRule="exact" w:val="397"/>
          <w:jc w:val="center"/>
        </w:trPr>
        <w:tc>
          <w:tcPr>
            <w:tcW w:w="708" w:type="dxa"/>
          </w:tcPr>
          <w:p w14:paraId="2800D68D" w14:textId="77777777" w:rsidR="00FF474E" w:rsidRDefault="00FF474E">
            <w:pPr>
              <w:spacing w:line="360" w:lineRule="auto"/>
              <w:rPr>
                <w:sz w:val="24"/>
              </w:rPr>
            </w:pPr>
          </w:p>
        </w:tc>
        <w:tc>
          <w:tcPr>
            <w:tcW w:w="1956" w:type="dxa"/>
          </w:tcPr>
          <w:p w14:paraId="4333B504" w14:textId="77777777" w:rsidR="00FF474E" w:rsidRDefault="00FF474E">
            <w:pPr>
              <w:spacing w:line="360" w:lineRule="auto"/>
              <w:rPr>
                <w:sz w:val="24"/>
              </w:rPr>
            </w:pPr>
          </w:p>
        </w:tc>
        <w:tc>
          <w:tcPr>
            <w:tcW w:w="2220" w:type="dxa"/>
          </w:tcPr>
          <w:p w14:paraId="31B43378" w14:textId="77777777" w:rsidR="00FF474E" w:rsidRDefault="00FF474E">
            <w:pPr>
              <w:spacing w:line="360" w:lineRule="auto"/>
              <w:rPr>
                <w:sz w:val="24"/>
              </w:rPr>
            </w:pPr>
          </w:p>
        </w:tc>
        <w:tc>
          <w:tcPr>
            <w:tcW w:w="1779" w:type="dxa"/>
          </w:tcPr>
          <w:p w14:paraId="69275457" w14:textId="77777777" w:rsidR="00FF474E" w:rsidRDefault="00FF474E">
            <w:pPr>
              <w:spacing w:line="360" w:lineRule="auto"/>
              <w:rPr>
                <w:sz w:val="24"/>
              </w:rPr>
            </w:pPr>
          </w:p>
        </w:tc>
        <w:tc>
          <w:tcPr>
            <w:tcW w:w="1440" w:type="dxa"/>
          </w:tcPr>
          <w:p w14:paraId="24DB6DF7" w14:textId="77777777" w:rsidR="00FF474E" w:rsidRDefault="00FF474E">
            <w:pPr>
              <w:spacing w:line="360" w:lineRule="auto"/>
              <w:rPr>
                <w:sz w:val="24"/>
              </w:rPr>
            </w:pPr>
          </w:p>
        </w:tc>
        <w:tc>
          <w:tcPr>
            <w:tcW w:w="1125" w:type="dxa"/>
          </w:tcPr>
          <w:p w14:paraId="111666D6" w14:textId="77777777" w:rsidR="00FF474E" w:rsidRDefault="00FF474E">
            <w:pPr>
              <w:spacing w:line="360" w:lineRule="auto"/>
              <w:rPr>
                <w:sz w:val="24"/>
              </w:rPr>
            </w:pPr>
          </w:p>
        </w:tc>
      </w:tr>
      <w:tr w:rsidR="00FF474E" w14:paraId="0BC6E493" w14:textId="77777777">
        <w:trPr>
          <w:trHeight w:hRule="exact" w:val="397"/>
          <w:jc w:val="center"/>
        </w:trPr>
        <w:tc>
          <w:tcPr>
            <w:tcW w:w="708" w:type="dxa"/>
          </w:tcPr>
          <w:p w14:paraId="312C9278" w14:textId="77777777" w:rsidR="00FF474E" w:rsidRDefault="00FF474E">
            <w:pPr>
              <w:spacing w:line="360" w:lineRule="auto"/>
              <w:rPr>
                <w:sz w:val="24"/>
              </w:rPr>
            </w:pPr>
          </w:p>
        </w:tc>
        <w:tc>
          <w:tcPr>
            <w:tcW w:w="1956" w:type="dxa"/>
          </w:tcPr>
          <w:p w14:paraId="15FBD1E0" w14:textId="77777777" w:rsidR="00FF474E" w:rsidRDefault="00FF474E">
            <w:pPr>
              <w:spacing w:line="360" w:lineRule="auto"/>
              <w:rPr>
                <w:sz w:val="24"/>
              </w:rPr>
            </w:pPr>
          </w:p>
        </w:tc>
        <w:tc>
          <w:tcPr>
            <w:tcW w:w="2220" w:type="dxa"/>
          </w:tcPr>
          <w:p w14:paraId="78AF2E67" w14:textId="77777777" w:rsidR="00FF474E" w:rsidRDefault="00FF474E">
            <w:pPr>
              <w:spacing w:line="360" w:lineRule="auto"/>
              <w:rPr>
                <w:sz w:val="24"/>
              </w:rPr>
            </w:pPr>
          </w:p>
        </w:tc>
        <w:tc>
          <w:tcPr>
            <w:tcW w:w="1779" w:type="dxa"/>
          </w:tcPr>
          <w:p w14:paraId="73940FD0" w14:textId="77777777" w:rsidR="00FF474E" w:rsidRDefault="00FF474E">
            <w:pPr>
              <w:spacing w:line="360" w:lineRule="auto"/>
              <w:rPr>
                <w:sz w:val="24"/>
              </w:rPr>
            </w:pPr>
          </w:p>
        </w:tc>
        <w:tc>
          <w:tcPr>
            <w:tcW w:w="1440" w:type="dxa"/>
          </w:tcPr>
          <w:p w14:paraId="122F9C12" w14:textId="77777777" w:rsidR="00FF474E" w:rsidRDefault="00FF474E">
            <w:pPr>
              <w:spacing w:line="360" w:lineRule="auto"/>
              <w:rPr>
                <w:sz w:val="24"/>
              </w:rPr>
            </w:pPr>
          </w:p>
        </w:tc>
        <w:tc>
          <w:tcPr>
            <w:tcW w:w="1125" w:type="dxa"/>
          </w:tcPr>
          <w:p w14:paraId="47831B9B" w14:textId="77777777" w:rsidR="00FF474E" w:rsidRDefault="00FF474E">
            <w:pPr>
              <w:spacing w:line="360" w:lineRule="auto"/>
              <w:rPr>
                <w:sz w:val="24"/>
              </w:rPr>
            </w:pPr>
          </w:p>
        </w:tc>
      </w:tr>
      <w:tr w:rsidR="00FF474E" w14:paraId="6C835F0F" w14:textId="77777777">
        <w:trPr>
          <w:trHeight w:hRule="exact" w:val="397"/>
          <w:jc w:val="center"/>
        </w:trPr>
        <w:tc>
          <w:tcPr>
            <w:tcW w:w="708" w:type="dxa"/>
          </w:tcPr>
          <w:p w14:paraId="683B9804" w14:textId="77777777" w:rsidR="00FF474E" w:rsidRDefault="00FF474E">
            <w:pPr>
              <w:spacing w:line="360" w:lineRule="auto"/>
              <w:rPr>
                <w:sz w:val="24"/>
              </w:rPr>
            </w:pPr>
          </w:p>
        </w:tc>
        <w:tc>
          <w:tcPr>
            <w:tcW w:w="1956" w:type="dxa"/>
          </w:tcPr>
          <w:p w14:paraId="5143CFA2" w14:textId="77777777" w:rsidR="00FF474E" w:rsidRDefault="00FF474E">
            <w:pPr>
              <w:spacing w:line="360" w:lineRule="auto"/>
              <w:rPr>
                <w:sz w:val="24"/>
              </w:rPr>
            </w:pPr>
          </w:p>
        </w:tc>
        <w:tc>
          <w:tcPr>
            <w:tcW w:w="2220" w:type="dxa"/>
          </w:tcPr>
          <w:p w14:paraId="31814F32" w14:textId="77777777" w:rsidR="00FF474E" w:rsidRDefault="00FF474E">
            <w:pPr>
              <w:spacing w:line="360" w:lineRule="auto"/>
              <w:rPr>
                <w:sz w:val="24"/>
              </w:rPr>
            </w:pPr>
          </w:p>
        </w:tc>
        <w:tc>
          <w:tcPr>
            <w:tcW w:w="1779" w:type="dxa"/>
          </w:tcPr>
          <w:p w14:paraId="48C806BB" w14:textId="77777777" w:rsidR="00FF474E" w:rsidRDefault="00FF474E">
            <w:pPr>
              <w:spacing w:line="360" w:lineRule="auto"/>
              <w:rPr>
                <w:sz w:val="24"/>
              </w:rPr>
            </w:pPr>
          </w:p>
        </w:tc>
        <w:tc>
          <w:tcPr>
            <w:tcW w:w="1440" w:type="dxa"/>
          </w:tcPr>
          <w:p w14:paraId="3CB71E68" w14:textId="77777777" w:rsidR="00FF474E" w:rsidRDefault="00FF474E">
            <w:pPr>
              <w:spacing w:line="360" w:lineRule="auto"/>
              <w:rPr>
                <w:sz w:val="24"/>
              </w:rPr>
            </w:pPr>
          </w:p>
        </w:tc>
        <w:tc>
          <w:tcPr>
            <w:tcW w:w="1125" w:type="dxa"/>
          </w:tcPr>
          <w:p w14:paraId="581659E4" w14:textId="77777777" w:rsidR="00FF474E" w:rsidRDefault="00FF474E">
            <w:pPr>
              <w:spacing w:line="360" w:lineRule="auto"/>
              <w:rPr>
                <w:sz w:val="24"/>
              </w:rPr>
            </w:pPr>
          </w:p>
        </w:tc>
      </w:tr>
      <w:tr w:rsidR="00FF474E" w14:paraId="1D5DDF9A" w14:textId="77777777">
        <w:trPr>
          <w:trHeight w:hRule="exact" w:val="397"/>
          <w:jc w:val="center"/>
        </w:trPr>
        <w:tc>
          <w:tcPr>
            <w:tcW w:w="708" w:type="dxa"/>
          </w:tcPr>
          <w:p w14:paraId="06E2BD7C" w14:textId="77777777" w:rsidR="00FF474E" w:rsidRDefault="00FF474E">
            <w:pPr>
              <w:spacing w:line="360" w:lineRule="auto"/>
              <w:rPr>
                <w:sz w:val="24"/>
              </w:rPr>
            </w:pPr>
          </w:p>
        </w:tc>
        <w:tc>
          <w:tcPr>
            <w:tcW w:w="1956" w:type="dxa"/>
          </w:tcPr>
          <w:p w14:paraId="438BFB6A" w14:textId="77777777" w:rsidR="00FF474E" w:rsidRDefault="00FF474E">
            <w:pPr>
              <w:spacing w:line="360" w:lineRule="auto"/>
              <w:rPr>
                <w:sz w:val="24"/>
              </w:rPr>
            </w:pPr>
          </w:p>
        </w:tc>
        <w:tc>
          <w:tcPr>
            <w:tcW w:w="2220" w:type="dxa"/>
          </w:tcPr>
          <w:p w14:paraId="6C38E247" w14:textId="77777777" w:rsidR="00FF474E" w:rsidRDefault="00FF474E">
            <w:pPr>
              <w:spacing w:line="360" w:lineRule="auto"/>
              <w:rPr>
                <w:sz w:val="24"/>
              </w:rPr>
            </w:pPr>
          </w:p>
        </w:tc>
        <w:tc>
          <w:tcPr>
            <w:tcW w:w="1779" w:type="dxa"/>
          </w:tcPr>
          <w:p w14:paraId="5D4DB6A7" w14:textId="77777777" w:rsidR="00FF474E" w:rsidRDefault="00FF474E">
            <w:pPr>
              <w:spacing w:line="360" w:lineRule="auto"/>
              <w:rPr>
                <w:sz w:val="24"/>
              </w:rPr>
            </w:pPr>
          </w:p>
        </w:tc>
        <w:tc>
          <w:tcPr>
            <w:tcW w:w="1440" w:type="dxa"/>
          </w:tcPr>
          <w:p w14:paraId="0964FE10" w14:textId="77777777" w:rsidR="00FF474E" w:rsidRDefault="00FF474E">
            <w:pPr>
              <w:spacing w:line="360" w:lineRule="auto"/>
              <w:rPr>
                <w:sz w:val="24"/>
              </w:rPr>
            </w:pPr>
          </w:p>
        </w:tc>
        <w:tc>
          <w:tcPr>
            <w:tcW w:w="1125" w:type="dxa"/>
          </w:tcPr>
          <w:p w14:paraId="027353AE" w14:textId="77777777" w:rsidR="00FF474E" w:rsidRDefault="00FF474E">
            <w:pPr>
              <w:spacing w:line="360" w:lineRule="auto"/>
              <w:rPr>
                <w:sz w:val="24"/>
              </w:rPr>
            </w:pPr>
          </w:p>
        </w:tc>
      </w:tr>
      <w:tr w:rsidR="00FF474E" w14:paraId="7A1D3B93" w14:textId="77777777">
        <w:trPr>
          <w:trHeight w:hRule="exact" w:val="397"/>
          <w:jc w:val="center"/>
        </w:trPr>
        <w:tc>
          <w:tcPr>
            <w:tcW w:w="708" w:type="dxa"/>
          </w:tcPr>
          <w:p w14:paraId="3557E2ED" w14:textId="77777777" w:rsidR="00FF474E" w:rsidRDefault="00FF474E">
            <w:pPr>
              <w:spacing w:line="360" w:lineRule="auto"/>
              <w:rPr>
                <w:sz w:val="24"/>
              </w:rPr>
            </w:pPr>
          </w:p>
        </w:tc>
        <w:tc>
          <w:tcPr>
            <w:tcW w:w="1956" w:type="dxa"/>
          </w:tcPr>
          <w:p w14:paraId="07A96FA0" w14:textId="77777777" w:rsidR="00FF474E" w:rsidRDefault="00FF474E">
            <w:pPr>
              <w:spacing w:line="360" w:lineRule="auto"/>
              <w:rPr>
                <w:sz w:val="24"/>
              </w:rPr>
            </w:pPr>
          </w:p>
        </w:tc>
        <w:tc>
          <w:tcPr>
            <w:tcW w:w="2220" w:type="dxa"/>
          </w:tcPr>
          <w:p w14:paraId="0A2BF238" w14:textId="77777777" w:rsidR="00FF474E" w:rsidRDefault="00FF474E">
            <w:pPr>
              <w:spacing w:line="360" w:lineRule="auto"/>
              <w:rPr>
                <w:sz w:val="24"/>
              </w:rPr>
            </w:pPr>
          </w:p>
        </w:tc>
        <w:tc>
          <w:tcPr>
            <w:tcW w:w="1779" w:type="dxa"/>
          </w:tcPr>
          <w:p w14:paraId="52F7FE72" w14:textId="77777777" w:rsidR="00FF474E" w:rsidRDefault="00FF474E">
            <w:pPr>
              <w:spacing w:line="360" w:lineRule="auto"/>
              <w:rPr>
                <w:sz w:val="24"/>
              </w:rPr>
            </w:pPr>
          </w:p>
        </w:tc>
        <w:tc>
          <w:tcPr>
            <w:tcW w:w="1440" w:type="dxa"/>
          </w:tcPr>
          <w:p w14:paraId="0EE94CC9" w14:textId="77777777" w:rsidR="00FF474E" w:rsidRDefault="00FF474E">
            <w:pPr>
              <w:spacing w:line="360" w:lineRule="auto"/>
              <w:rPr>
                <w:sz w:val="24"/>
              </w:rPr>
            </w:pPr>
          </w:p>
        </w:tc>
        <w:tc>
          <w:tcPr>
            <w:tcW w:w="1125" w:type="dxa"/>
          </w:tcPr>
          <w:p w14:paraId="273367AE" w14:textId="77777777" w:rsidR="00FF474E" w:rsidRDefault="00FF474E">
            <w:pPr>
              <w:spacing w:line="360" w:lineRule="auto"/>
              <w:rPr>
                <w:sz w:val="24"/>
              </w:rPr>
            </w:pPr>
          </w:p>
        </w:tc>
      </w:tr>
      <w:tr w:rsidR="00FF474E" w14:paraId="1BD2AA66" w14:textId="77777777">
        <w:trPr>
          <w:trHeight w:hRule="exact" w:val="397"/>
          <w:jc w:val="center"/>
        </w:trPr>
        <w:tc>
          <w:tcPr>
            <w:tcW w:w="708" w:type="dxa"/>
          </w:tcPr>
          <w:p w14:paraId="4E836D8A" w14:textId="77777777" w:rsidR="00FF474E" w:rsidRDefault="00FF474E">
            <w:pPr>
              <w:spacing w:line="360" w:lineRule="auto"/>
              <w:rPr>
                <w:sz w:val="24"/>
              </w:rPr>
            </w:pPr>
          </w:p>
        </w:tc>
        <w:tc>
          <w:tcPr>
            <w:tcW w:w="1956" w:type="dxa"/>
          </w:tcPr>
          <w:p w14:paraId="230E19C8" w14:textId="77777777" w:rsidR="00FF474E" w:rsidRDefault="00FF474E">
            <w:pPr>
              <w:spacing w:line="360" w:lineRule="auto"/>
              <w:rPr>
                <w:sz w:val="24"/>
              </w:rPr>
            </w:pPr>
          </w:p>
        </w:tc>
        <w:tc>
          <w:tcPr>
            <w:tcW w:w="2220" w:type="dxa"/>
          </w:tcPr>
          <w:p w14:paraId="6EFFCE8B" w14:textId="77777777" w:rsidR="00FF474E" w:rsidRDefault="00FF474E">
            <w:pPr>
              <w:spacing w:line="360" w:lineRule="auto"/>
              <w:rPr>
                <w:sz w:val="24"/>
              </w:rPr>
            </w:pPr>
          </w:p>
        </w:tc>
        <w:tc>
          <w:tcPr>
            <w:tcW w:w="1779" w:type="dxa"/>
          </w:tcPr>
          <w:p w14:paraId="66A38FDF" w14:textId="77777777" w:rsidR="00FF474E" w:rsidRDefault="00FF474E">
            <w:pPr>
              <w:spacing w:line="360" w:lineRule="auto"/>
              <w:rPr>
                <w:sz w:val="24"/>
              </w:rPr>
            </w:pPr>
          </w:p>
        </w:tc>
        <w:tc>
          <w:tcPr>
            <w:tcW w:w="1440" w:type="dxa"/>
          </w:tcPr>
          <w:p w14:paraId="2BD35513" w14:textId="77777777" w:rsidR="00FF474E" w:rsidRDefault="00FF474E">
            <w:pPr>
              <w:spacing w:line="360" w:lineRule="auto"/>
              <w:rPr>
                <w:sz w:val="24"/>
              </w:rPr>
            </w:pPr>
          </w:p>
        </w:tc>
        <w:tc>
          <w:tcPr>
            <w:tcW w:w="1125" w:type="dxa"/>
          </w:tcPr>
          <w:p w14:paraId="6573856E" w14:textId="77777777" w:rsidR="00FF474E" w:rsidRDefault="00FF474E">
            <w:pPr>
              <w:spacing w:line="360" w:lineRule="auto"/>
              <w:rPr>
                <w:sz w:val="24"/>
              </w:rPr>
            </w:pPr>
          </w:p>
        </w:tc>
      </w:tr>
      <w:tr w:rsidR="00FF474E" w14:paraId="78C262E6" w14:textId="77777777">
        <w:trPr>
          <w:trHeight w:hRule="exact" w:val="397"/>
          <w:jc w:val="center"/>
        </w:trPr>
        <w:tc>
          <w:tcPr>
            <w:tcW w:w="708" w:type="dxa"/>
          </w:tcPr>
          <w:p w14:paraId="7BDFD1EF" w14:textId="77777777" w:rsidR="00FF474E" w:rsidRDefault="00FF474E">
            <w:pPr>
              <w:spacing w:line="360" w:lineRule="auto"/>
              <w:rPr>
                <w:sz w:val="24"/>
              </w:rPr>
            </w:pPr>
          </w:p>
        </w:tc>
        <w:tc>
          <w:tcPr>
            <w:tcW w:w="1956" w:type="dxa"/>
          </w:tcPr>
          <w:p w14:paraId="5485B795" w14:textId="77777777" w:rsidR="00FF474E" w:rsidRDefault="00FF474E">
            <w:pPr>
              <w:spacing w:line="360" w:lineRule="auto"/>
              <w:rPr>
                <w:sz w:val="24"/>
              </w:rPr>
            </w:pPr>
          </w:p>
        </w:tc>
        <w:tc>
          <w:tcPr>
            <w:tcW w:w="2220" w:type="dxa"/>
          </w:tcPr>
          <w:p w14:paraId="28E0AF6A" w14:textId="77777777" w:rsidR="00FF474E" w:rsidRDefault="00FF474E">
            <w:pPr>
              <w:spacing w:line="360" w:lineRule="auto"/>
              <w:rPr>
                <w:sz w:val="24"/>
              </w:rPr>
            </w:pPr>
          </w:p>
        </w:tc>
        <w:tc>
          <w:tcPr>
            <w:tcW w:w="1779" w:type="dxa"/>
          </w:tcPr>
          <w:p w14:paraId="4EB638A5" w14:textId="77777777" w:rsidR="00FF474E" w:rsidRDefault="00FF474E">
            <w:pPr>
              <w:spacing w:line="360" w:lineRule="auto"/>
              <w:rPr>
                <w:sz w:val="24"/>
              </w:rPr>
            </w:pPr>
          </w:p>
        </w:tc>
        <w:tc>
          <w:tcPr>
            <w:tcW w:w="1440" w:type="dxa"/>
          </w:tcPr>
          <w:p w14:paraId="3FA7E231" w14:textId="77777777" w:rsidR="00FF474E" w:rsidRDefault="00FF474E">
            <w:pPr>
              <w:spacing w:line="360" w:lineRule="auto"/>
              <w:rPr>
                <w:sz w:val="24"/>
              </w:rPr>
            </w:pPr>
          </w:p>
        </w:tc>
        <w:tc>
          <w:tcPr>
            <w:tcW w:w="1125" w:type="dxa"/>
          </w:tcPr>
          <w:p w14:paraId="269D39E2" w14:textId="77777777" w:rsidR="00FF474E" w:rsidRDefault="00FF474E">
            <w:pPr>
              <w:spacing w:line="360" w:lineRule="auto"/>
              <w:rPr>
                <w:sz w:val="24"/>
              </w:rPr>
            </w:pPr>
          </w:p>
        </w:tc>
      </w:tr>
    </w:tbl>
    <w:p w14:paraId="5458FC8D" w14:textId="77777777" w:rsidR="00FF474E" w:rsidRDefault="00FF474E">
      <w:pPr>
        <w:spacing w:line="360" w:lineRule="auto"/>
        <w:ind w:leftChars="202" w:left="957" w:hangingChars="222" w:hanging="533"/>
        <w:outlineLvl w:val="0"/>
        <w:rPr>
          <w:rFonts w:ascii="宋体"/>
          <w:bCs/>
          <w:sz w:val="24"/>
        </w:rPr>
      </w:pPr>
    </w:p>
    <w:p w14:paraId="74DD95BF" w14:textId="77777777" w:rsidR="00FF474E" w:rsidRDefault="00C429DD">
      <w:pPr>
        <w:spacing w:line="360" w:lineRule="auto"/>
        <w:outlineLvl w:val="0"/>
        <w:rPr>
          <w:rFonts w:ascii="宋体" w:hAnsi="宋体"/>
          <w:bCs/>
          <w:sz w:val="24"/>
        </w:rPr>
      </w:pPr>
      <w:r>
        <w:rPr>
          <w:rFonts w:ascii="宋体" w:hAnsi="宋体" w:hint="eastAsia"/>
          <w:bCs/>
          <w:sz w:val="24"/>
        </w:rPr>
        <w:t>注：（1）本表不得删除；</w:t>
      </w:r>
    </w:p>
    <w:p w14:paraId="73C6A922" w14:textId="77777777" w:rsidR="00FF474E" w:rsidRDefault="00C429DD">
      <w:pPr>
        <w:spacing w:line="360" w:lineRule="auto"/>
        <w:ind w:firstLineChars="200" w:firstLine="480"/>
        <w:outlineLvl w:val="0"/>
        <w:rPr>
          <w:rFonts w:ascii="宋体" w:hAnsi="宋体"/>
          <w:bCs/>
          <w:sz w:val="24"/>
        </w:rPr>
      </w:pPr>
      <w:r>
        <w:rPr>
          <w:rFonts w:ascii="宋体" w:hAnsi="宋体" w:hint="eastAsia"/>
          <w:bCs/>
          <w:sz w:val="24"/>
        </w:rPr>
        <w:t>（2）如无任何技术规格偏离，请于本表 “偏离说明”中注明“无偏离”；</w:t>
      </w:r>
    </w:p>
    <w:p w14:paraId="27537B28" w14:textId="77777777" w:rsidR="00FF474E" w:rsidRDefault="00C429DD">
      <w:pPr>
        <w:spacing w:line="360" w:lineRule="auto"/>
        <w:ind w:firstLineChars="200" w:firstLine="480"/>
        <w:outlineLvl w:val="0"/>
        <w:rPr>
          <w:rFonts w:ascii="宋体"/>
          <w:bCs/>
          <w:sz w:val="24"/>
        </w:rPr>
      </w:pPr>
      <w:r>
        <w:rPr>
          <w:rFonts w:ascii="宋体" w:hAnsi="宋体" w:hint="eastAsia"/>
          <w:bCs/>
          <w:sz w:val="24"/>
        </w:rPr>
        <w:t>（3）如有技术规格偏离项，请于本表中列明偏离内容，如需要可自行延长，其余无偏离内容不须赘述。</w:t>
      </w:r>
    </w:p>
    <w:p w14:paraId="48A88679" w14:textId="77777777" w:rsidR="00FF474E" w:rsidRDefault="00FF474E">
      <w:pPr>
        <w:spacing w:line="440" w:lineRule="exact"/>
        <w:rPr>
          <w:rFonts w:ascii="宋体" w:hAnsi="宋体"/>
          <w:sz w:val="24"/>
        </w:rPr>
      </w:pPr>
    </w:p>
    <w:p w14:paraId="043B9ABD" w14:textId="77777777" w:rsidR="00FF474E" w:rsidRDefault="00FF474E">
      <w:pPr>
        <w:spacing w:line="440" w:lineRule="exact"/>
        <w:rPr>
          <w:rFonts w:ascii="宋体" w:hAnsi="宋体"/>
          <w:sz w:val="24"/>
        </w:rPr>
      </w:pPr>
    </w:p>
    <w:p w14:paraId="7DAC02C6" w14:textId="77777777" w:rsidR="00FF474E" w:rsidRDefault="00FF474E">
      <w:pPr>
        <w:spacing w:line="440" w:lineRule="exact"/>
        <w:rPr>
          <w:rFonts w:ascii="宋体" w:hAnsi="宋体"/>
          <w:sz w:val="24"/>
        </w:rPr>
      </w:pPr>
    </w:p>
    <w:p w14:paraId="4AF35606" w14:textId="77777777" w:rsidR="00FF474E" w:rsidRDefault="00C429DD">
      <w:pPr>
        <w:spacing w:line="440" w:lineRule="exact"/>
        <w:rPr>
          <w:rFonts w:ascii="宋体" w:hAnsi="宋体"/>
          <w:sz w:val="24"/>
        </w:rPr>
      </w:pPr>
      <w:r>
        <w:rPr>
          <w:rFonts w:ascii="宋体" w:hAnsi="宋体" w:hint="eastAsia"/>
          <w:sz w:val="24"/>
        </w:rPr>
        <w:t>投标单位名称（盖章）</w:t>
      </w:r>
    </w:p>
    <w:p w14:paraId="7437F3D3" w14:textId="77777777" w:rsidR="00FF474E" w:rsidRDefault="00C429DD">
      <w:pPr>
        <w:spacing w:line="440" w:lineRule="exact"/>
        <w:rPr>
          <w:rFonts w:ascii="宋体" w:hAnsi="宋体"/>
          <w:sz w:val="24"/>
        </w:rPr>
      </w:pPr>
      <w:r>
        <w:rPr>
          <w:rFonts w:ascii="宋体" w:hAnsi="宋体" w:hint="eastAsia"/>
          <w:sz w:val="24"/>
        </w:rPr>
        <w:t>法定代表人：（签字或盖章）</w:t>
      </w:r>
    </w:p>
    <w:p w14:paraId="2191E914" w14:textId="77777777" w:rsidR="00FF474E" w:rsidRDefault="00C429DD">
      <w:pPr>
        <w:widowControl/>
        <w:overflowPunct w:val="0"/>
        <w:spacing w:line="440" w:lineRule="exact"/>
        <w:jc w:val="left"/>
        <w:rPr>
          <w:rFonts w:ascii="宋体" w:hAnsi="宋体"/>
          <w:kern w:val="0"/>
          <w:sz w:val="24"/>
        </w:rPr>
      </w:pPr>
      <w:r>
        <w:rPr>
          <w:rFonts w:ascii="宋体" w:hAnsi="宋体" w:hint="eastAsia"/>
          <w:kern w:val="0"/>
          <w:sz w:val="24"/>
        </w:rPr>
        <w:t>日期：年月日</w:t>
      </w:r>
    </w:p>
    <w:p w14:paraId="75A76ED1" w14:textId="77777777" w:rsidR="00FF474E" w:rsidRDefault="00FF474E">
      <w:pPr>
        <w:spacing w:line="440" w:lineRule="exact"/>
        <w:ind w:firstLineChars="200" w:firstLine="480"/>
        <w:rPr>
          <w:rFonts w:ascii="宋体" w:hAnsi="宋体" w:cs="宋体"/>
          <w:bCs/>
          <w:sz w:val="24"/>
        </w:rPr>
      </w:pPr>
    </w:p>
    <w:p w14:paraId="33533DDD" w14:textId="77777777" w:rsidR="00FF474E" w:rsidRDefault="00C429DD">
      <w:pPr>
        <w:spacing w:line="440" w:lineRule="exact"/>
        <w:ind w:firstLineChars="200" w:firstLine="480"/>
        <w:rPr>
          <w:rFonts w:ascii="宋体" w:hAnsi="宋体" w:cs="宋体"/>
          <w:bCs/>
          <w:sz w:val="24"/>
        </w:rPr>
      </w:pPr>
      <w:r>
        <w:rPr>
          <w:rFonts w:ascii="宋体" w:hAnsi="宋体" w:cs="宋体" w:hint="eastAsia"/>
          <w:bCs/>
          <w:sz w:val="24"/>
        </w:rPr>
        <w:t xml:space="preserve"> （</w:t>
      </w:r>
      <w:r>
        <w:rPr>
          <w:rFonts w:ascii="宋体" w:hAnsi="宋体" w:cs="宋体"/>
          <w:bCs/>
          <w:sz w:val="24"/>
        </w:rPr>
        <w:t>5</w:t>
      </w:r>
      <w:r>
        <w:rPr>
          <w:rFonts w:ascii="宋体" w:hAnsi="宋体" w:cs="宋体" w:hint="eastAsia"/>
          <w:bCs/>
          <w:sz w:val="24"/>
        </w:rPr>
        <w:t>）其他投标人认为有必要提供的证明资料（参考评分标准）；</w:t>
      </w:r>
    </w:p>
    <w:p w14:paraId="1B791D88" w14:textId="77777777" w:rsidR="00FF474E" w:rsidRDefault="00FF474E">
      <w:pPr>
        <w:spacing w:line="440" w:lineRule="exact"/>
        <w:ind w:firstLineChars="198" w:firstLine="596"/>
        <w:rPr>
          <w:rFonts w:ascii="宋体" w:hAnsi="宋体" w:cs="宋体"/>
          <w:b/>
          <w:sz w:val="30"/>
          <w:szCs w:val="30"/>
        </w:rPr>
      </w:pPr>
    </w:p>
    <w:p w14:paraId="106EA082" w14:textId="77777777" w:rsidR="00FF474E" w:rsidRDefault="00FF474E">
      <w:pPr>
        <w:spacing w:line="440" w:lineRule="exact"/>
        <w:ind w:firstLineChars="198" w:firstLine="596"/>
        <w:rPr>
          <w:rFonts w:ascii="宋体" w:hAnsi="宋体" w:cs="宋体"/>
          <w:b/>
          <w:sz w:val="30"/>
          <w:szCs w:val="30"/>
        </w:rPr>
      </w:pPr>
    </w:p>
    <w:p w14:paraId="7F10543E" w14:textId="77777777" w:rsidR="00FF474E" w:rsidRDefault="00C429DD">
      <w:pPr>
        <w:spacing w:line="440" w:lineRule="exact"/>
        <w:ind w:firstLineChars="198" w:firstLine="596"/>
        <w:rPr>
          <w:rFonts w:ascii="宋体" w:hAnsi="宋体" w:cs="宋体"/>
          <w:b/>
          <w:sz w:val="30"/>
          <w:szCs w:val="30"/>
        </w:rPr>
      </w:pPr>
      <w:r>
        <w:rPr>
          <w:rFonts w:ascii="宋体" w:hAnsi="宋体" w:cs="宋体" w:hint="eastAsia"/>
          <w:b/>
          <w:sz w:val="30"/>
          <w:szCs w:val="30"/>
        </w:rPr>
        <w:t>2、响应函部分（格式见附件）：</w:t>
      </w:r>
    </w:p>
    <w:p w14:paraId="307CD77E" w14:textId="77777777" w:rsidR="00FF474E" w:rsidRDefault="00C429DD">
      <w:pPr>
        <w:spacing w:line="440" w:lineRule="exact"/>
        <w:ind w:firstLineChars="200" w:firstLine="480"/>
        <w:rPr>
          <w:rFonts w:ascii="宋体" w:hAnsi="宋体" w:cs="宋体"/>
          <w:bCs/>
          <w:sz w:val="24"/>
        </w:rPr>
      </w:pPr>
      <w:r>
        <w:rPr>
          <w:rFonts w:ascii="宋体" w:hAnsi="宋体" w:cs="宋体" w:hint="eastAsia"/>
          <w:bCs/>
          <w:sz w:val="24"/>
        </w:rPr>
        <w:t xml:space="preserve">（1）响应函 </w:t>
      </w:r>
    </w:p>
    <w:p w14:paraId="4063D81C" w14:textId="77777777" w:rsidR="00FF474E" w:rsidRDefault="00C429DD">
      <w:pPr>
        <w:spacing w:line="360" w:lineRule="auto"/>
        <w:jc w:val="center"/>
        <w:rPr>
          <w:rFonts w:hAnsi="宋体"/>
          <w:bCs/>
          <w:sz w:val="28"/>
          <w:szCs w:val="28"/>
        </w:rPr>
      </w:pPr>
      <w:r>
        <w:rPr>
          <w:rFonts w:hAnsi="宋体" w:hint="eastAsia"/>
          <w:bCs/>
          <w:sz w:val="28"/>
          <w:szCs w:val="28"/>
        </w:rPr>
        <w:t>响应函</w:t>
      </w:r>
    </w:p>
    <w:p w14:paraId="5166941F" w14:textId="77777777" w:rsidR="00FF474E" w:rsidRDefault="00C429DD">
      <w:pPr>
        <w:spacing w:line="360" w:lineRule="auto"/>
        <w:rPr>
          <w:rFonts w:hAnsi="宋体"/>
          <w:bCs/>
          <w:sz w:val="24"/>
        </w:rPr>
      </w:pPr>
      <w:r>
        <w:rPr>
          <w:rFonts w:hAnsi="宋体" w:hint="eastAsia"/>
          <w:bCs/>
          <w:sz w:val="24"/>
        </w:rPr>
        <w:t>致</w:t>
      </w:r>
      <w:r>
        <w:rPr>
          <w:rFonts w:hint="eastAsia"/>
          <w:spacing w:val="4"/>
          <w:sz w:val="24"/>
        </w:rPr>
        <w:t>江苏苏亚金诚工程管理咨询有限公司</w:t>
      </w:r>
      <w:r>
        <w:rPr>
          <w:rFonts w:hAnsi="宋体" w:hint="eastAsia"/>
          <w:bCs/>
          <w:sz w:val="24"/>
        </w:rPr>
        <w:t>：</w:t>
      </w:r>
    </w:p>
    <w:p w14:paraId="674D3CF4" w14:textId="77777777" w:rsidR="00FF474E" w:rsidRDefault="00C429DD">
      <w:pPr>
        <w:spacing w:line="360" w:lineRule="auto"/>
        <w:ind w:firstLineChars="200" w:firstLine="480"/>
        <w:rPr>
          <w:rFonts w:hAnsi="宋体"/>
          <w:bCs/>
          <w:sz w:val="24"/>
        </w:rPr>
      </w:pPr>
      <w:r>
        <w:rPr>
          <w:rFonts w:hAnsi="宋体" w:hint="eastAsia"/>
          <w:bCs/>
          <w:sz w:val="24"/>
        </w:rPr>
        <w:t>我们收到你们</w:t>
      </w:r>
      <w:r>
        <w:rPr>
          <w:rFonts w:hAnsi="宋体" w:hint="eastAsia"/>
          <w:bCs/>
          <w:sz w:val="24"/>
          <w:u w:val="single"/>
        </w:rPr>
        <w:t xml:space="preserve">   ****</w:t>
      </w:r>
      <w:r>
        <w:rPr>
          <w:rFonts w:hAnsi="宋体" w:hint="eastAsia"/>
          <w:bCs/>
          <w:sz w:val="24"/>
          <w:u w:val="single"/>
        </w:rPr>
        <w:t>项目</w:t>
      </w:r>
      <w:r>
        <w:rPr>
          <w:rFonts w:hAnsi="宋体" w:hint="eastAsia"/>
          <w:bCs/>
          <w:sz w:val="24"/>
        </w:rPr>
        <w:t>采购文件，经仔细阅读和研究，我们决定参加此次</w:t>
      </w:r>
      <w:r>
        <w:rPr>
          <w:rFonts w:hAnsi="宋体" w:hint="eastAsia"/>
          <w:bCs/>
          <w:sz w:val="24"/>
          <w:u w:val="single"/>
        </w:rPr>
        <w:t>（采购项目名称）</w:t>
      </w:r>
      <w:r>
        <w:rPr>
          <w:rFonts w:hAnsi="宋体" w:hint="eastAsia"/>
          <w:bCs/>
          <w:sz w:val="24"/>
        </w:rPr>
        <w:t>项目的投标。</w:t>
      </w:r>
    </w:p>
    <w:p w14:paraId="192858B9" w14:textId="77777777" w:rsidR="00FF474E" w:rsidRDefault="00C429DD">
      <w:pPr>
        <w:tabs>
          <w:tab w:val="left" w:pos="0"/>
        </w:tabs>
        <w:spacing w:line="360" w:lineRule="auto"/>
        <w:ind w:firstLineChars="128" w:firstLine="307"/>
        <w:rPr>
          <w:rFonts w:hAnsi="宋体"/>
          <w:sz w:val="24"/>
        </w:rPr>
      </w:pPr>
      <w:r>
        <w:rPr>
          <w:rFonts w:hAnsi="宋体" w:hint="eastAsia"/>
          <w:sz w:val="24"/>
        </w:rPr>
        <w:t>一、根据已收到的采购编号为（采购项目名称）的采购文件，遵照国家法律、法规和规章的有关规定，我方经过踏勘现场和我方就上述采购项目进行投标。报价大写元（小写元）。按采购文件中的要求、技术规范的条件承包本项目。</w:t>
      </w:r>
    </w:p>
    <w:p w14:paraId="3BE08341" w14:textId="77777777" w:rsidR="00FF474E" w:rsidRDefault="00C429DD">
      <w:pPr>
        <w:pStyle w:val="af7"/>
        <w:spacing w:line="360" w:lineRule="auto"/>
        <w:ind w:left="0" w:right="34" w:firstLine="403"/>
        <w:rPr>
          <w:rFonts w:hAnsi="宋体"/>
          <w:bCs/>
        </w:rPr>
      </w:pPr>
      <w:r>
        <w:rPr>
          <w:rFonts w:hAnsi="宋体" w:hint="eastAsia"/>
          <w:bCs/>
        </w:rPr>
        <w:t>二、我们愿意提供</w:t>
      </w:r>
      <w:r>
        <w:rPr>
          <w:rFonts w:hint="eastAsia"/>
          <w:spacing w:val="4"/>
        </w:rPr>
        <w:t>本项目采购</w:t>
      </w:r>
      <w:r>
        <w:rPr>
          <w:rFonts w:hAnsi="宋体" w:hint="eastAsia"/>
          <w:bCs/>
        </w:rPr>
        <w:t>文件中要求的文件、资料。</w:t>
      </w:r>
    </w:p>
    <w:p w14:paraId="2F182A7C" w14:textId="77777777" w:rsidR="00FF474E" w:rsidRDefault="00FF474E">
      <w:pPr>
        <w:pStyle w:val="af7"/>
        <w:spacing w:line="360" w:lineRule="auto"/>
        <w:ind w:left="0" w:right="34" w:firstLine="403"/>
        <w:rPr>
          <w:rFonts w:hAnsi="宋体"/>
          <w:bCs/>
        </w:rPr>
      </w:pPr>
    </w:p>
    <w:p w14:paraId="4D2290AB" w14:textId="77777777" w:rsidR="00FF474E" w:rsidRDefault="00FF474E">
      <w:pPr>
        <w:pStyle w:val="af7"/>
        <w:spacing w:line="360" w:lineRule="auto"/>
        <w:ind w:left="0" w:right="34" w:firstLine="403"/>
        <w:rPr>
          <w:rFonts w:ascii="宋体" w:hAnsi="宋体"/>
          <w:bCs/>
          <w:sz w:val="32"/>
          <w:szCs w:val="32"/>
        </w:rPr>
      </w:pPr>
    </w:p>
    <w:p w14:paraId="4214BDBF" w14:textId="77777777" w:rsidR="00FF474E" w:rsidRDefault="00FF474E">
      <w:pPr>
        <w:pStyle w:val="af7"/>
        <w:spacing w:line="360" w:lineRule="auto"/>
        <w:ind w:left="0" w:right="34" w:firstLine="403"/>
        <w:rPr>
          <w:rFonts w:ascii="宋体" w:hAnsi="宋体"/>
          <w:bCs/>
          <w:sz w:val="32"/>
          <w:szCs w:val="32"/>
        </w:rPr>
      </w:pPr>
    </w:p>
    <w:p w14:paraId="30C0291F" w14:textId="77777777" w:rsidR="00FF474E" w:rsidRDefault="00FF474E">
      <w:pPr>
        <w:pStyle w:val="af7"/>
        <w:spacing w:line="360" w:lineRule="auto"/>
        <w:ind w:left="0" w:right="34" w:firstLine="403"/>
        <w:rPr>
          <w:rFonts w:ascii="宋体" w:hAnsi="宋体"/>
          <w:bCs/>
          <w:sz w:val="32"/>
          <w:szCs w:val="32"/>
        </w:rPr>
      </w:pPr>
    </w:p>
    <w:p w14:paraId="56F650D8" w14:textId="77777777" w:rsidR="00FF474E" w:rsidRDefault="00C429DD">
      <w:pPr>
        <w:spacing w:line="440" w:lineRule="exact"/>
        <w:ind w:firstLine="490"/>
        <w:rPr>
          <w:rFonts w:ascii="宋体" w:hAnsi="宋体" w:cs="宋体"/>
          <w:sz w:val="24"/>
          <w:u w:val="single"/>
        </w:rPr>
      </w:pPr>
      <w:r>
        <w:rPr>
          <w:rFonts w:ascii="宋体" w:hAnsi="宋体" w:cs="宋体" w:hint="eastAsia"/>
          <w:sz w:val="24"/>
        </w:rPr>
        <w:t xml:space="preserve">             投 标 人：</w:t>
      </w:r>
      <w:r>
        <w:rPr>
          <w:rFonts w:ascii="宋体" w:hAnsi="宋体" w:cs="宋体" w:hint="eastAsia"/>
          <w:sz w:val="24"/>
          <w:u w:val="single"/>
        </w:rPr>
        <w:t xml:space="preserve">                                      （盖章）</w:t>
      </w:r>
    </w:p>
    <w:p w14:paraId="42884C5B" w14:textId="77777777" w:rsidR="00FF474E" w:rsidRDefault="00C429DD">
      <w:pPr>
        <w:spacing w:line="440" w:lineRule="exact"/>
        <w:ind w:left="1000"/>
        <w:rPr>
          <w:rFonts w:ascii="宋体" w:hAnsi="宋体" w:cs="宋体"/>
          <w:sz w:val="24"/>
          <w:u w:val="single"/>
        </w:rPr>
      </w:pPr>
      <w:r>
        <w:rPr>
          <w:rFonts w:ascii="宋体" w:hAnsi="宋体" w:cs="宋体" w:hint="eastAsia"/>
          <w:sz w:val="24"/>
        </w:rPr>
        <w:t xml:space="preserve">         单位地址：</w:t>
      </w:r>
    </w:p>
    <w:p w14:paraId="01E60964" w14:textId="77777777" w:rsidR="00FF474E" w:rsidRDefault="00C429DD">
      <w:pPr>
        <w:spacing w:line="440" w:lineRule="exact"/>
        <w:ind w:left="1000"/>
        <w:rPr>
          <w:rFonts w:ascii="宋体" w:hAnsi="宋体" w:cs="宋体"/>
          <w:sz w:val="24"/>
          <w:u w:val="single"/>
        </w:rPr>
      </w:pPr>
      <w:r>
        <w:rPr>
          <w:rFonts w:ascii="宋体" w:hAnsi="宋体" w:cs="宋体" w:hint="eastAsia"/>
          <w:sz w:val="24"/>
        </w:rPr>
        <w:t xml:space="preserve">         法定代表人或其委托代理人：</w:t>
      </w:r>
      <w:r>
        <w:rPr>
          <w:rFonts w:ascii="宋体" w:hAnsi="宋体" w:cs="宋体" w:hint="eastAsia"/>
          <w:sz w:val="24"/>
          <w:u w:val="single"/>
        </w:rPr>
        <w:t xml:space="preserve">                （签字或盖章）</w:t>
      </w:r>
    </w:p>
    <w:p w14:paraId="7102FBFF" w14:textId="77777777" w:rsidR="00FF474E" w:rsidRDefault="00C429DD">
      <w:r>
        <w:br w:type="page"/>
      </w:r>
    </w:p>
    <w:p w14:paraId="1A8A4819" w14:textId="77777777" w:rsidR="00FF474E" w:rsidRDefault="00FF474E">
      <w:pPr>
        <w:pStyle w:val="13"/>
      </w:pPr>
    </w:p>
    <w:p w14:paraId="45FCA533" w14:textId="77777777" w:rsidR="00FF474E" w:rsidRDefault="00C429DD">
      <w:pPr>
        <w:numPr>
          <w:ilvl w:val="0"/>
          <w:numId w:val="9"/>
        </w:numPr>
        <w:spacing w:line="440" w:lineRule="exact"/>
        <w:ind w:firstLineChars="200" w:firstLine="480"/>
        <w:rPr>
          <w:rFonts w:ascii="宋体" w:hAnsi="宋体" w:cs="宋体"/>
          <w:bCs/>
          <w:sz w:val="24"/>
        </w:rPr>
      </w:pPr>
      <w:r>
        <w:rPr>
          <w:rFonts w:ascii="宋体" w:hAnsi="宋体" w:cs="宋体" w:hint="eastAsia"/>
          <w:bCs/>
          <w:sz w:val="24"/>
        </w:rPr>
        <w:t>开标一览表</w:t>
      </w:r>
    </w:p>
    <w:p w14:paraId="085A5F43" w14:textId="77777777" w:rsidR="00FF474E" w:rsidRDefault="00C429DD">
      <w:pPr>
        <w:spacing w:line="440" w:lineRule="exact"/>
        <w:jc w:val="center"/>
        <w:outlineLvl w:val="0"/>
        <w:rPr>
          <w:sz w:val="28"/>
        </w:rPr>
      </w:pPr>
      <w:r>
        <w:rPr>
          <w:rFonts w:ascii="宋体" w:hAnsi="宋体" w:hint="eastAsia"/>
          <w:b/>
          <w:sz w:val="30"/>
          <w:szCs w:val="30"/>
        </w:rPr>
        <w:t>报价一览表</w:t>
      </w:r>
    </w:p>
    <w:tbl>
      <w:tblPr>
        <w:tblpPr w:leftFromText="180" w:rightFromText="180" w:vertAnchor="text" w:horzAnchor="page" w:tblpXSpec="center" w:tblpY="432"/>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657"/>
        <w:gridCol w:w="1936"/>
        <w:gridCol w:w="3134"/>
        <w:gridCol w:w="1605"/>
      </w:tblGrid>
      <w:tr w:rsidR="00FF474E" w14:paraId="44E2C604" w14:textId="77777777">
        <w:trPr>
          <w:cantSplit/>
          <w:trHeight w:val="931"/>
          <w:jc w:val="center"/>
        </w:trPr>
        <w:tc>
          <w:tcPr>
            <w:tcW w:w="708" w:type="dxa"/>
            <w:vAlign w:val="center"/>
          </w:tcPr>
          <w:p w14:paraId="0E0536A1" w14:textId="77777777" w:rsidR="00FF474E" w:rsidRDefault="00C429DD">
            <w:pPr>
              <w:spacing w:line="440" w:lineRule="exact"/>
              <w:jc w:val="center"/>
              <w:rPr>
                <w:rFonts w:ascii="宋体" w:hAnsi="宋体"/>
                <w:sz w:val="22"/>
                <w:szCs w:val="22"/>
              </w:rPr>
            </w:pPr>
            <w:r>
              <w:rPr>
                <w:rFonts w:ascii="宋体" w:hAnsi="宋体" w:hint="eastAsia"/>
                <w:sz w:val="22"/>
                <w:szCs w:val="22"/>
              </w:rPr>
              <w:t>序号</w:t>
            </w:r>
          </w:p>
        </w:tc>
        <w:tc>
          <w:tcPr>
            <w:tcW w:w="1657" w:type="dxa"/>
            <w:vAlign w:val="center"/>
          </w:tcPr>
          <w:p w14:paraId="790D752F" w14:textId="77777777" w:rsidR="00FF474E" w:rsidRDefault="00C429DD">
            <w:pPr>
              <w:spacing w:line="440" w:lineRule="exact"/>
              <w:jc w:val="center"/>
              <w:rPr>
                <w:rFonts w:ascii="宋体" w:hAnsi="宋体"/>
                <w:sz w:val="22"/>
                <w:szCs w:val="22"/>
              </w:rPr>
            </w:pPr>
            <w:r>
              <w:rPr>
                <w:rFonts w:ascii="宋体" w:hAnsi="宋体" w:hint="eastAsia"/>
                <w:sz w:val="22"/>
                <w:szCs w:val="22"/>
              </w:rPr>
              <w:t>项 目 内 容</w:t>
            </w:r>
          </w:p>
        </w:tc>
        <w:tc>
          <w:tcPr>
            <w:tcW w:w="5070" w:type="dxa"/>
            <w:gridSpan w:val="2"/>
            <w:vAlign w:val="center"/>
          </w:tcPr>
          <w:p w14:paraId="14557CD8" w14:textId="77777777" w:rsidR="00FF474E" w:rsidRDefault="00C429DD">
            <w:pPr>
              <w:spacing w:line="440" w:lineRule="exact"/>
              <w:jc w:val="center"/>
              <w:rPr>
                <w:rFonts w:ascii="宋体" w:hAnsi="宋体"/>
                <w:sz w:val="22"/>
                <w:szCs w:val="22"/>
              </w:rPr>
            </w:pPr>
            <w:r>
              <w:rPr>
                <w:rFonts w:ascii="宋体" w:hAnsi="宋体" w:hint="eastAsia"/>
                <w:sz w:val="22"/>
                <w:szCs w:val="22"/>
              </w:rPr>
              <w:t>约 定 内 容</w:t>
            </w:r>
          </w:p>
        </w:tc>
        <w:tc>
          <w:tcPr>
            <w:tcW w:w="1605" w:type="dxa"/>
            <w:vAlign w:val="center"/>
          </w:tcPr>
          <w:p w14:paraId="2EA32C2F" w14:textId="77777777" w:rsidR="00FF474E" w:rsidRDefault="00C429DD">
            <w:pPr>
              <w:spacing w:line="440" w:lineRule="exact"/>
              <w:jc w:val="center"/>
              <w:rPr>
                <w:rFonts w:ascii="宋体" w:hAnsi="宋体"/>
                <w:sz w:val="22"/>
                <w:szCs w:val="22"/>
              </w:rPr>
            </w:pPr>
            <w:r>
              <w:rPr>
                <w:rFonts w:ascii="宋体" w:hAnsi="宋体" w:hint="eastAsia"/>
                <w:sz w:val="22"/>
                <w:szCs w:val="22"/>
              </w:rPr>
              <w:t>备注</w:t>
            </w:r>
          </w:p>
        </w:tc>
      </w:tr>
      <w:tr w:rsidR="00FF474E" w14:paraId="0236323B" w14:textId="77777777">
        <w:trPr>
          <w:cantSplit/>
          <w:trHeight w:val="821"/>
          <w:jc w:val="center"/>
        </w:trPr>
        <w:tc>
          <w:tcPr>
            <w:tcW w:w="708" w:type="dxa"/>
            <w:vAlign w:val="center"/>
          </w:tcPr>
          <w:p w14:paraId="4AD3511B" w14:textId="77777777" w:rsidR="00FF474E" w:rsidRDefault="00C429DD">
            <w:pPr>
              <w:spacing w:line="440" w:lineRule="exact"/>
              <w:jc w:val="center"/>
              <w:rPr>
                <w:rFonts w:ascii="宋体" w:hAnsi="宋体"/>
                <w:sz w:val="22"/>
                <w:szCs w:val="22"/>
              </w:rPr>
            </w:pPr>
            <w:r>
              <w:rPr>
                <w:rFonts w:ascii="宋体" w:hAnsi="宋体" w:hint="eastAsia"/>
                <w:sz w:val="22"/>
                <w:szCs w:val="22"/>
              </w:rPr>
              <w:t>1</w:t>
            </w:r>
          </w:p>
        </w:tc>
        <w:tc>
          <w:tcPr>
            <w:tcW w:w="1657" w:type="dxa"/>
            <w:vAlign w:val="center"/>
          </w:tcPr>
          <w:p w14:paraId="27DB67DB" w14:textId="77777777" w:rsidR="00FF474E" w:rsidRDefault="00C429DD">
            <w:pPr>
              <w:spacing w:line="440" w:lineRule="exact"/>
              <w:rPr>
                <w:rFonts w:ascii="宋体" w:hAnsi="宋体"/>
                <w:sz w:val="22"/>
                <w:szCs w:val="22"/>
              </w:rPr>
            </w:pPr>
            <w:r>
              <w:rPr>
                <w:rFonts w:ascii="宋体" w:hAnsi="宋体" w:hint="eastAsia"/>
                <w:sz w:val="22"/>
                <w:szCs w:val="22"/>
              </w:rPr>
              <w:t>投标报价（元）</w:t>
            </w:r>
          </w:p>
        </w:tc>
        <w:tc>
          <w:tcPr>
            <w:tcW w:w="5070" w:type="dxa"/>
            <w:gridSpan w:val="2"/>
            <w:vAlign w:val="center"/>
          </w:tcPr>
          <w:p w14:paraId="272BF761" w14:textId="77777777" w:rsidR="00FF474E" w:rsidRDefault="00C429DD">
            <w:pPr>
              <w:spacing w:line="440" w:lineRule="exact"/>
              <w:rPr>
                <w:rFonts w:ascii="宋体" w:hAnsi="宋体"/>
                <w:sz w:val="22"/>
                <w:szCs w:val="22"/>
              </w:rPr>
            </w:pPr>
            <w:r>
              <w:rPr>
                <w:rFonts w:ascii="宋体" w:hAnsi="宋体" w:hint="eastAsia"/>
                <w:sz w:val="22"/>
                <w:szCs w:val="22"/>
              </w:rPr>
              <w:t xml:space="preserve">          元（大写：           ）     </w:t>
            </w:r>
          </w:p>
        </w:tc>
        <w:tc>
          <w:tcPr>
            <w:tcW w:w="1605" w:type="dxa"/>
          </w:tcPr>
          <w:p w14:paraId="5CBE0E44" w14:textId="77777777" w:rsidR="00FF474E" w:rsidRDefault="00FF474E">
            <w:pPr>
              <w:spacing w:line="440" w:lineRule="exact"/>
              <w:rPr>
                <w:rFonts w:ascii="宋体" w:hAnsi="宋体"/>
                <w:sz w:val="22"/>
                <w:szCs w:val="22"/>
              </w:rPr>
            </w:pPr>
          </w:p>
        </w:tc>
      </w:tr>
      <w:tr w:rsidR="00FF474E" w14:paraId="0F8ED40C" w14:textId="77777777">
        <w:trPr>
          <w:cantSplit/>
          <w:trHeight w:val="681"/>
          <w:jc w:val="center"/>
        </w:trPr>
        <w:tc>
          <w:tcPr>
            <w:tcW w:w="708" w:type="dxa"/>
            <w:vAlign w:val="center"/>
          </w:tcPr>
          <w:p w14:paraId="7431A7A5" w14:textId="77777777" w:rsidR="00FF474E" w:rsidRDefault="00C429DD">
            <w:pPr>
              <w:spacing w:line="440" w:lineRule="exact"/>
              <w:jc w:val="center"/>
              <w:rPr>
                <w:rFonts w:ascii="宋体" w:hAnsi="宋体"/>
                <w:sz w:val="22"/>
                <w:szCs w:val="22"/>
              </w:rPr>
            </w:pPr>
            <w:r>
              <w:rPr>
                <w:rFonts w:ascii="宋体" w:hAnsi="宋体" w:hint="eastAsia"/>
                <w:sz w:val="22"/>
                <w:szCs w:val="22"/>
              </w:rPr>
              <w:t>2</w:t>
            </w:r>
          </w:p>
        </w:tc>
        <w:tc>
          <w:tcPr>
            <w:tcW w:w="1657" w:type="dxa"/>
            <w:vAlign w:val="center"/>
          </w:tcPr>
          <w:p w14:paraId="2FF95736" w14:textId="77777777" w:rsidR="00FF474E" w:rsidRDefault="00C429DD">
            <w:pPr>
              <w:spacing w:line="440" w:lineRule="exact"/>
              <w:rPr>
                <w:rFonts w:ascii="宋体" w:hAnsi="宋体"/>
                <w:sz w:val="22"/>
                <w:szCs w:val="22"/>
              </w:rPr>
            </w:pPr>
            <w:r>
              <w:rPr>
                <w:rFonts w:ascii="宋体" w:hAnsi="宋体" w:hint="eastAsia"/>
                <w:sz w:val="22"/>
                <w:szCs w:val="22"/>
              </w:rPr>
              <w:t>工期</w:t>
            </w:r>
          </w:p>
        </w:tc>
        <w:tc>
          <w:tcPr>
            <w:tcW w:w="5070" w:type="dxa"/>
            <w:gridSpan w:val="2"/>
            <w:vAlign w:val="center"/>
          </w:tcPr>
          <w:p w14:paraId="0B937D2D" w14:textId="77777777" w:rsidR="00FF474E" w:rsidRDefault="00C429DD">
            <w:pPr>
              <w:spacing w:line="440" w:lineRule="exact"/>
              <w:ind w:firstLineChars="450" w:firstLine="990"/>
              <w:rPr>
                <w:rFonts w:ascii="宋体" w:hAnsi="宋体"/>
                <w:sz w:val="22"/>
                <w:szCs w:val="22"/>
              </w:rPr>
            </w:pPr>
            <w:r>
              <w:rPr>
                <w:rFonts w:ascii="宋体" w:hAnsi="宋体" w:hint="eastAsia"/>
                <w:sz w:val="22"/>
                <w:szCs w:val="22"/>
              </w:rPr>
              <w:t>（  ）</w:t>
            </w:r>
            <w:proofErr w:type="gramStart"/>
            <w:r>
              <w:rPr>
                <w:rFonts w:ascii="宋体" w:hAnsi="宋体" w:hint="eastAsia"/>
                <w:sz w:val="22"/>
                <w:szCs w:val="22"/>
              </w:rPr>
              <w:t>日历天</w:t>
            </w:r>
            <w:proofErr w:type="gramEnd"/>
          </w:p>
        </w:tc>
        <w:tc>
          <w:tcPr>
            <w:tcW w:w="1605" w:type="dxa"/>
            <w:vAlign w:val="center"/>
          </w:tcPr>
          <w:p w14:paraId="3435D08F" w14:textId="77777777" w:rsidR="00FF474E" w:rsidRDefault="00FF474E">
            <w:pPr>
              <w:spacing w:line="440" w:lineRule="exact"/>
              <w:rPr>
                <w:rFonts w:ascii="宋体" w:hAnsi="宋体"/>
                <w:sz w:val="22"/>
                <w:szCs w:val="22"/>
              </w:rPr>
            </w:pPr>
          </w:p>
        </w:tc>
      </w:tr>
      <w:tr w:rsidR="00FF474E" w14:paraId="6AAB6BBB" w14:textId="77777777">
        <w:trPr>
          <w:cantSplit/>
          <w:trHeight w:val="675"/>
          <w:jc w:val="center"/>
        </w:trPr>
        <w:tc>
          <w:tcPr>
            <w:tcW w:w="708" w:type="dxa"/>
            <w:vAlign w:val="center"/>
          </w:tcPr>
          <w:p w14:paraId="75697885" w14:textId="77777777" w:rsidR="00FF474E" w:rsidRDefault="00C429DD">
            <w:pPr>
              <w:spacing w:line="440" w:lineRule="exact"/>
              <w:jc w:val="center"/>
              <w:rPr>
                <w:rFonts w:ascii="宋体" w:hAnsi="宋体"/>
                <w:sz w:val="22"/>
                <w:szCs w:val="22"/>
              </w:rPr>
            </w:pPr>
            <w:r>
              <w:rPr>
                <w:rFonts w:ascii="宋体" w:hAnsi="宋体" w:hint="eastAsia"/>
                <w:sz w:val="22"/>
                <w:szCs w:val="22"/>
              </w:rPr>
              <w:t>3</w:t>
            </w:r>
          </w:p>
        </w:tc>
        <w:tc>
          <w:tcPr>
            <w:tcW w:w="1657" w:type="dxa"/>
            <w:vAlign w:val="center"/>
          </w:tcPr>
          <w:p w14:paraId="6A416DF1" w14:textId="77777777" w:rsidR="00FF474E" w:rsidRDefault="00C429DD">
            <w:pPr>
              <w:spacing w:line="440" w:lineRule="exact"/>
              <w:rPr>
                <w:rFonts w:ascii="宋体" w:hAnsi="宋体"/>
                <w:sz w:val="22"/>
                <w:szCs w:val="22"/>
              </w:rPr>
            </w:pPr>
            <w:r>
              <w:rPr>
                <w:rFonts w:ascii="宋体" w:hAnsi="宋体" w:hint="eastAsia"/>
                <w:sz w:val="22"/>
                <w:szCs w:val="22"/>
              </w:rPr>
              <w:t>误期违约金</w:t>
            </w:r>
          </w:p>
        </w:tc>
        <w:tc>
          <w:tcPr>
            <w:tcW w:w="5070" w:type="dxa"/>
            <w:gridSpan w:val="2"/>
            <w:vAlign w:val="center"/>
          </w:tcPr>
          <w:p w14:paraId="6B23987B" w14:textId="77777777" w:rsidR="00FF474E" w:rsidRDefault="00FF474E">
            <w:pPr>
              <w:spacing w:line="440" w:lineRule="exact"/>
              <w:rPr>
                <w:rFonts w:ascii="宋体" w:hAnsi="宋体"/>
                <w:sz w:val="22"/>
                <w:szCs w:val="22"/>
              </w:rPr>
            </w:pPr>
          </w:p>
        </w:tc>
        <w:tc>
          <w:tcPr>
            <w:tcW w:w="1605" w:type="dxa"/>
            <w:vAlign w:val="center"/>
          </w:tcPr>
          <w:p w14:paraId="4F9D9008" w14:textId="77777777" w:rsidR="00FF474E" w:rsidRDefault="00FF474E">
            <w:pPr>
              <w:spacing w:line="440" w:lineRule="exact"/>
              <w:rPr>
                <w:rFonts w:ascii="宋体" w:hAnsi="宋体"/>
                <w:sz w:val="22"/>
                <w:szCs w:val="22"/>
              </w:rPr>
            </w:pPr>
          </w:p>
        </w:tc>
      </w:tr>
      <w:tr w:rsidR="00FF474E" w14:paraId="0ED35B1F" w14:textId="77777777">
        <w:trPr>
          <w:cantSplit/>
          <w:trHeight w:val="741"/>
          <w:jc w:val="center"/>
        </w:trPr>
        <w:tc>
          <w:tcPr>
            <w:tcW w:w="708" w:type="dxa"/>
            <w:vAlign w:val="center"/>
          </w:tcPr>
          <w:p w14:paraId="4D50C331" w14:textId="77777777" w:rsidR="00FF474E" w:rsidRDefault="00C429DD">
            <w:pPr>
              <w:spacing w:line="440" w:lineRule="exact"/>
              <w:jc w:val="center"/>
              <w:rPr>
                <w:rFonts w:ascii="宋体" w:hAnsi="宋体"/>
                <w:sz w:val="22"/>
                <w:szCs w:val="22"/>
              </w:rPr>
            </w:pPr>
            <w:r>
              <w:rPr>
                <w:rFonts w:ascii="宋体" w:hAnsi="宋体" w:hint="eastAsia"/>
                <w:sz w:val="22"/>
                <w:szCs w:val="22"/>
              </w:rPr>
              <w:t>4</w:t>
            </w:r>
          </w:p>
        </w:tc>
        <w:tc>
          <w:tcPr>
            <w:tcW w:w="1657" w:type="dxa"/>
            <w:vAlign w:val="center"/>
          </w:tcPr>
          <w:p w14:paraId="2E5D1BF9" w14:textId="77777777" w:rsidR="00FF474E" w:rsidRDefault="00C429DD">
            <w:pPr>
              <w:spacing w:line="440" w:lineRule="exact"/>
              <w:rPr>
                <w:rFonts w:ascii="宋体" w:hAnsi="宋体"/>
                <w:sz w:val="22"/>
                <w:szCs w:val="22"/>
              </w:rPr>
            </w:pPr>
            <w:r>
              <w:rPr>
                <w:rFonts w:ascii="宋体" w:hAnsi="宋体" w:hint="eastAsia"/>
                <w:sz w:val="22"/>
                <w:szCs w:val="22"/>
              </w:rPr>
              <w:t>质量标准</w:t>
            </w:r>
          </w:p>
        </w:tc>
        <w:tc>
          <w:tcPr>
            <w:tcW w:w="5070" w:type="dxa"/>
            <w:gridSpan w:val="2"/>
            <w:vAlign w:val="center"/>
          </w:tcPr>
          <w:p w14:paraId="4506EBE2" w14:textId="77777777" w:rsidR="00FF474E" w:rsidRDefault="00FF474E">
            <w:pPr>
              <w:spacing w:line="440" w:lineRule="exact"/>
              <w:rPr>
                <w:rFonts w:ascii="宋体" w:hAnsi="宋体"/>
                <w:sz w:val="22"/>
                <w:szCs w:val="22"/>
              </w:rPr>
            </w:pPr>
          </w:p>
        </w:tc>
        <w:tc>
          <w:tcPr>
            <w:tcW w:w="1605" w:type="dxa"/>
            <w:vAlign w:val="center"/>
          </w:tcPr>
          <w:p w14:paraId="3594216E" w14:textId="77777777" w:rsidR="00FF474E" w:rsidRDefault="00FF474E">
            <w:pPr>
              <w:spacing w:line="440" w:lineRule="exact"/>
              <w:rPr>
                <w:rFonts w:ascii="宋体" w:hAnsi="宋体"/>
                <w:sz w:val="22"/>
                <w:szCs w:val="22"/>
              </w:rPr>
            </w:pPr>
          </w:p>
        </w:tc>
      </w:tr>
      <w:tr w:rsidR="00FF474E" w14:paraId="007B2B69" w14:textId="77777777">
        <w:trPr>
          <w:cantSplit/>
          <w:trHeight w:val="742"/>
          <w:jc w:val="center"/>
        </w:trPr>
        <w:tc>
          <w:tcPr>
            <w:tcW w:w="708" w:type="dxa"/>
            <w:vAlign w:val="center"/>
          </w:tcPr>
          <w:p w14:paraId="5D5B65CA" w14:textId="77777777" w:rsidR="00FF474E" w:rsidRDefault="00C429DD">
            <w:pPr>
              <w:spacing w:line="440" w:lineRule="exact"/>
              <w:jc w:val="center"/>
              <w:rPr>
                <w:rFonts w:ascii="宋体" w:hAnsi="宋体"/>
                <w:sz w:val="22"/>
                <w:szCs w:val="22"/>
              </w:rPr>
            </w:pPr>
            <w:r>
              <w:rPr>
                <w:rFonts w:ascii="宋体" w:hAnsi="宋体" w:hint="eastAsia"/>
                <w:sz w:val="22"/>
                <w:szCs w:val="22"/>
              </w:rPr>
              <w:t>5</w:t>
            </w:r>
          </w:p>
        </w:tc>
        <w:tc>
          <w:tcPr>
            <w:tcW w:w="1657" w:type="dxa"/>
            <w:vAlign w:val="center"/>
          </w:tcPr>
          <w:p w14:paraId="165CD2B3" w14:textId="77777777" w:rsidR="00FF474E" w:rsidRDefault="00C429DD">
            <w:pPr>
              <w:spacing w:line="440" w:lineRule="exact"/>
              <w:rPr>
                <w:rFonts w:ascii="宋体" w:hAnsi="宋体"/>
                <w:sz w:val="22"/>
                <w:szCs w:val="22"/>
              </w:rPr>
            </w:pPr>
            <w:r>
              <w:rPr>
                <w:rFonts w:ascii="宋体" w:hAnsi="宋体" w:hint="eastAsia"/>
                <w:sz w:val="22"/>
                <w:szCs w:val="22"/>
              </w:rPr>
              <w:t>质量违约金</w:t>
            </w:r>
          </w:p>
        </w:tc>
        <w:tc>
          <w:tcPr>
            <w:tcW w:w="5070" w:type="dxa"/>
            <w:gridSpan w:val="2"/>
            <w:vAlign w:val="center"/>
          </w:tcPr>
          <w:p w14:paraId="020BC81D" w14:textId="77777777" w:rsidR="00FF474E" w:rsidRDefault="00FF474E">
            <w:pPr>
              <w:spacing w:line="440" w:lineRule="exact"/>
              <w:rPr>
                <w:rFonts w:ascii="宋体" w:hAnsi="宋体"/>
                <w:sz w:val="22"/>
                <w:szCs w:val="22"/>
              </w:rPr>
            </w:pPr>
          </w:p>
        </w:tc>
        <w:tc>
          <w:tcPr>
            <w:tcW w:w="1605" w:type="dxa"/>
            <w:vAlign w:val="center"/>
          </w:tcPr>
          <w:p w14:paraId="1908C506" w14:textId="77777777" w:rsidR="00FF474E" w:rsidRDefault="00FF474E">
            <w:pPr>
              <w:spacing w:line="440" w:lineRule="exact"/>
              <w:rPr>
                <w:rFonts w:ascii="宋体" w:hAnsi="宋体"/>
                <w:sz w:val="22"/>
                <w:szCs w:val="22"/>
              </w:rPr>
            </w:pPr>
          </w:p>
        </w:tc>
      </w:tr>
      <w:tr w:rsidR="00FF474E" w14:paraId="79CC7AD7" w14:textId="77777777">
        <w:tblPrEx>
          <w:tblBorders>
            <w:insideH w:val="none" w:sz="0" w:space="0" w:color="auto"/>
            <w:insideV w:val="none" w:sz="0" w:space="0" w:color="auto"/>
          </w:tblBorders>
        </w:tblPrEx>
        <w:trPr>
          <w:trHeight w:val="677"/>
          <w:jc w:val="center"/>
        </w:trPr>
        <w:tc>
          <w:tcPr>
            <w:tcW w:w="4301" w:type="dxa"/>
            <w:gridSpan w:val="3"/>
            <w:tcBorders>
              <w:top w:val="single" w:sz="4" w:space="0" w:color="auto"/>
              <w:left w:val="single" w:sz="4" w:space="0" w:color="auto"/>
              <w:bottom w:val="single" w:sz="4" w:space="0" w:color="auto"/>
              <w:right w:val="single" w:sz="4" w:space="0" w:color="auto"/>
            </w:tcBorders>
            <w:vAlign w:val="center"/>
          </w:tcPr>
          <w:p w14:paraId="103D166B" w14:textId="77777777" w:rsidR="00FF474E" w:rsidRDefault="00C429DD">
            <w:pPr>
              <w:spacing w:line="440" w:lineRule="exact"/>
              <w:rPr>
                <w:rFonts w:ascii="宋体" w:hAnsi="宋体"/>
                <w:sz w:val="22"/>
                <w:szCs w:val="22"/>
              </w:rPr>
            </w:pPr>
            <w:r>
              <w:rPr>
                <w:rFonts w:ascii="宋体" w:hAnsi="宋体" w:hint="eastAsia"/>
                <w:sz w:val="22"/>
                <w:szCs w:val="22"/>
              </w:rPr>
              <w:t>项目负责人：</w:t>
            </w:r>
          </w:p>
        </w:tc>
        <w:tc>
          <w:tcPr>
            <w:tcW w:w="4739" w:type="dxa"/>
            <w:gridSpan w:val="2"/>
            <w:tcBorders>
              <w:top w:val="single" w:sz="4" w:space="0" w:color="auto"/>
              <w:left w:val="single" w:sz="4" w:space="0" w:color="auto"/>
              <w:bottom w:val="single" w:sz="4" w:space="0" w:color="auto"/>
              <w:right w:val="single" w:sz="4" w:space="0" w:color="auto"/>
            </w:tcBorders>
            <w:vAlign w:val="center"/>
          </w:tcPr>
          <w:p w14:paraId="1291ADFD" w14:textId="77777777" w:rsidR="00FF474E" w:rsidRDefault="00C429DD">
            <w:pPr>
              <w:spacing w:line="440" w:lineRule="exact"/>
              <w:rPr>
                <w:rFonts w:ascii="宋体" w:hAnsi="宋体"/>
                <w:sz w:val="22"/>
                <w:szCs w:val="22"/>
              </w:rPr>
            </w:pPr>
            <w:r>
              <w:rPr>
                <w:rFonts w:ascii="宋体" w:hAnsi="宋体" w:hint="eastAsia"/>
                <w:sz w:val="22"/>
                <w:szCs w:val="22"/>
              </w:rPr>
              <w:t>项目负责人证</w:t>
            </w:r>
            <w:r w:rsidR="00926833">
              <w:rPr>
                <w:rFonts w:ascii="宋体" w:hAnsi="宋体" w:hint="eastAsia"/>
                <w:sz w:val="22"/>
                <w:szCs w:val="22"/>
              </w:rPr>
              <w:t>书</w:t>
            </w:r>
            <w:r>
              <w:rPr>
                <w:rFonts w:ascii="宋体" w:hAnsi="宋体" w:hint="eastAsia"/>
                <w:sz w:val="22"/>
                <w:szCs w:val="22"/>
              </w:rPr>
              <w:t>号：</w:t>
            </w:r>
          </w:p>
        </w:tc>
      </w:tr>
    </w:tbl>
    <w:p w14:paraId="34918DF1" w14:textId="77777777" w:rsidR="00FF474E" w:rsidRDefault="00FF474E">
      <w:pPr>
        <w:widowControl/>
        <w:topLinePunct/>
        <w:spacing w:before="4" w:line="440" w:lineRule="exact"/>
        <w:rPr>
          <w:rFonts w:ascii="宋体" w:hAnsi="宋体"/>
          <w:sz w:val="24"/>
        </w:rPr>
      </w:pPr>
    </w:p>
    <w:p w14:paraId="4EFF3423" w14:textId="77777777" w:rsidR="00FF474E" w:rsidRDefault="00FF474E">
      <w:pPr>
        <w:widowControl/>
        <w:topLinePunct/>
        <w:spacing w:before="4" w:line="440" w:lineRule="exact"/>
        <w:rPr>
          <w:rFonts w:ascii="宋体" w:hAnsi="宋体"/>
          <w:sz w:val="24"/>
        </w:rPr>
      </w:pPr>
    </w:p>
    <w:p w14:paraId="2F7FF789" w14:textId="77777777" w:rsidR="00FF474E" w:rsidRDefault="00C429DD">
      <w:pPr>
        <w:widowControl/>
        <w:topLinePunct/>
        <w:spacing w:before="4" w:line="440" w:lineRule="exact"/>
        <w:rPr>
          <w:rFonts w:ascii="宋体" w:hAnsi="宋体"/>
          <w:sz w:val="24"/>
        </w:rPr>
      </w:pPr>
      <w:r>
        <w:rPr>
          <w:rFonts w:ascii="宋体" w:hAnsi="宋体" w:hint="eastAsia"/>
          <w:sz w:val="24"/>
        </w:rPr>
        <w:t>投标供应商：（盖章）</w:t>
      </w:r>
    </w:p>
    <w:p w14:paraId="5B480DEC" w14:textId="77777777" w:rsidR="00FF474E" w:rsidRDefault="00C429DD">
      <w:pPr>
        <w:widowControl/>
        <w:topLinePunct/>
        <w:spacing w:before="4" w:line="440" w:lineRule="exact"/>
        <w:ind w:left="5280" w:hangingChars="2200" w:hanging="5280"/>
        <w:rPr>
          <w:rFonts w:ascii="宋体" w:hAnsi="宋体"/>
          <w:sz w:val="24"/>
        </w:rPr>
      </w:pPr>
      <w:r>
        <w:rPr>
          <w:rFonts w:ascii="宋体" w:hAnsi="宋体" w:hint="eastAsia"/>
          <w:sz w:val="24"/>
        </w:rPr>
        <w:t>法定代表人：（签字或盖章）</w:t>
      </w:r>
    </w:p>
    <w:p w14:paraId="764AF7B0" w14:textId="77777777" w:rsidR="00FF474E" w:rsidRDefault="00C429DD">
      <w:pPr>
        <w:widowControl/>
        <w:topLinePunct/>
        <w:spacing w:before="4" w:line="440" w:lineRule="exact"/>
        <w:ind w:left="5280" w:hangingChars="2200" w:hanging="5280"/>
        <w:rPr>
          <w:rFonts w:ascii="宋体" w:hAnsi="宋体"/>
          <w:sz w:val="24"/>
        </w:rPr>
      </w:pPr>
      <w:r>
        <w:rPr>
          <w:rFonts w:ascii="宋体" w:hAnsi="宋体" w:hint="eastAsia"/>
          <w:sz w:val="24"/>
        </w:rPr>
        <w:t>日期：</w:t>
      </w:r>
    </w:p>
    <w:p w14:paraId="350D1CCA" w14:textId="77777777" w:rsidR="00FF474E" w:rsidRDefault="00C429DD">
      <w:r>
        <w:br w:type="page"/>
      </w:r>
    </w:p>
    <w:p w14:paraId="531642FB" w14:textId="77777777" w:rsidR="00FF474E" w:rsidRDefault="00FF474E">
      <w:pPr>
        <w:pStyle w:val="13"/>
      </w:pPr>
    </w:p>
    <w:p w14:paraId="1814699C" w14:textId="77777777" w:rsidR="00FF474E" w:rsidRDefault="00C429DD">
      <w:pPr>
        <w:spacing w:line="440" w:lineRule="exact"/>
        <w:ind w:firstLineChars="200" w:firstLine="602"/>
        <w:rPr>
          <w:rFonts w:ascii="宋体" w:hAnsi="宋体" w:cs="宋体"/>
          <w:b/>
          <w:sz w:val="30"/>
          <w:szCs w:val="30"/>
        </w:rPr>
      </w:pPr>
      <w:r>
        <w:rPr>
          <w:rFonts w:ascii="宋体" w:hAnsi="宋体" w:cs="宋体" w:hint="eastAsia"/>
          <w:b/>
          <w:sz w:val="30"/>
          <w:szCs w:val="30"/>
        </w:rPr>
        <w:t>3、报价部分（格式见附件）；</w:t>
      </w:r>
    </w:p>
    <w:p w14:paraId="622431A7" w14:textId="77777777" w:rsidR="00FF474E" w:rsidRDefault="00C429DD">
      <w:pPr>
        <w:spacing w:line="440" w:lineRule="exact"/>
        <w:ind w:firstLineChars="300" w:firstLine="720"/>
        <w:rPr>
          <w:rFonts w:ascii="宋体" w:hAnsi="宋体" w:cs="宋体"/>
          <w:sz w:val="24"/>
        </w:rPr>
      </w:pPr>
      <w:r>
        <w:rPr>
          <w:rFonts w:ascii="宋体" w:hAnsi="宋体" w:cs="宋体" w:hint="eastAsia"/>
          <w:sz w:val="24"/>
        </w:rPr>
        <w:t>投标报价应包括投标人完成本项目所有工作及后续服务的全部费用。</w:t>
      </w:r>
    </w:p>
    <w:p w14:paraId="2191C569" w14:textId="77777777" w:rsidR="00FF474E" w:rsidRDefault="00C429DD">
      <w:pPr>
        <w:spacing w:line="440" w:lineRule="exact"/>
        <w:ind w:left="840"/>
        <w:rPr>
          <w:rFonts w:ascii="宋体" w:hAnsi="宋体" w:cs="宋体"/>
          <w:sz w:val="24"/>
        </w:rPr>
      </w:pPr>
      <w:r>
        <w:rPr>
          <w:rFonts w:ascii="宋体" w:hAnsi="宋体" w:cs="宋体" w:hint="eastAsia"/>
          <w:sz w:val="24"/>
        </w:rPr>
        <w:t>一、投标总价                                     表1</w:t>
      </w:r>
    </w:p>
    <w:p w14:paraId="704F1CA4" w14:textId="77777777" w:rsidR="00FF474E" w:rsidRDefault="00C429DD">
      <w:pPr>
        <w:spacing w:line="440" w:lineRule="exact"/>
        <w:ind w:left="840"/>
        <w:rPr>
          <w:rFonts w:ascii="宋体" w:hAnsi="宋体" w:cs="宋体"/>
          <w:sz w:val="24"/>
        </w:rPr>
      </w:pPr>
      <w:r>
        <w:rPr>
          <w:rFonts w:ascii="宋体" w:hAnsi="宋体" w:cs="宋体" w:hint="eastAsia"/>
          <w:sz w:val="24"/>
        </w:rPr>
        <w:t>二、</w:t>
      </w:r>
      <w:r>
        <w:rPr>
          <w:rFonts w:ascii="宋体" w:hAnsi="宋体" w:cs="宋体" w:hint="eastAsia"/>
          <w:kern w:val="0"/>
          <w:sz w:val="24"/>
        </w:rPr>
        <w:t>建设项目投标报价汇总表</w:t>
      </w:r>
      <w:r>
        <w:rPr>
          <w:rFonts w:ascii="宋体" w:hAnsi="宋体" w:cs="宋体" w:hint="eastAsia"/>
          <w:sz w:val="24"/>
        </w:rPr>
        <w:t xml:space="preserve">                       表2</w:t>
      </w:r>
    </w:p>
    <w:p w14:paraId="260AB511" w14:textId="77777777" w:rsidR="00FF474E" w:rsidRDefault="00C429DD">
      <w:pPr>
        <w:spacing w:line="440" w:lineRule="exact"/>
        <w:ind w:left="840"/>
        <w:rPr>
          <w:rFonts w:ascii="宋体" w:hAnsi="宋体" w:cs="宋体"/>
          <w:sz w:val="24"/>
        </w:rPr>
      </w:pPr>
      <w:r>
        <w:rPr>
          <w:rFonts w:ascii="宋体" w:hAnsi="宋体" w:cs="宋体" w:hint="eastAsia"/>
          <w:sz w:val="24"/>
        </w:rPr>
        <w:t>三、</w:t>
      </w:r>
      <w:r>
        <w:rPr>
          <w:rFonts w:ascii="宋体" w:hAnsi="宋体" w:cs="宋体" w:hint="eastAsia"/>
          <w:kern w:val="0"/>
          <w:sz w:val="24"/>
        </w:rPr>
        <w:t>单项工程投标报价汇总表</w:t>
      </w:r>
      <w:r>
        <w:rPr>
          <w:rFonts w:ascii="宋体" w:hAnsi="宋体" w:cs="宋体" w:hint="eastAsia"/>
          <w:sz w:val="24"/>
        </w:rPr>
        <w:t xml:space="preserve">                       表3</w:t>
      </w:r>
    </w:p>
    <w:p w14:paraId="03D11FD3" w14:textId="77777777" w:rsidR="00FF474E" w:rsidRDefault="00C429DD">
      <w:pPr>
        <w:spacing w:line="440" w:lineRule="exact"/>
        <w:ind w:left="840"/>
        <w:rPr>
          <w:rFonts w:ascii="宋体" w:hAnsi="宋体" w:cs="宋体"/>
          <w:sz w:val="24"/>
        </w:rPr>
      </w:pPr>
      <w:r>
        <w:rPr>
          <w:rFonts w:ascii="宋体" w:hAnsi="宋体" w:cs="宋体" w:hint="eastAsia"/>
          <w:sz w:val="24"/>
        </w:rPr>
        <w:t>四、</w:t>
      </w:r>
      <w:r>
        <w:rPr>
          <w:rFonts w:ascii="宋体" w:hAnsi="宋体" w:cs="宋体" w:hint="eastAsia"/>
          <w:kern w:val="0"/>
          <w:sz w:val="24"/>
        </w:rPr>
        <w:t>单位工程投标报价汇总表</w:t>
      </w:r>
      <w:r>
        <w:rPr>
          <w:rFonts w:ascii="宋体" w:hAnsi="宋体" w:cs="宋体" w:hint="eastAsia"/>
          <w:sz w:val="24"/>
        </w:rPr>
        <w:t xml:space="preserve">                       表4</w:t>
      </w:r>
    </w:p>
    <w:p w14:paraId="08BEA28B" w14:textId="77777777" w:rsidR="00FF474E" w:rsidRDefault="00C429DD">
      <w:pPr>
        <w:spacing w:line="440" w:lineRule="exact"/>
        <w:ind w:left="840"/>
        <w:rPr>
          <w:rFonts w:ascii="宋体" w:hAnsi="宋体" w:cs="宋体"/>
          <w:sz w:val="24"/>
        </w:rPr>
      </w:pPr>
      <w:r>
        <w:rPr>
          <w:rFonts w:ascii="宋体" w:hAnsi="宋体" w:cs="宋体" w:hint="eastAsia"/>
          <w:sz w:val="24"/>
        </w:rPr>
        <w:t>五、分部分项工程和单价措施项目清单与计价表       表5</w:t>
      </w:r>
    </w:p>
    <w:p w14:paraId="146E6D84" w14:textId="77777777" w:rsidR="00FF474E" w:rsidRDefault="00C429DD">
      <w:pPr>
        <w:spacing w:line="440" w:lineRule="exact"/>
        <w:ind w:left="840"/>
        <w:rPr>
          <w:rFonts w:ascii="宋体" w:hAnsi="宋体" w:cs="宋体"/>
          <w:sz w:val="24"/>
        </w:rPr>
      </w:pPr>
      <w:r>
        <w:rPr>
          <w:rFonts w:ascii="宋体" w:hAnsi="宋体" w:cs="宋体" w:hint="eastAsia"/>
          <w:sz w:val="24"/>
        </w:rPr>
        <w:t>六、</w:t>
      </w:r>
      <w:r>
        <w:rPr>
          <w:rFonts w:ascii="宋体" w:hAnsi="宋体" w:cs="宋体" w:hint="eastAsia"/>
          <w:kern w:val="0"/>
          <w:sz w:val="24"/>
        </w:rPr>
        <w:t xml:space="preserve">综合单价分析表 </w:t>
      </w:r>
      <w:r>
        <w:rPr>
          <w:rFonts w:ascii="宋体" w:hAnsi="宋体" w:cs="宋体" w:hint="eastAsia"/>
          <w:sz w:val="24"/>
        </w:rPr>
        <w:t xml:space="preserve">                              表6</w:t>
      </w:r>
    </w:p>
    <w:p w14:paraId="6B6C0B36" w14:textId="77777777" w:rsidR="00FF474E" w:rsidRDefault="00C429DD">
      <w:pPr>
        <w:spacing w:line="440" w:lineRule="exact"/>
        <w:ind w:left="840"/>
        <w:rPr>
          <w:rFonts w:ascii="宋体" w:hAnsi="宋体" w:cs="宋体"/>
          <w:sz w:val="24"/>
        </w:rPr>
      </w:pPr>
      <w:r>
        <w:rPr>
          <w:rFonts w:ascii="宋体" w:hAnsi="宋体" w:cs="宋体" w:hint="eastAsia"/>
          <w:sz w:val="24"/>
        </w:rPr>
        <w:t>七、</w:t>
      </w:r>
      <w:r>
        <w:rPr>
          <w:rFonts w:ascii="宋体" w:hAnsi="宋体" w:cs="宋体" w:hint="eastAsia"/>
          <w:kern w:val="0"/>
          <w:sz w:val="24"/>
        </w:rPr>
        <w:t xml:space="preserve">总价措施项目清单与计价表 </w:t>
      </w:r>
      <w:r>
        <w:rPr>
          <w:rFonts w:ascii="宋体" w:hAnsi="宋体" w:cs="宋体" w:hint="eastAsia"/>
          <w:sz w:val="24"/>
        </w:rPr>
        <w:t xml:space="preserve">                    表7</w:t>
      </w:r>
    </w:p>
    <w:p w14:paraId="2AF7018B" w14:textId="77777777" w:rsidR="00FF474E" w:rsidRDefault="00C429DD">
      <w:pPr>
        <w:spacing w:line="440" w:lineRule="exact"/>
        <w:ind w:left="840"/>
        <w:rPr>
          <w:rFonts w:ascii="宋体" w:hAnsi="宋体" w:cs="宋体"/>
          <w:sz w:val="24"/>
        </w:rPr>
      </w:pPr>
      <w:r>
        <w:rPr>
          <w:rFonts w:ascii="宋体" w:hAnsi="宋体" w:cs="宋体" w:hint="eastAsia"/>
          <w:sz w:val="24"/>
        </w:rPr>
        <w:t>八、</w:t>
      </w:r>
      <w:r>
        <w:rPr>
          <w:rFonts w:ascii="宋体" w:hAnsi="宋体" w:cs="宋体" w:hint="eastAsia"/>
          <w:kern w:val="0"/>
          <w:sz w:val="24"/>
        </w:rPr>
        <w:t xml:space="preserve">其他项目清单与计价汇总表  </w:t>
      </w:r>
      <w:r>
        <w:rPr>
          <w:rFonts w:ascii="宋体" w:hAnsi="宋体" w:cs="宋体" w:hint="eastAsia"/>
          <w:sz w:val="24"/>
        </w:rPr>
        <w:t xml:space="preserve">                   表8</w:t>
      </w:r>
    </w:p>
    <w:p w14:paraId="6102ECC3" w14:textId="77777777" w:rsidR="00FF474E" w:rsidRDefault="00C429DD">
      <w:pPr>
        <w:spacing w:line="440" w:lineRule="exact"/>
        <w:ind w:left="840"/>
        <w:rPr>
          <w:rFonts w:ascii="宋体" w:hAnsi="宋体" w:cs="宋体"/>
          <w:sz w:val="24"/>
        </w:rPr>
      </w:pPr>
      <w:r>
        <w:rPr>
          <w:rFonts w:ascii="宋体" w:hAnsi="宋体" w:cs="宋体" w:hint="eastAsia"/>
          <w:sz w:val="24"/>
        </w:rPr>
        <w:t>九、</w:t>
      </w:r>
      <w:r>
        <w:rPr>
          <w:rFonts w:ascii="宋体" w:hAnsi="宋体" w:cs="宋体" w:hint="eastAsia"/>
          <w:kern w:val="0"/>
          <w:sz w:val="24"/>
        </w:rPr>
        <w:t>暂列金额明细表</w:t>
      </w:r>
      <w:r>
        <w:rPr>
          <w:rFonts w:ascii="宋体" w:hAnsi="宋体" w:cs="宋体" w:hint="eastAsia"/>
          <w:sz w:val="24"/>
        </w:rPr>
        <w:t xml:space="preserve">                               表9</w:t>
      </w:r>
    </w:p>
    <w:p w14:paraId="4841E8AE" w14:textId="77777777" w:rsidR="00FF474E" w:rsidRDefault="00C429DD">
      <w:pPr>
        <w:spacing w:line="440" w:lineRule="exact"/>
        <w:ind w:left="840"/>
        <w:rPr>
          <w:rFonts w:ascii="宋体" w:hAnsi="宋体" w:cs="宋体"/>
          <w:sz w:val="24"/>
        </w:rPr>
      </w:pPr>
      <w:r>
        <w:rPr>
          <w:rFonts w:ascii="宋体" w:hAnsi="宋体" w:cs="宋体" w:hint="eastAsia"/>
          <w:sz w:val="24"/>
        </w:rPr>
        <w:t>十、</w:t>
      </w:r>
      <w:r>
        <w:rPr>
          <w:rFonts w:ascii="宋体" w:hAnsi="宋体" w:cs="宋体" w:hint="eastAsia"/>
          <w:kern w:val="0"/>
          <w:sz w:val="24"/>
        </w:rPr>
        <w:t>材料（工程设备）</w:t>
      </w:r>
      <w:proofErr w:type="gramStart"/>
      <w:r>
        <w:rPr>
          <w:rFonts w:ascii="宋体" w:hAnsi="宋体" w:cs="宋体" w:hint="eastAsia"/>
          <w:kern w:val="0"/>
          <w:sz w:val="24"/>
        </w:rPr>
        <w:t>暂估单价</w:t>
      </w:r>
      <w:proofErr w:type="gramEnd"/>
      <w:r>
        <w:rPr>
          <w:rFonts w:ascii="宋体" w:hAnsi="宋体" w:cs="宋体" w:hint="eastAsia"/>
          <w:kern w:val="0"/>
          <w:sz w:val="24"/>
        </w:rPr>
        <w:t xml:space="preserve">及调整表          </w:t>
      </w:r>
      <w:r>
        <w:rPr>
          <w:rFonts w:ascii="宋体" w:hAnsi="宋体" w:cs="宋体" w:hint="eastAsia"/>
          <w:sz w:val="24"/>
        </w:rPr>
        <w:t xml:space="preserve">   表10</w:t>
      </w:r>
    </w:p>
    <w:p w14:paraId="23882E02" w14:textId="77777777" w:rsidR="00FF474E" w:rsidRDefault="00C429DD">
      <w:pPr>
        <w:spacing w:line="440" w:lineRule="exact"/>
        <w:ind w:left="840"/>
        <w:rPr>
          <w:rFonts w:ascii="宋体" w:hAnsi="宋体" w:cs="宋体"/>
          <w:sz w:val="24"/>
        </w:rPr>
      </w:pPr>
      <w:r>
        <w:rPr>
          <w:rFonts w:ascii="宋体" w:hAnsi="宋体" w:cs="宋体" w:hint="eastAsia"/>
          <w:sz w:val="24"/>
        </w:rPr>
        <w:t>十一、</w:t>
      </w:r>
      <w:r>
        <w:rPr>
          <w:rFonts w:ascii="宋体" w:hAnsi="宋体" w:cs="宋体" w:hint="eastAsia"/>
          <w:kern w:val="0"/>
          <w:sz w:val="24"/>
        </w:rPr>
        <w:t xml:space="preserve">专业工程暂估价及结算价表 </w:t>
      </w:r>
      <w:r>
        <w:rPr>
          <w:rFonts w:ascii="宋体" w:hAnsi="宋体" w:cs="宋体" w:hint="eastAsia"/>
          <w:sz w:val="24"/>
        </w:rPr>
        <w:t xml:space="preserve">                  表11</w:t>
      </w:r>
    </w:p>
    <w:p w14:paraId="3A59D18D" w14:textId="77777777" w:rsidR="00FF474E" w:rsidRDefault="00C429DD">
      <w:pPr>
        <w:spacing w:line="440" w:lineRule="exact"/>
        <w:ind w:left="840"/>
        <w:rPr>
          <w:rFonts w:ascii="宋体" w:hAnsi="宋体" w:cs="宋体"/>
          <w:sz w:val="24"/>
        </w:rPr>
      </w:pPr>
      <w:r>
        <w:rPr>
          <w:rFonts w:ascii="宋体" w:hAnsi="宋体" w:cs="宋体" w:hint="eastAsia"/>
          <w:sz w:val="24"/>
        </w:rPr>
        <w:t>十二、</w:t>
      </w:r>
      <w:r>
        <w:rPr>
          <w:rFonts w:ascii="宋体" w:hAnsi="宋体" w:cs="宋体" w:hint="eastAsia"/>
          <w:kern w:val="0"/>
          <w:sz w:val="24"/>
        </w:rPr>
        <w:t>计日工表</w:t>
      </w:r>
      <w:r>
        <w:rPr>
          <w:rFonts w:ascii="宋体" w:hAnsi="宋体" w:cs="宋体" w:hint="eastAsia"/>
          <w:sz w:val="24"/>
        </w:rPr>
        <w:t xml:space="preserve">                                   表12</w:t>
      </w:r>
    </w:p>
    <w:p w14:paraId="22C8EB5C" w14:textId="77777777" w:rsidR="00FF474E" w:rsidRDefault="00C429DD">
      <w:pPr>
        <w:spacing w:line="440" w:lineRule="exact"/>
        <w:ind w:left="840"/>
        <w:rPr>
          <w:rFonts w:ascii="宋体" w:hAnsi="宋体" w:cs="宋体"/>
          <w:sz w:val="24"/>
        </w:rPr>
      </w:pPr>
      <w:r>
        <w:rPr>
          <w:rFonts w:ascii="宋体" w:hAnsi="宋体" w:cs="宋体" w:hint="eastAsia"/>
          <w:sz w:val="24"/>
        </w:rPr>
        <w:t>十三、</w:t>
      </w:r>
      <w:r>
        <w:rPr>
          <w:rFonts w:ascii="宋体" w:hAnsi="宋体" w:cs="宋体" w:hint="eastAsia"/>
          <w:kern w:val="0"/>
          <w:sz w:val="24"/>
        </w:rPr>
        <w:t>总承包服务费计价表</w:t>
      </w:r>
      <w:r>
        <w:rPr>
          <w:rFonts w:ascii="宋体" w:hAnsi="宋体" w:cs="宋体" w:hint="eastAsia"/>
          <w:sz w:val="24"/>
        </w:rPr>
        <w:t xml:space="preserve">                         表13  </w:t>
      </w:r>
    </w:p>
    <w:p w14:paraId="10F9F9CC" w14:textId="77777777" w:rsidR="00FF474E" w:rsidRDefault="00C429DD">
      <w:pPr>
        <w:spacing w:line="440" w:lineRule="exact"/>
        <w:ind w:left="840"/>
        <w:rPr>
          <w:rFonts w:ascii="宋体" w:hAnsi="宋体" w:cs="宋体"/>
          <w:sz w:val="24"/>
        </w:rPr>
      </w:pPr>
      <w:r>
        <w:rPr>
          <w:rFonts w:ascii="宋体" w:hAnsi="宋体" w:cs="宋体" w:hint="eastAsia"/>
          <w:sz w:val="24"/>
        </w:rPr>
        <w:t>十四、</w:t>
      </w:r>
      <w:proofErr w:type="gramStart"/>
      <w:r>
        <w:rPr>
          <w:rFonts w:ascii="宋体" w:hAnsi="宋体" w:cs="宋体" w:hint="eastAsia"/>
          <w:kern w:val="0"/>
          <w:sz w:val="24"/>
        </w:rPr>
        <w:t>规</w:t>
      </w:r>
      <w:proofErr w:type="gramEnd"/>
      <w:r>
        <w:rPr>
          <w:rFonts w:ascii="宋体" w:hAnsi="宋体" w:cs="宋体" w:hint="eastAsia"/>
          <w:kern w:val="0"/>
          <w:sz w:val="24"/>
        </w:rPr>
        <w:t xml:space="preserve">费、税金项目计价表    </w:t>
      </w:r>
      <w:r>
        <w:rPr>
          <w:rFonts w:ascii="宋体" w:hAnsi="宋体" w:cs="宋体" w:hint="eastAsia"/>
          <w:sz w:val="24"/>
        </w:rPr>
        <w:t xml:space="preserve">                   表14</w:t>
      </w:r>
    </w:p>
    <w:p w14:paraId="60F0C4A0" w14:textId="77777777" w:rsidR="00FF474E" w:rsidRDefault="00C429DD">
      <w:pPr>
        <w:widowControl/>
        <w:spacing w:line="440" w:lineRule="exact"/>
        <w:ind w:left="840"/>
        <w:rPr>
          <w:rFonts w:ascii="宋体" w:hAnsi="宋体" w:cs="宋体"/>
          <w:sz w:val="24"/>
        </w:rPr>
      </w:pPr>
      <w:r>
        <w:rPr>
          <w:rFonts w:ascii="宋体" w:hAnsi="宋体" w:cs="宋体" w:hint="eastAsia"/>
          <w:sz w:val="24"/>
        </w:rPr>
        <w:t>十五、</w:t>
      </w:r>
      <w:r>
        <w:rPr>
          <w:rFonts w:ascii="宋体" w:hAnsi="宋体" w:cs="宋体" w:hint="eastAsia"/>
          <w:kern w:val="0"/>
          <w:sz w:val="24"/>
        </w:rPr>
        <w:t>总价项目进度款支付分解表</w:t>
      </w:r>
      <w:r>
        <w:rPr>
          <w:rFonts w:ascii="宋体" w:hAnsi="宋体" w:cs="宋体" w:hint="eastAsia"/>
          <w:sz w:val="24"/>
        </w:rPr>
        <w:t xml:space="preserve">                   表15</w:t>
      </w:r>
    </w:p>
    <w:p w14:paraId="0FB40CD6" w14:textId="77777777" w:rsidR="00FF474E" w:rsidRDefault="00C429DD">
      <w:pPr>
        <w:spacing w:line="440" w:lineRule="exact"/>
        <w:ind w:firstLineChars="350" w:firstLine="840"/>
        <w:rPr>
          <w:rFonts w:ascii="宋体" w:hAnsi="宋体" w:cs="宋体"/>
          <w:sz w:val="24"/>
        </w:rPr>
      </w:pPr>
      <w:r>
        <w:rPr>
          <w:rFonts w:ascii="宋体" w:hAnsi="宋体" w:cs="宋体" w:hint="eastAsia"/>
          <w:kern w:val="0"/>
          <w:sz w:val="24"/>
        </w:rPr>
        <w:t xml:space="preserve">十六、发包人提供材料和工程设备一览表             </w:t>
      </w:r>
      <w:r>
        <w:rPr>
          <w:rFonts w:ascii="宋体" w:hAnsi="宋体" w:cs="宋体" w:hint="eastAsia"/>
          <w:sz w:val="24"/>
        </w:rPr>
        <w:t>表16</w:t>
      </w:r>
    </w:p>
    <w:p w14:paraId="095D3800"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十七、承包人提供主要材料和工程设备一览表（适用造价信息差额调整法）</w:t>
      </w:r>
    </w:p>
    <w:p w14:paraId="583A0BB3"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 xml:space="preserve">                                                 表17</w:t>
      </w:r>
    </w:p>
    <w:p w14:paraId="45DFB89B"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十八、承包人提供主要材料和工程设备一览表（适用于价格指数差额调整法）</w:t>
      </w:r>
    </w:p>
    <w:p w14:paraId="32B9DF56" w14:textId="77777777" w:rsidR="00FF474E" w:rsidRDefault="00C429DD">
      <w:pPr>
        <w:spacing w:line="440" w:lineRule="exact"/>
        <w:ind w:firstLineChars="350" w:firstLine="840"/>
        <w:rPr>
          <w:rFonts w:ascii="宋体" w:hAnsi="宋体" w:cs="宋体"/>
          <w:sz w:val="24"/>
        </w:rPr>
      </w:pPr>
      <w:r>
        <w:rPr>
          <w:rFonts w:ascii="宋体" w:hAnsi="宋体" w:cs="宋体" w:hint="eastAsia"/>
          <w:sz w:val="24"/>
        </w:rPr>
        <w:t xml:space="preserve">                                                 表18</w:t>
      </w:r>
    </w:p>
    <w:p w14:paraId="1FB9B598" w14:textId="77777777" w:rsidR="00FF474E" w:rsidRDefault="00C429DD">
      <w:pPr>
        <w:rPr>
          <w:rFonts w:ascii="宋体" w:hAnsi="宋体"/>
          <w:b/>
          <w:sz w:val="30"/>
          <w:szCs w:val="30"/>
        </w:rPr>
      </w:pPr>
      <w:r>
        <w:rPr>
          <w:rFonts w:ascii="宋体" w:hAnsi="宋体" w:hint="eastAsia"/>
          <w:b/>
          <w:sz w:val="30"/>
          <w:szCs w:val="30"/>
        </w:rPr>
        <w:br w:type="page"/>
      </w:r>
    </w:p>
    <w:p w14:paraId="32784968" w14:textId="77777777" w:rsidR="00FF474E" w:rsidRDefault="00C429DD">
      <w:pPr>
        <w:spacing w:line="440" w:lineRule="exact"/>
        <w:ind w:firstLineChars="200" w:firstLine="602"/>
        <w:rPr>
          <w:rFonts w:ascii="宋体" w:hAnsi="宋体"/>
          <w:b/>
          <w:sz w:val="30"/>
          <w:szCs w:val="30"/>
        </w:rPr>
      </w:pPr>
      <w:r>
        <w:rPr>
          <w:rFonts w:ascii="宋体" w:hAnsi="宋体" w:hint="eastAsia"/>
          <w:b/>
          <w:sz w:val="30"/>
          <w:szCs w:val="30"/>
        </w:rPr>
        <w:lastRenderedPageBreak/>
        <w:t>4.技术文件部分：</w:t>
      </w:r>
    </w:p>
    <w:p w14:paraId="4BA4F5AB" w14:textId="77777777" w:rsidR="00FF474E" w:rsidRDefault="00C429DD">
      <w:pPr>
        <w:spacing w:line="440" w:lineRule="exact"/>
        <w:ind w:firstLineChars="200" w:firstLine="480"/>
        <w:rPr>
          <w:rFonts w:ascii="宋体" w:hAnsi="宋体"/>
          <w:sz w:val="24"/>
        </w:rPr>
      </w:pPr>
      <w:r>
        <w:rPr>
          <w:rFonts w:ascii="宋体" w:hAnsi="宋体" w:hint="eastAsia"/>
          <w:sz w:val="24"/>
        </w:rPr>
        <w:t>（1）总体概述：施工组织总体设想方案针对性及施工段划分</w:t>
      </w:r>
    </w:p>
    <w:p w14:paraId="127187A0" w14:textId="77777777" w:rsidR="00FF474E" w:rsidRDefault="00C429DD">
      <w:pPr>
        <w:spacing w:line="440" w:lineRule="exact"/>
        <w:ind w:firstLineChars="200" w:firstLine="480"/>
        <w:rPr>
          <w:rFonts w:ascii="宋体" w:hAnsi="宋体"/>
          <w:sz w:val="24"/>
        </w:rPr>
      </w:pPr>
      <w:r>
        <w:rPr>
          <w:rFonts w:ascii="宋体" w:hAnsi="宋体" w:hint="eastAsia"/>
          <w:sz w:val="24"/>
        </w:rPr>
        <w:t>（2）施工现场平面布置和临时设施、临时道路布置</w:t>
      </w:r>
    </w:p>
    <w:p w14:paraId="286CCB2F" w14:textId="77777777" w:rsidR="00FF474E" w:rsidRDefault="00C429DD">
      <w:pPr>
        <w:spacing w:line="440" w:lineRule="exact"/>
        <w:ind w:firstLineChars="200" w:firstLine="480"/>
        <w:rPr>
          <w:rFonts w:ascii="宋体" w:hAnsi="宋体"/>
          <w:sz w:val="24"/>
        </w:rPr>
      </w:pPr>
      <w:r>
        <w:rPr>
          <w:rFonts w:ascii="宋体" w:hAnsi="宋体" w:hint="eastAsia"/>
          <w:sz w:val="24"/>
        </w:rPr>
        <w:t>（3）施工进度计划和各阶段进度的保证措施</w:t>
      </w:r>
    </w:p>
    <w:p w14:paraId="70BB9D8B" w14:textId="77777777" w:rsidR="00FF474E" w:rsidRDefault="00C429DD">
      <w:pPr>
        <w:spacing w:line="440" w:lineRule="exact"/>
        <w:ind w:firstLineChars="200" w:firstLine="480"/>
        <w:rPr>
          <w:rFonts w:ascii="宋体" w:hAnsi="宋体"/>
          <w:sz w:val="24"/>
        </w:rPr>
      </w:pPr>
      <w:r>
        <w:rPr>
          <w:rFonts w:ascii="宋体" w:hAnsi="宋体" w:hint="eastAsia"/>
          <w:sz w:val="24"/>
        </w:rPr>
        <w:t>（4）各分部分项工程的质量保证措施</w:t>
      </w:r>
    </w:p>
    <w:p w14:paraId="6897C4AC" w14:textId="77777777" w:rsidR="00FF474E" w:rsidRDefault="00C429DD">
      <w:pPr>
        <w:spacing w:line="440" w:lineRule="exact"/>
        <w:ind w:firstLineChars="200" w:firstLine="480"/>
        <w:rPr>
          <w:rFonts w:ascii="宋体" w:hAnsi="宋体"/>
          <w:sz w:val="24"/>
        </w:rPr>
      </w:pPr>
      <w:r>
        <w:rPr>
          <w:rFonts w:ascii="宋体" w:hAnsi="宋体" w:hint="eastAsia"/>
          <w:sz w:val="24"/>
        </w:rPr>
        <w:t>（5）安全文明施工及环境保护措施</w:t>
      </w:r>
    </w:p>
    <w:p w14:paraId="2160D8F9" w14:textId="77777777" w:rsidR="00FF474E" w:rsidRDefault="00C429DD">
      <w:pPr>
        <w:spacing w:line="440" w:lineRule="exact"/>
        <w:ind w:firstLineChars="200" w:firstLine="480"/>
        <w:rPr>
          <w:rFonts w:ascii="宋体" w:hAnsi="宋体" w:cs="宋体"/>
          <w:kern w:val="0"/>
          <w:sz w:val="24"/>
        </w:rPr>
      </w:pPr>
      <w:r>
        <w:rPr>
          <w:rFonts w:ascii="宋体" w:hAnsi="宋体" w:hint="eastAsia"/>
          <w:sz w:val="24"/>
        </w:rPr>
        <w:t>（6）</w:t>
      </w:r>
      <w:r>
        <w:rPr>
          <w:rFonts w:ascii="宋体" w:hAnsi="宋体" w:cs="宋体" w:hint="eastAsia"/>
          <w:kern w:val="0"/>
          <w:sz w:val="24"/>
        </w:rPr>
        <w:t>劳动力、机械设备和材料投入计划</w:t>
      </w:r>
    </w:p>
    <w:p w14:paraId="1B707DCF" w14:textId="77777777" w:rsidR="00FF474E" w:rsidRDefault="00C429DD">
      <w:pPr>
        <w:spacing w:line="360" w:lineRule="auto"/>
        <w:ind w:rightChars="57" w:right="120" w:firstLineChars="200" w:firstLine="480"/>
        <w:rPr>
          <w:rFonts w:ascii="宋体" w:hAnsi="宋体" w:cs="宋体"/>
          <w:kern w:val="0"/>
          <w:sz w:val="24"/>
        </w:rPr>
      </w:pPr>
      <w:r>
        <w:rPr>
          <w:rFonts w:ascii="宋体" w:hAnsi="宋体" w:cs="宋体" w:hint="eastAsia"/>
          <w:kern w:val="0"/>
          <w:sz w:val="24"/>
        </w:rPr>
        <w:t>（7）</w:t>
      </w:r>
      <w:r>
        <w:rPr>
          <w:rFonts w:ascii="宋体" w:hAnsi="宋体" w:cs="宋体" w:hint="eastAsia"/>
          <w:bCs/>
          <w:kern w:val="0"/>
          <w:sz w:val="24"/>
        </w:rPr>
        <w:t>质保期服务方案及承诺</w:t>
      </w:r>
    </w:p>
    <w:p w14:paraId="45972E43" w14:textId="77777777" w:rsidR="00FF474E" w:rsidRDefault="00FF474E">
      <w:pPr>
        <w:spacing w:line="440" w:lineRule="exact"/>
        <w:ind w:firstLineChars="350" w:firstLine="843"/>
        <w:rPr>
          <w:rFonts w:ascii="宋体" w:hAnsi="宋体"/>
          <w:b/>
          <w:bCs/>
          <w:sz w:val="24"/>
        </w:rPr>
      </w:pPr>
    </w:p>
    <w:p w14:paraId="53D6A5CB" w14:textId="77777777" w:rsidR="00FF474E" w:rsidRDefault="00C429DD">
      <w:pPr>
        <w:spacing w:line="360" w:lineRule="auto"/>
        <w:ind w:firstLineChars="200" w:firstLine="480"/>
        <w:rPr>
          <w:rFonts w:ascii="宋体" w:hAnsi="宋体"/>
          <w:sz w:val="24"/>
        </w:rPr>
      </w:pPr>
      <w:r>
        <w:rPr>
          <w:rFonts w:ascii="宋体" w:hAnsi="宋体" w:hint="eastAsia"/>
          <w:sz w:val="24"/>
        </w:rPr>
        <w:t>附：</w:t>
      </w:r>
    </w:p>
    <w:p w14:paraId="6CA33456" w14:textId="77777777" w:rsidR="00FF474E" w:rsidRDefault="00C429DD">
      <w:pPr>
        <w:spacing w:line="360" w:lineRule="auto"/>
        <w:ind w:firstLineChars="200" w:firstLine="480"/>
        <w:rPr>
          <w:sz w:val="24"/>
        </w:rPr>
      </w:pPr>
      <w:r>
        <w:rPr>
          <w:rFonts w:hint="eastAsia"/>
          <w:sz w:val="24"/>
        </w:rPr>
        <w:t>表</w:t>
      </w:r>
      <w:r>
        <w:rPr>
          <w:rFonts w:ascii="宋体" w:hAnsi="宋体" w:cs="宋体" w:hint="eastAsia"/>
          <w:sz w:val="24"/>
        </w:rPr>
        <w:t>1</w:t>
      </w:r>
      <w:r>
        <w:rPr>
          <w:rFonts w:ascii="宋体" w:hAnsi="宋体" w:hint="eastAsia"/>
          <w:sz w:val="24"/>
        </w:rPr>
        <w:t>.</w:t>
      </w:r>
      <w:r>
        <w:rPr>
          <w:rFonts w:hint="eastAsia"/>
          <w:sz w:val="24"/>
        </w:rPr>
        <w:t>劳动力计划表</w:t>
      </w:r>
    </w:p>
    <w:p w14:paraId="4C1BAE0B" w14:textId="77777777" w:rsidR="00FF474E" w:rsidRDefault="00C429DD">
      <w:pPr>
        <w:spacing w:line="360" w:lineRule="auto"/>
        <w:ind w:firstLineChars="200" w:firstLine="480"/>
        <w:rPr>
          <w:rFonts w:ascii="宋体" w:hAnsi="宋体"/>
          <w:sz w:val="24"/>
        </w:rPr>
      </w:pPr>
      <w:r>
        <w:rPr>
          <w:rFonts w:ascii="宋体" w:hAnsi="宋体" w:hint="eastAsia"/>
          <w:sz w:val="24"/>
        </w:rPr>
        <w:t>表2.施工总平面图</w:t>
      </w:r>
    </w:p>
    <w:p w14:paraId="5CF0BDED" w14:textId="77777777" w:rsidR="00FF474E" w:rsidRDefault="00C429DD">
      <w:pPr>
        <w:spacing w:line="360" w:lineRule="auto"/>
        <w:ind w:firstLineChars="200" w:firstLine="480"/>
        <w:rPr>
          <w:rFonts w:ascii="宋体" w:hAnsi="宋体"/>
          <w:sz w:val="24"/>
        </w:rPr>
      </w:pPr>
      <w:r>
        <w:rPr>
          <w:rFonts w:ascii="宋体" w:hAnsi="宋体" w:hint="eastAsia"/>
          <w:sz w:val="24"/>
        </w:rPr>
        <w:t>表</w:t>
      </w:r>
      <w:r>
        <w:rPr>
          <w:rFonts w:ascii="宋体" w:hAnsi="宋体"/>
          <w:sz w:val="24"/>
        </w:rPr>
        <w:t>3</w:t>
      </w:r>
      <w:r>
        <w:rPr>
          <w:rFonts w:ascii="宋体" w:hAnsi="宋体" w:hint="eastAsia"/>
          <w:sz w:val="24"/>
        </w:rPr>
        <w:t>.临时用地表</w:t>
      </w:r>
    </w:p>
    <w:p w14:paraId="1AB31673" w14:textId="77777777" w:rsidR="00FF474E" w:rsidRDefault="00C429DD">
      <w:pPr>
        <w:spacing w:line="360" w:lineRule="auto"/>
        <w:ind w:firstLineChars="200" w:firstLine="480"/>
      </w:pPr>
      <w:r>
        <w:rPr>
          <w:rFonts w:ascii="宋体" w:hAnsi="宋体" w:hint="eastAsia"/>
          <w:sz w:val="24"/>
        </w:rPr>
        <w:t>表</w:t>
      </w:r>
      <w:r>
        <w:rPr>
          <w:rFonts w:ascii="宋体" w:hAnsi="宋体"/>
          <w:sz w:val="24"/>
        </w:rPr>
        <w:t>4</w:t>
      </w:r>
      <w:r>
        <w:rPr>
          <w:rFonts w:ascii="宋体" w:hAnsi="宋体" w:hint="eastAsia"/>
          <w:sz w:val="24"/>
        </w:rPr>
        <w:t>.计划开、竣工日期和施工进度网络图</w:t>
      </w:r>
    </w:p>
    <w:p w14:paraId="6370FC16" w14:textId="77777777" w:rsidR="00FF474E" w:rsidRDefault="00C429DD">
      <w:pPr>
        <w:spacing w:line="360" w:lineRule="auto"/>
        <w:jc w:val="center"/>
        <w:rPr>
          <w:sz w:val="24"/>
        </w:rPr>
      </w:pPr>
      <w:r>
        <w:rPr>
          <w:rFonts w:hint="eastAsia"/>
          <w:sz w:val="24"/>
        </w:rPr>
        <w:t>表</w:t>
      </w:r>
      <w:r>
        <w:rPr>
          <w:rFonts w:hint="eastAsia"/>
          <w:sz w:val="24"/>
        </w:rPr>
        <w:t>1</w:t>
      </w:r>
      <w:r>
        <w:rPr>
          <w:sz w:val="24"/>
        </w:rPr>
        <w:t xml:space="preserve">. </w:t>
      </w:r>
      <w:r>
        <w:rPr>
          <w:rFonts w:hint="eastAsia"/>
          <w:sz w:val="24"/>
        </w:rPr>
        <w:t>劳动力计划表</w:t>
      </w:r>
    </w:p>
    <w:p w14:paraId="0083CEAF" w14:textId="77777777" w:rsidR="00FF474E" w:rsidRDefault="00C429DD">
      <w:pPr>
        <w:spacing w:line="360" w:lineRule="auto"/>
        <w:jc w:val="left"/>
        <w:rPr>
          <w:sz w:val="24"/>
        </w:rPr>
      </w:pPr>
      <w:r>
        <w:rPr>
          <w:rFonts w:ascii="宋体" w:hAnsi="宋体" w:hint="eastAsia"/>
          <w:sz w:val="24"/>
        </w:rPr>
        <w:t xml:space="preserve">项目 </w:t>
      </w:r>
    </w:p>
    <w:p w14:paraId="5B9CB842" w14:textId="77777777" w:rsidR="00FF474E" w:rsidRDefault="00C429DD">
      <w:pPr>
        <w:spacing w:line="360" w:lineRule="auto"/>
        <w:ind w:leftChars="3152" w:left="6859" w:hangingChars="100" w:hanging="240"/>
        <w:rPr>
          <w:sz w:val="24"/>
        </w:rPr>
      </w:pPr>
      <w:r>
        <w:rPr>
          <w:rFonts w:hint="eastAsia"/>
          <w:sz w:val="24"/>
        </w:rPr>
        <w:t>单位：人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080"/>
        <w:gridCol w:w="1080"/>
        <w:gridCol w:w="1080"/>
        <w:gridCol w:w="1080"/>
        <w:gridCol w:w="1260"/>
        <w:gridCol w:w="1260"/>
        <w:gridCol w:w="1360"/>
      </w:tblGrid>
      <w:tr w:rsidR="00FF474E" w14:paraId="1F20E1DF" w14:textId="77777777">
        <w:trPr>
          <w:cantSplit/>
          <w:trHeight w:val="400"/>
        </w:trPr>
        <w:tc>
          <w:tcPr>
            <w:tcW w:w="1008" w:type="dxa"/>
            <w:vMerge w:val="restart"/>
            <w:vAlign w:val="center"/>
          </w:tcPr>
          <w:p w14:paraId="2655AE05" w14:textId="77777777" w:rsidR="00FF474E" w:rsidRDefault="00C429DD">
            <w:pPr>
              <w:spacing w:line="360" w:lineRule="auto"/>
              <w:jc w:val="center"/>
              <w:rPr>
                <w:rFonts w:ascii="宋体" w:hAnsi="宋体"/>
                <w:sz w:val="24"/>
              </w:rPr>
            </w:pPr>
            <w:r>
              <w:rPr>
                <w:rFonts w:ascii="宋体" w:hAnsi="宋体" w:hint="eastAsia"/>
                <w:sz w:val="24"/>
              </w:rPr>
              <w:t>工种</w:t>
            </w:r>
          </w:p>
        </w:tc>
        <w:tc>
          <w:tcPr>
            <w:tcW w:w="8200" w:type="dxa"/>
            <w:gridSpan w:val="7"/>
            <w:vAlign w:val="center"/>
          </w:tcPr>
          <w:p w14:paraId="4001C64A" w14:textId="77777777" w:rsidR="00FF474E" w:rsidRDefault="00C429DD">
            <w:pPr>
              <w:spacing w:line="360" w:lineRule="auto"/>
              <w:jc w:val="center"/>
              <w:rPr>
                <w:rFonts w:ascii="宋体" w:hAnsi="宋体"/>
                <w:sz w:val="24"/>
              </w:rPr>
            </w:pPr>
            <w:r>
              <w:rPr>
                <w:rFonts w:ascii="宋体" w:hAnsi="宋体" w:hint="eastAsia"/>
                <w:sz w:val="24"/>
              </w:rPr>
              <w:t>按工程施工阶段投入劳动力情况</w:t>
            </w:r>
          </w:p>
        </w:tc>
      </w:tr>
      <w:tr w:rsidR="00FF474E" w14:paraId="25F7FECA" w14:textId="77777777">
        <w:trPr>
          <w:cantSplit/>
          <w:trHeight w:val="320"/>
        </w:trPr>
        <w:tc>
          <w:tcPr>
            <w:tcW w:w="1008" w:type="dxa"/>
            <w:vMerge/>
            <w:vAlign w:val="center"/>
          </w:tcPr>
          <w:p w14:paraId="4B85EB72" w14:textId="77777777" w:rsidR="00FF474E" w:rsidRDefault="00FF474E">
            <w:pPr>
              <w:spacing w:line="360" w:lineRule="auto"/>
              <w:jc w:val="center"/>
              <w:rPr>
                <w:rFonts w:ascii="宋体" w:hAnsi="宋体"/>
                <w:sz w:val="24"/>
              </w:rPr>
            </w:pPr>
          </w:p>
        </w:tc>
        <w:tc>
          <w:tcPr>
            <w:tcW w:w="1080" w:type="dxa"/>
            <w:vAlign w:val="center"/>
          </w:tcPr>
          <w:p w14:paraId="6BA66089" w14:textId="77777777" w:rsidR="00FF474E" w:rsidRDefault="00FF474E">
            <w:pPr>
              <w:spacing w:line="360" w:lineRule="auto"/>
              <w:jc w:val="center"/>
              <w:rPr>
                <w:rFonts w:ascii="宋体" w:hAnsi="宋体"/>
                <w:sz w:val="24"/>
              </w:rPr>
            </w:pPr>
          </w:p>
        </w:tc>
        <w:tc>
          <w:tcPr>
            <w:tcW w:w="1080" w:type="dxa"/>
            <w:vAlign w:val="center"/>
          </w:tcPr>
          <w:p w14:paraId="68D245BA" w14:textId="77777777" w:rsidR="00FF474E" w:rsidRDefault="00FF474E">
            <w:pPr>
              <w:spacing w:line="360" w:lineRule="auto"/>
              <w:jc w:val="center"/>
              <w:rPr>
                <w:rFonts w:ascii="宋体" w:hAnsi="宋体"/>
                <w:sz w:val="24"/>
              </w:rPr>
            </w:pPr>
          </w:p>
        </w:tc>
        <w:tc>
          <w:tcPr>
            <w:tcW w:w="1080" w:type="dxa"/>
            <w:vAlign w:val="center"/>
          </w:tcPr>
          <w:p w14:paraId="65C9E861" w14:textId="77777777" w:rsidR="00FF474E" w:rsidRDefault="00FF474E">
            <w:pPr>
              <w:spacing w:line="360" w:lineRule="auto"/>
              <w:jc w:val="center"/>
              <w:rPr>
                <w:rFonts w:ascii="宋体" w:hAnsi="宋体"/>
                <w:sz w:val="24"/>
              </w:rPr>
            </w:pPr>
          </w:p>
        </w:tc>
        <w:tc>
          <w:tcPr>
            <w:tcW w:w="1080" w:type="dxa"/>
            <w:vAlign w:val="center"/>
          </w:tcPr>
          <w:p w14:paraId="0DE4BC17" w14:textId="77777777" w:rsidR="00FF474E" w:rsidRDefault="00FF474E">
            <w:pPr>
              <w:spacing w:line="360" w:lineRule="auto"/>
              <w:jc w:val="center"/>
              <w:rPr>
                <w:rFonts w:ascii="宋体" w:hAnsi="宋体"/>
                <w:sz w:val="24"/>
              </w:rPr>
            </w:pPr>
          </w:p>
        </w:tc>
        <w:tc>
          <w:tcPr>
            <w:tcW w:w="1260" w:type="dxa"/>
            <w:vAlign w:val="center"/>
          </w:tcPr>
          <w:p w14:paraId="1B107295" w14:textId="77777777" w:rsidR="00FF474E" w:rsidRDefault="00FF474E">
            <w:pPr>
              <w:spacing w:line="360" w:lineRule="auto"/>
              <w:jc w:val="center"/>
              <w:rPr>
                <w:rFonts w:ascii="宋体" w:hAnsi="宋体"/>
                <w:sz w:val="24"/>
              </w:rPr>
            </w:pPr>
          </w:p>
        </w:tc>
        <w:tc>
          <w:tcPr>
            <w:tcW w:w="1260" w:type="dxa"/>
            <w:vAlign w:val="center"/>
          </w:tcPr>
          <w:p w14:paraId="610888C1" w14:textId="77777777" w:rsidR="00FF474E" w:rsidRDefault="00FF474E">
            <w:pPr>
              <w:spacing w:line="360" w:lineRule="auto"/>
              <w:jc w:val="center"/>
              <w:rPr>
                <w:rFonts w:ascii="宋体" w:hAnsi="宋体"/>
                <w:sz w:val="24"/>
              </w:rPr>
            </w:pPr>
          </w:p>
        </w:tc>
        <w:tc>
          <w:tcPr>
            <w:tcW w:w="1360" w:type="dxa"/>
            <w:vAlign w:val="center"/>
          </w:tcPr>
          <w:p w14:paraId="1F735105" w14:textId="77777777" w:rsidR="00FF474E" w:rsidRDefault="00FF474E">
            <w:pPr>
              <w:spacing w:line="360" w:lineRule="auto"/>
              <w:jc w:val="center"/>
              <w:rPr>
                <w:rFonts w:ascii="宋体" w:hAnsi="宋体"/>
                <w:sz w:val="24"/>
              </w:rPr>
            </w:pPr>
          </w:p>
        </w:tc>
      </w:tr>
      <w:tr w:rsidR="00FF474E" w14:paraId="763E76F0" w14:textId="77777777">
        <w:trPr>
          <w:trHeight w:val="776"/>
        </w:trPr>
        <w:tc>
          <w:tcPr>
            <w:tcW w:w="1008" w:type="dxa"/>
          </w:tcPr>
          <w:p w14:paraId="35F65A49" w14:textId="77777777" w:rsidR="00FF474E" w:rsidRDefault="00FF474E">
            <w:pPr>
              <w:spacing w:line="360" w:lineRule="auto"/>
              <w:rPr>
                <w:rFonts w:ascii="宋体" w:hAnsi="宋体"/>
                <w:sz w:val="24"/>
              </w:rPr>
            </w:pPr>
          </w:p>
        </w:tc>
        <w:tc>
          <w:tcPr>
            <w:tcW w:w="1080" w:type="dxa"/>
          </w:tcPr>
          <w:p w14:paraId="46F26043" w14:textId="77777777" w:rsidR="00FF474E" w:rsidRDefault="00FF474E">
            <w:pPr>
              <w:spacing w:line="360" w:lineRule="auto"/>
              <w:rPr>
                <w:rFonts w:ascii="宋体" w:hAnsi="宋体"/>
                <w:sz w:val="24"/>
              </w:rPr>
            </w:pPr>
          </w:p>
        </w:tc>
        <w:tc>
          <w:tcPr>
            <w:tcW w:w="1080" w:type="dxa"/>
          </w:tcPr>
          <w:p w14:paraId="5B63B797" w14:textId="77777777" w:rsidR="00FF474E" w:rsidRDefault="00FF474E">
            <w:pPr>
              <w:spacing w:line="360" w:lineRule="auto"/>
              <w:rPr>
                <w:rFonts w:ascii="宋体" w:hAnsi="宋体"/>
                <w:sz w:val="24"/>
              </w:rPr>
            </w:pPr>
          </w:p>
        </w:tc>
        <w:tc>
          <w:tcPr>
            <w:tcW w:w="1080" w:type="dxa"/>
          </w:tcPr>
          <w:p w14:paraId="1B87001D" w14:textId="77777777" w:rsidR="00FF474E" w:rsidRDefault="00FF474E">
            <w:pPr>
              <w:spacing w:line="360" w:lineRule="auto"/>
              <w:rPr>
                <w:rFonts w:ascii="宋体" w:hAnsi="宋体"/>
                <w:sz w:val="24"/>
              </w:rPr>
            </w:pPr>
          </w:p>
        </w:tc>
        <w:tc>
          <w:tcPr>
            <w:tcW w:w="1080" w:type="dxa"/>
          </w:tcPr>
          <w:p w14:paraId="251C0D5D" w14:textId="77777777" w:rsidR="00FF474E" w:rsidRDefault="00FF474E">
            <w:pPr>
              <w:spacing w:line="360" w:lineRule="auto"/>
              <w:rPr>
                <w:rFonts w:ascii="宋体" w:hAnsi="宋体"/>
                <w:sz w:val="24"/>
              </w:rPr>
            </w:pPr>
          </w:p>
        </w:tc>
        <w:tc>
          <w:tcPr>
            <w:tcW w:w="1260" w:type="dxa"/>
          </w:tcPr>
          <w:p w14:paraId="40395E6F" w14:textId="77777777" w:rsidR="00FF474E" w:rsidRDefault="00FF474E">
            <w:pPr>
              <w:spacing w:line="360" w:lineRule="auto"/>
              <w:rPr>
                <w:rFonts w:ascii="宋体" w:hAnsi="宋体"/>
                <w:sz w:val="24"/>
              </w:rPr>
            </w:pPr>
          </w:p>
        </w:tc>
        <w:tc>
          <w:tcPr>
            <w:tcW w:w="1260" w:type="dxa"/>
          </w:tcPr>
          <w:p w14:paraId="73E8A442" w14:textId="77777777" w:rsidR="00FF474E" w:rsidRDefault="00FF474E">
            <w:pPr>
              <w:spacing w:line="360" w:lineRule="auto"/>
              <w:rPr>
                <w:rFonts w:ascii="宋体" w:hAnsi="宋体"/>
                <w:sz w:val="24"/>
              </w:rPr>
            </w:pPr>
          </w:p>
        </w:tc>
        <w:tc>
          <w:tcPr>
            <w:tcW w:w="1360" w:type="dxa"/>
          </w:tcPr>
          <w:p w14:paraId="3EF2734F" w14:textId="77777777" w:rsidR="00FF474E" w:rsidRDefault="00FF474E">
            <w:pPr>
              <w:spacing w:line="360" w:lineRule="auto"/>
              <w:rPr>
                <w:rFonts w:ascii="宋体" w:hAnsi="宋体"/>
                <w:sz w:val="24"/>
              </w:rPr>
            </w:pPr>
          </w:p>
        </w:tc>
      </w:tr>
      <w:tr w:rsidR="00FF474E" w14:paraId="7D47992C" w14:textId="77777777">
        <w:trPr>
          <w:trHeight w:val="776"/>
        </w:trPr>
        <w:tc>
          <w:tcPr>
            <w:tcW w:w="1008" w:type="dxa"/>
          </w:tcPr>
          <w:p w14:paraId="5565BBD7" w14:textId="77777777" w:rsidR="00FF474E" w:rsidRDefault="00FF474E">
            <w:pPr>
              <w:spacing w:line="360" w:lineRule="auto"/>
              <w:rPr>
                <w:rFonts w:ascii="宋体" w:hAnsi="宋体"/>
                <w:sz w:val="24"/>
              </w:rPr>
            </w:pPr>
          </w:p>
        </w:tc>
        <w:tc>
          <w:tcPr>
            <w:tcW w:w="1080" w:type="dxa"/>
          </w:tcPr>
          <w:p w14:paraId="3AE3FB40" w14:textId="77777777" w:rsidR="00FF474E" w:rsidRDefault="00FF474E">
            <w:pPr>
              <w:spacing w:line="360" w:lineRule="auto"/>
              <w:rPr>
                <w:rFonts w:ascii="宋体" w:hAnsi="宋体"/>
                <w:sz w:val="24"/>
              </w:rPr>
            </w:pPr>
          </w:p>
        </w:tc>
        <w:tc>
          <w:tcPr>
            <w:tcW w:w="1080" w:type="dxa"/>
          </w:tcPr>
          <w:p w14:paraId="572A9F6A" w14:textId="77777777" w:rsidR="00FF474E" w:rsidRDefault="00FF474E">
            <w:pPr>
              <w:spacing w:line="360" w:lineRule="auto"/>
              <w:rPr>
                <w:rFonts w:ascii="宋体" w:hAnsi="宋体"/>
                <w:sz w:val="24"/>
              </w:rPr>
            </w:pPr>
          </w:p>
        </w:tc>
        <w:tc>
          <w:tcPr>
            <w:tcW w:w="1080" w:type="dxa"/>
          </w:tcPr>
          <w:p w14:paraId="19328532" w14:textId="77777777" w:rsidR="00FF474E" w:rsidRDefault="00FF474E">
            <w:pPr>
              <w:spacing w:line="360" w:lineRule="auto"/>
              <w:rPr>
                <w:rFonts w:ascii="宋体" w:hAnsi="宋体"/>
                <w:sz w:val="24"/>
              </w:rPr>
            </w:pPr>
          </w:p>
        </w:tc>
        <w:tc>
          <w:tcPr>
            <w:tcW w:w="1080" w:type="dxa"/>
          </w:tcPr>
          <w:p w14:paraId="422C80EB" w14:textId="77777777" w:rsidR="00FF474E" w:rsidRDefault="00FF474E">
            <w:pPr>
              <w:spacing w:line="360" w:lineRule="auto"/>
              <w:rPr>
                <w:rFonts w:ascii="宋体" w:hAnsi="宋体"/>
                <w:sz w:val="24"/>
              </w:rPr>
            </w:pPr>
          </w:p>
        </w:tc>
        <w:tc>
          <w:tcPr>
            <w:tcW w:w="1260" w:type="dxa"/>
          </w:tcPr>
          <w:p w14:paraId="405A823A" w14:textId="77777777" w:rsidR="00FF474E" w:rsidRDefault="00FF474E">
            <w:pPr>
              <w:spacing w:line="360" w:lineRule="auto"/>
              <w:rPr>
                <w:rFonts w:ascii="宋体" w:hAnsi="宋体"/>
                <w:sz w:val="24"/>
              </w:rPr>
            </w:pPr>
          </w:p>
        </w:tc>
        <w:tc>
          <w:tcPr>
            <w:tcW w:w="1260" w:type="dxa"/>
          </w:tcPr>
          <w:p w14:paraId="6B42B027" w14:textId="77777777" w:rsidR="00FF474E" w:rsidRDefault="00FF474E">
            <w:pPr>
              <w:spacing w:line="360" w:lineRule="auto"/>
              <w:rPr>
                <w:rFonts w:ascii="宋体" w:hAnsi="宋体"/>
                <w:sz w:val="24"/>
              </w:rPr>
            </w:pPr>
          </w:p>
        </w:tc>
        <w:tc>
          <w:tcPr>
            <w:tcW w:w="1360" w:type="dxa"/>
          </w:tcPr>
          <w:p w14:paraId="786CB423" w14:textId="77777777" w:rsidR="00FF474E" w:rsidRDefault="00FF474E">
            <w:pPr>
              <w:spacing w:line="360" w:lineRule="auto"/>
              <w:rPr>
                <w:rFonts w:ascii="宋体" w:hAnsi="宋体"/>
                <w:sz w:val="24"/>
              </w:rPr>
            </w:pPr>
          </w:p>
        </w:tc>
      </w:tr>
      <w:tr w:rsidR="00FF474E" w14:paraId="13FC266B" w14:textId="77777777">
        <w:trPr>
          <w:trHeight w:val="776"/>
        </w:trPr>
        <w:tc>
          <w:tcPr>
            <w:tcW w:w="1008" w:type="dxa"/>
          </w:tcPr>
          <w:p w14:paraId="3ECC33EE" w14:textId="77777777" w:rsidR="00FF474E" w:rsidRDefault="00FF474E">
            <w:pPr>
              <w:spacing w:line="360" w:lineRule="auto"/>
              <w:rPr>
                <w:rFonts w:ascii="宋体" w:hAnsi="宋体"/>
                <w:sz w:val="24"/>
              </w:rPr>
            </w:pPr>
          </w:p>
        </w:tc>
        <w:tc>
          <w:tcPr>
            <w:tcW w:w="1080" w:type="dxa"/>
          </w:tcPr>
          <w:p w14:paraId="3AF1108C" w14:textId="77777777" w:rsidR="00FF474E" w:rsidRDefault="00FF474E">
            <w:pPr>
              <w:spacing w:line="360" w:lineRule="auto"/>
              <w:rPr>
                <w:rFonts w:ascii="宋体" w:hAnsi="宋体"/>
                <w:sz w:val="24"/>
              </w:rPr>
            </w:pPr>
          </w:p>
        </w:tc>
        <w:tc>
          <w:tcPr>
            <w:tcW w:w="1080" w:type="dxa"/>
          </w:tcPr>
          <w:p w14:paraId="4D149197" w14:textId="77777777" w:rsidR="00FF474E" w:rsidRDefault="00FF474E">
            <w:pPr>
              <w:spacing w:line="360" w:lineRule="auto"/>
              <w:rPr>
                <w:rFonts w:ascii="宋体" w:hAnsi="宋体"/>
                <w:sz w:val="24"/>
              </w:rPr>
            </w:pPr>
          </w:p>
        </w:tc>
        <w:tc>
          <w:tcPr>
            <w:tcW w:w="1080" w:type="dxa"/>
          </w:tcPr>
          <w:p w14:paraId="292239AE" w14:textId="77777777" w:rsidR="00FF474E" w:rsidRDefault="00FF474E">
            <w:pPr>
              <w:spacing w:line="360" w:lineRule="auto"/>
              <w:rPr>
                <w:rFonts w:ascii="宋体" w:hAnsi="宋体"/>
                <w:sz w:val="24"/>
              </w:rPr>
            </w:pPr>
          </w:p>
        </w:tc>
        <w:tc>
          <w:tcPr>
            <w:tcW w:w="1080" w:type="dxa"/>
          </w:tcPr>
          <w:p w14:paraId="210B8A4D" w14:textId="77777777" w:rsidR="00FF474E" w:rsidRDefault="00FF474E">
            <w:pPr>
              <w:spacing w:line="360" w:lineRule="auto"/>
              <w:rPr>
                <w:rFonts w:ascii="宋体" w:hAnsi="宋体"/>
                <w:sz w:val="24"/>
              </w:rPr>
            </w:pPr>
          </w:p>
        </w:tc>
        <w:tc>
          <w:tcPr>
            <w:tcW w:w="1260" w:type="dxa"/>
          </w:tcPr>
          <w:p w14:paraId="52C56764" w14:textId="77777777" w:rsidR="00FF474E" w:rsidRDefault="00FF474E">
            <w:pPr>
              <w:spacing w:line="360" w:lineRule="auto"/>
              <w:rPr>
                <w:rFonts w:ascii="宋体" w:hAnsi="宋体"/>
                <w:sz w:val="24"/>
              </w:rPr>
            </w:pPr>
          </w:p>
        </w:tc>
        <w:tc>
          <w:tcPr>
            <w:tcW w:w="1260" w:type="dxa"/>
          </w:tcPr>
          <w:p w14:paraId="7A1C42BD" w14:textId="77777777" w:rsidR="00FF474E" w:rsidRDefault="00FF474E">
            <w:pPr>
              <w:spacing w:line="360" w:lineRule="auto"/>
              <w:rPr>
                <w:rFonts w:ascii="宋体" w:hAnsi="宋体"/>
                <w:sz w:val="24"/>
              </w:rPr>
            </w:pPr>
          </w:p>
        </w:tc>
        <w:tc>
          <w:tcPr>
            <w:tcW w:w="1360" w:type="dxa"/>
          </w:tcPr>
          <w:p w14:paraId="29393D94" w14:textId="77777777" w:rsidR="00FF474E" w:rsidRDefault="00FF474E">
            <w:pPr>
              <w:spacing w:line="360" w:lineRule="auto"/>
              <w:rPr>
                <w:rFonts w:ascii="宋体" w:hAnsi="宋体"/>
                <w:sz w:val="24"/>
              </w:rPr>
            </w:pPr>
          </w:p>
        </w:tc>
      </w:tr>
      <w:tr w:rsidR="00FF474E" w14:paraId="1C88E199" w14:textId="77777777">
        <w:trPr>
          <w:trHeight w:val="776"/>
        </w:trPr>
        <w:tc>
          <w:tcPr>
            <w:tcW w:w="1008" w:type="dxa"/>
          </w:tcPr>
          <w:p w14:paraId="4B5A8D92" w14:textId="77777777" w:rsidR="00FF474E" w:rsidRDefault="00FF474E">
            <w:pPr>
              <w:spacing w:line="360" w:lineRule="auto"/>
              <w:rPr>
                <w:rFonts w:ascii="宋体" w:hAnsi="宋体"/>
                <w:sz w:val="24"/>
              </w:rPr>
            </w:pPr>
          </w:p>
        </w:tc>
        <w:tc>
          <w:tcPr>
            <w:tcW w:w="1080" w:type="dxa"/>
          </w:tcPr>
          <w:p w14:paraId="6BF5E471" w14:textId="77777777" w:rsidR="00FF474E" w:rsidRDefault="00FF474E">
            <w:pPr>
              <w:spacing w:line="360" w:lineRule="auto"/>
              <w:rPr>
                <w:rFonts w:ascii="宋体" w:hAnsi="宋体"/>
                <w:sz w:val="24"/>
              </w:rPr>
            </w:pPr>
          </w:p>
        </w:tc>
        <w:tc>
          <w:tcPr>
            <w:tcW w:w="1080" w:type="dxa"/>
          </w:tcPr>
          <w:p w14:paraId="5349AB0D" w14:textId="77777777" w:rsidR="00FF474E" w:rsidRDefault="00FF474E">
            <w:pPr>
              <w:spacing w:line="360" w:lineRule="auto"/>
              <w:rPr>
                <w:rFonts w:ascii="宋体" w:hAnsi="宋体"/>
                <w:sz w:val="24"/>
              </w:rPr>
            </w:pPr>
          </w:p>
        </w:tc>
        <w:tc>
          <w:tcPr>
            <w:tcW w:w="1080" w:type="dxa"/>
          </w:tcPr>
          <w:p w14:paraId="4C33F00F" w14:textId="77777777" w:rsidR="00FF474E" w:rsidRDefault="00FF474E">
            <w:pPr>
              <w:spacing w:line="360" w:lineRule="auto"/>
              <w:rPr>
                <w:rFonts w:ascii="宋体" w:hAnsi="宋体"/>
                <w:sz w:val="24"/>
              </w:rPr>
            </w:pPr>
          </w:p>
        </w:tc>
        <w:tc>
          <w:tcPr>
            <w:tcW w:w="1080" w:type="dxa"/>
          </w:tcPr>
          <w:p w14:paraId="7F8D3D39" w14:textId="77777777" w:rsidR="00FF474E" w:rsidRDefault="00FF474E">
            <w:pPr>
              <w:spacing w:line="360" w:lineRule="auto"/>
              <w:rPr>
                <w:rFonts w:ascii="宋体" w:hAnsi="宋体"/>
                <w:sz w:val="24"/>
              </w:rPr>
            </w:pPr>
          </w:p>
        </w:tc>
        <w:tc>
          <w:tcPr>
            <w:tcW w:w="1260" w:type="dxa"/>
          </w:tcPr>
          <w:p w14:paraId="6872A260" w14:textId="77777777" w:rsidR="00FF474E" w:rsidRDefault="00FF474E">
            <w:pPr>
              <w:spacing w:line="360" w:lineRule="auto"/>
              <w:rPr>
                <w:rFonts w:ascii="宋体" w:hAnsi="宋体"/>
                <w:sz w:val="24"/>
              </w:rPr>
            </w:pPr>
          </w:p>
        </w:tc>
        <w:tc>
          <w:tcPr>
            <w:tcW w:w="1260" w:type="dxa"/>
          </w:tcPr>
          <w:p w14:paraId="10CC21A8" w14:textId="77777777" w:rsidR="00FF474E" w:rsidRDefault="00FF474E">
            <w:pPr>
              <w:spacing w:line="360" w:lineRule="auto"/>
              <w:rPr>
                <w:rFonts w:ascii="宋体" w:hAnsi="宋体"/>
                <w:sz w:val="24"/>
              </w:rPr>
            </w:pPr>
          </w:p>
        </w:tc>
        <w:tc>
          <w:tcPr>
            <w:tcW w:w="1360" w:type="dxa"/>
          </w:tcPr>
          <w:p w14:paraId="0233E946" w14:textId="77777777" w:rsidR="00FF474E" w:rsidRDefault="00FF474E">
            <w:pPr>
              <w:spacing w:line="360" w:lineRule="auto"/>
              <w:rPr>
                <w:rFonts w:ascii="宋体" w:hAnsi="宋体"/>
                <w:sz w:val="24"/>
              </w:rPr>
            </w:pPr>
          </w:p>
        </w:tc>
      </w:tr>
    </w:tbl>
    <w:p w14:paraId="4A4362C8" w14:textId="77777777" w:rsidR="00FF474E" w:rsidRDefault="00C429DD">
      <w:pPr>
        <w:autoSpaceDE w:val="0"/>
        <w:autoSpaceDN w:val="0"/>
        <w:adjustRightInd w:val="0"/>
        <w:spacing w:before="120" w:line="360" w:lineRule="auto"/>
        <w:rPr>
          <w:rFonts w:ascii="宋体" w:hAnsi="宋体"/>
          <w:snapToGrid w:val="0"/>
          <w:spacing w:val="1"/>
          <w:sz w:val="24"/>
        </w:rPr>
      </w:pPr>
      <w:r>
        <w:rPr>
          <w:rFonts w:ascii="宋体" w:hAnsi="宋体" w:hint="eastAsia"/>
          <w:snapToGrid w:val="0"/>
          <w:spacing w:val="1"/>
          <w:sz w:val="24"/>
        </w:rPr>
        <w:t>注：1.投标供应商应按所列格式提交包括分包人在内的估计劳动力计划表。</w:t>
      </w:r>
    </w:p>
    <w:p w14:paraId="163165FB" w14:textId="77777777" w:rsidR="00FF474E" w:rsidRDefault="00C429DD">
      <w:pPr>
        <w:tabs>
          <w:tab w:val="left" w:pos="0"/>
        </w:tabs>
        <w:spacing w:line="360" w:lineRule="auto"/>
        <w:ind w:right="-212" w:firstLine="400"/>
        <w:rPr>
          <w:rFonts w:ascii="宋体" w:hAnsi="宋体"/>
          <w:sz w:val="24"/>
        </w:rPr>
      </w:pPr>
      <w:r>
        <w:rPr>
          <w:rFonts w:ascii="宋体" w:hAnsi="宋体" w:hint="eastAsia"/>
          <w:snapToGrid w:val="0"/>
          <w:spacing w:val="1"/>
          <w:sz w:val="24"/>
        </w:rPr>
        <w:t>2.本计划表是以每班八小时工作制为基础编制</w:t>
      </w:r>
      <w:r>
        <w:rPr>
          <w:rFonts w:ascii="宋体" w:hAnsi="宋体" w:hint="eastAsia"/>
          <w:snapToGrid w:val="0"/>
          <w:spacing w:val="-7"/>
          <w:sz w:val="24"/>
        </w:rPr>
        <w:t>的</w:t>
      </w:r>
      <w:r>
        <w:rPr>
          <w:rFonts w:ascii="宋体" w:hAnsi="宋体" w:hint="eastAsia"/>
          <w:snapToGrid w:val="0"/>
          <w:sz w:val="24"/>
        </w:rPr>
        <w:t>。</w:t>
      </w:r>
    </w:p>
    <w:p w14:paraId="00220110" w14:textId="77777777" w:rsidR="00FF474E" w:rsidRDefault="00FF474E">
      <w:pPr>
        <w:spacing w:line="360" w:lineRule="auto"/>
        <w:jc w:val="left"/>
        <w:rPr>
          <w:sz w:val="24"/>
        </w:rPr>
      </w:pPr>
    </w:p>
    <w:p w14:paraId="338F831A" w14:textId="77777777" w:rsidR="00FF474E" w:rsidRDefault="00FF474E">
      <w:pPr>
        <w:spacing w:line="360" w:lineRule="auto"/>
        <w:jc w:val="left"/>
        <w:rPr>
          <w:sz w:val="24"/>
        </w:rPr>
      </w:pPr>
    </w:p>
    <w:p w14:paraId="23A55072" w14:textId="77777777" w:rsidR="00FF474E" w:rsidRDefault="00C429DD">
      <w:pPr>
        <w:spacing w:line="360" w:lineRule="auto"/>
        <w:jc w:val="center"/>
        <w:rPr>
          <w:sz w:val="24"/>
        </w:rPr>
      </w:pPr>
      <w:r>
        <w:rPr>
          <w:rFonts w:hint="eastAsia"/>
          <w:sz w:val="24"/>
        </w:rPr>
        <w:lastRenderedPageBreak/>
        <w:t>表</w:t>
      </w:r>
      <w:r>
        <w:rPr>
          <w:rFonts w:hint="eastAsia"/>
          <w:sz w:val="24"/>
        </w:rPr>
        <w:t>2.</w:t>
      </w:r>
      <w:r>
        <w:rPr>
          <w:rFonts w:hint="eastAsia"/>
          <w:sz w:val="24"/>
        </w:rPr>
        <w:t>施工总平面图</w:t>
      </w:r>
    </w:p>
    <w:p w14:paraId="180BD8AB" w14:textId="77777777" w:rsidR="00FF474E" w:rsidRDefault="00C429DD">
      <w:pPr>
        <w:spacing w:line="360" w:lineRule="auto"/>
        <w:ind w:firstLineChars="200" w:firstLine="480"/>
        <w:rPr>
          <w:rFonts w:ascii="宋体" w:hAnsi="宋体"/>
          <w:sz w:val="24"/>
        </w:rPr>
      </w:pPr>
      <w:r>
        <w:rPr>
          <w:rFonts w:ascii="宋体" w:hAnsi="宋体" w:hint="eastAsia"/>
          <w:sz w:val="24"/>
        </w:rPr>
        <w:t>投标供应商应提交一份施工总平面图，绘出现场临时设施布置图表并附文字说明，说明临时设施、加工车间、现场办公、设备及仓储、供电、供水、卫生、生活等设施的情况和布置。</w:t>
      </w:r>
    </w:p>
    <w:p w14:paraId="1983D4E4" w14:textId="77777777" w:rsidR="00FF474E" w:rsidRDefault="00C429DD">
      <w:pPr>
        <w:spacing w:line="360" w:lineRule="auto"/>
        <w:jc w:val="center"/>
        <w:rPr>
          <w:sz w:val="24"/>
        </w:rPr>
      </w:pPr>
      <w:r>
        <w:rPr>
          <w:rFonts w:hint="eastAsia"/>
          <w:sz w:val="24"/>
        </w:rPr>
        <w:t>表</w:t>
      </w:r>
      <w:r>
        <w:rPr>
          <w:rFonts w:hint="eastAsia"/>
          <w:sz w:val="24"/>
        </w:rPr>
        <w:t>3</w:t>
      </w:r>
      <w:r>
        <w:rPr>
          <w:sz w:val="24"/>
        </w:rPr>
        <w:t xml:space="preserve">. </w:t>
      </w:r>
      <w:r>
        <w:rPr>
          <w:rFonts w:hint="eastAsia"/>
          <w:sz w:val="24"/>
        </w:rPr>
        <w:t>临时用地表</w:t>
      </w:r>
    </w:p>
    <w:p w14:paraId="718AEE37" w14:textId="77777777" w:rsidR="00FF474E" w:rsidRDefault="00C429DD">
      <w:pPr>
        <w:spacing w:line="360" w:lineRule="auto"/>
        <w:ind w:firstLineChars="100" w:firstLine="240"/>
        <w:rPr>
          <w:rFonts w:ascii="宋体" w:hAnsi="宋体"/>
          <w:b/>
          <w:sz w:val="24"/>
        </w:rPr>
      </w:pPr>
      <w:r>
        <w:rPr>
          <w:rFonts w:ascii="宋体" w:hAnsi="宋体" w:hint="eastAsia"/>
          <w:sz w:val="24"/>
        </w:rPr>
        <w:t xml:space="preserve">项目                                          </w:t>
      </w: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2"/>
        <w:gridCol w:w="2230"/>
        <w:gridCol w:w="2202"/>
        <w:gridCol w:w="2202"/>
      </w:tblGrid>
      <w:tr w:rsidR="00FF474E" w14:paraId="013B0770" w14:textId="77777777">
        <w:trPr>
          <w:trHeight w:val="687"/>
        </w:trPr>
        <w:tc>
          <w:tcPr>
            <w:tcW w:w="2202" w:type="dxa"/>
            <w:vAlign w:val="center"/>
          </w:tcPr>
          <w:p w14:paraId="79E1A771" w14:textId="77777777" w:rsidR="00FF474E" w:rsidRDefault="00C429DD">
            <w:pPr>
              <w:spacing w:line="360" w:lineRule="auto"/>
              <w:jc w:val="center"/>
              <w:rPr>
                <w:rFonts w:ascii="宋体" w:hAnsi="宋体"/>
                <w:sz w:val="24"/>
              </w:rPr>
            </w:pPr>
            <w:r>
              <w:rPr>
                <w:rFonts w:ascii="宋体" w:hAnsi="宋体" w:hint="eastAsia"/>
                <w:sz w:val="24"/>
              </w:rPr>
              <w:t>用 途</w:t>
            </w:r>
          </w:p>
        </w:tc>
        <w:tc>
          <w:tcPr>
            <w:tcW w:w="2230" w:type="dxa"/>
            <w:vAlign w:val="center"/>
          </w:tcPr>
          <w:p w14:paraId="60E196CE" w14:textId="77777777" w:rsidR="00FF474E" w:rsidRDefault="00C429DD">
            <w:pPr>
              <w:spacing w:line="360" w:lineRule="auto"/>
              <w:jc w:val="center"/>
              <w:rPr>
                <w:rFonts w:ascii="宋体" w:hAnsi="宋体"/>
                <w:sz w:val="24"/>
              </w:rPr>
            </w:pPr>
            <w:r>
              <w:rPr>
                <w:rFonts w:ascii="宋体" w:hAnsi="宋体" w:hint="eastAsia"/>
                <w:sz w:val="24"/>
              </w:rPr>
              <w:t>面 积（平方米）</w:t>
            </w:r>
          </w:p>
        </w:tc>
        <w:tc>
          <w:tcPr>
            <w:tcW w:w="2202" w:type="dxa"/>
            <w:vAlign w:val="center"/>
          </w:tcPr>
          <w:p w14:paraId="4963474F" w14:textId="77777777" w:rsidR="00FF474E" w:rsidRDefault="00C429DD">
            <w:pPr>
              <w:spacing w:line="360" w:lineRule="auto"/>
              <w:jc w:val="center"/>
              <w:rPr>
                <w:rFonts w:ascii="宋体" w:hAnsi="宋体"/>
                <w:sz w:val="24"/>
              </w:rPr>
            </w:pPr>
            <w:r>
              <w:rPr>
                <w:rFonts w:ascii="宋体" w:hAnsi="宋体" w:hint="eastAsia"/>
                <w:sz w:val="24"/>
              </w:rPr>
              <w:t>位 置</w:t>
            </w:r>
          </w:p>
        </w:tc>
        <w:tc>
          <w:tcPr>
            <w:tcW w:w="2202" w:type="dxa"/>
            <w:vAlign w:val="center"/>
          </w:tcPr>
          <w:p w14:paraId="00B37FD0" w14:textId="77777777" w:rsidR="00FF474E" w:rsidRDefault="00C429DD">
            <w:pPr>
              <w:spacing w:line="360" w:lineRule="auto"/>
              <w:jc w:val="center"/>
              <w:rPr>
                <w:rFonts w:ascii="宋体" w:hAnsi="宋体"/>
                <w:sz w:val="24"/>
              </w:rPr>
            </w:pPr>
            <w:r>
              <w:rPr>
                <w:rFonts w:ascii="宋体" w:hAnsi="宋体" w:hint="eastAsia"/>
                <w:sz w:val="24"/>
              </w:rPr>
              <w:t>需用时间</w:t>
            </w:r>
          </w:p>
        </w:tc>
      </w:tr>
      <w:tr w:rsidR="00FF474E" w14:paraId="52FF5129" w14:textId="77777777">
        <w:trPr>
          <w:trHeight w:val="600"/>
        </w:trPr>
        <w:tc>
          <w:tcPr>
            <w:tcW w:w="2202" w:type="dxa"/>
            <w:vAlign w:val="center"/>
          </w:tcPr>
          <w:p w14:paraId="509901FE" w14:textId="77777777" w:rsidR="00FF474E" w:rsidRDefault="00FF474E">
            <w:pPr>
              <w:spacing w:line="360" w:lineRule="auto"/>
              <w:jc w:val="center"/>
              <w:rPr>
                <w:rFonts w:ascii="宋体" w:hAnsi="宋体"/>
                <w:sz w:val="24"/>
              </w:rPr>
            </w:pPr>
          </w:p>
        </w:tc>
        <w:tc>
          <w:tcPr>
            <w:tcW w:w="2230" w:type="dxa"/>
            <w:vAlign w:val="center"/>
          </w:tcPr>
          <w:p w14:paraId="18EE5C5B" w14:textId="77777777" w:rsidR="00FF474E" w:rsidRDefault="00FF474E">
            <w:pPr>
              <w:spacing w:line="360" w:lineRule="auto"/>
              <w:jc w:val="center"/>
              <w:rPr>
                <w:rFonts w:ascii="宋体" w:hAnsi="宋体"/>
                <w:sz w:val="24"/>
              </w:rPr>
            </w:pPr>
          </w:p>
        </w:tc>
        <w:tc>
          <w:tcPr>
            <w:tcW w:w="2202" w:type="dxa"/>
            <w:vAlign w:val="center"/>
          </w:tcPr>
          <w:p w14:paraId="0B59C995" w14:textId="77777777" w:rsidR="00FF474E" w:rsidRDefault="00FF474E">
            <w:pPr>
              <w:spacing w:line="360" w:lineRule="auto"/>
              <w:jc w:val="center"/>
              <w:rPr>
                <w:rFonts w:ascii="宋体" w:hAnsi="宋体"/>
                <w:sz w:val="24"/>
              </w:rPr>
            </w:pPr>
          </w:p>
        </w:tc>
        <w:tc>
          <w:tcPr>
            <w:tcW w:w="2202" w:type="dxa"/>
            <w:vAlign w:val="center"/>
          </w:tcPr>
          <w:p w14:paraId="0E97074A" w14:textId="77777777" w:rsidR="00FF474E" w:rsidRDefault="00FF474E">
            <w:pPr>
              <w:spacing w:line="360" w:lineRule="auto"/>
              <w:jc w:val="center"/>
              <w:rPr>
                <w:rFonts w:ascii="宋体" w:hAnsi="宋体"/>
                <w:sz w:val="24"/>
              </w:rPr>
            </w:pPr>
          </w:p>
        </w:tc>
      </w:tr>
      <w:tr w:rsidR="00FF474E" w14:paraId="4096E86B" w14:textId="77777777">
        <w:trPr>
          <w:trHeight w:val="600"/>
        </w:trPr>
        <w:tc>
          <w:tcPr>
            <w:tcW w:w="2202" w:type="dxa"/>
            <w:vAlign w:val="center"/>
          </w:tcPr>
          <w:p w14:paraId="27D98356" w14:textId="77777777" w:rsidR="00FF474E" w:rsidRDefault="00FF474E">
            <w:pPr>
              <w:spacing w:line="360" w:lineRule="auto"/>
              <w:jc w:val="center"/>
              <w:rPr>
                <w:rFonts w:ascii="宋体" w:hAnsi="宋体"/>
                <w:sz w:val="24"/>
              </w:rPr>
            </w:pPr>
          </w:p>
        </w:tc>
        <w:tc>
          <w:tcPr>
            <w:tcW w:w="2230" w:type="dxa"/>
            <w:vAlign w:val="center"/>
          </w:tcPr>
          <w:p w14:paraId="5E90543B" w14:textId="77777777" w:rsidR="00FF474E" w:rsidRDefault="00FF474E">
            <w:pPr>
              <w:spacing w:line="360" w:lineRule="auto"/>
              <w:jc w:val="center"/>
              <w:rPr>
                <w:rFonts w:ascii="宋体" w:hAnsi="宋体"/>
                <w:sz w:val="24"/>
              </w:rPr>
            </w:pPr>
          </w:p>
        </w:tc>
        <w:tc>
          <w:tcPr>
            <w:tcW w:w="2202" w:type="dxa"/>
            <w:vAlign w:val="center"/>
          </w:tcPr>
          <w:p w14:paraId="61FC3B0A" w14:textId="77777777" w:rsidR="00FF474E" w:rsidRDefault="00FF474E">
            <w:pPr>
              <w:spacing w:line="360" w:lineRule="auto"/>
              <w:jc w:val="center"/>
              <w:rPr>
                <w:rFonts w:ascii="宋体" w:hAnsi="宋体"/>
                <w:sz w:val="24"/>
              </w:rPr>
            </w:pPr>
          </w:p>
        </w:tc>
        <w:tc>
          <w:tcPr>
            <w:tcW w:w="2202" w:type="dxa"/>
            <w:vAlign w:val="center"/>
          </w:tcPr>
          <w:p w14:paraId="2471E625" w14:textId="77777777" w:rsidR="00FF474E" w:rsidRDefault="00FF474E">
            <w:pPr>
              <w:spacing w:line="360" w:lineRule="auto"/>
              <w:jc w:val="center"/>
              <w:rPr>
                <w:rFonts w:ascii="宋体" w:hAnsi="宋体"/>
                <w:sz w:val="24"/>
              </w:rPr>
            </w:pPr>
          </w:p>
        </w:tc>
      </w:tr>
      <w:tr w:rsidR="00FF474E" w14:paraId="24CB091A" w14:textId="77777777">
        <w:trPr>
          <w:trHeight w:val="622"/>
        </w:trPr>
        <w:tc>
          <w:tcPr>
            <w:tcW w:w="2202" w:type="dxa"/>
            <w:vAlign w:val="center"/>
          </w:tcPr>
          <w:p w14:paraId="785F1594" w14:textId="77777777" w:rsidR="00FF474E" w:rsidRDefault="00C429DD">
            <w:pPr>
              <w:spacing w:line="360" w:lineRule="auto"/>
              <w:jc w:val="center"/>
              <w:rPr>
                <w:rFonts w:ascii="宋体" w:hAnsi="宋体"/>
                <w:sz w:val="24"/>
              </w:rPr>
            </w:pPr>
            <w:r>
              <w:rPr>
                <w:rFonts w:ascii="宋体" w:hAnsi="宋体" w:hint="eastAsia"/>
                <w:sz w:val="24"/>
              </w:rPr>
              <w:t>合 计</w:t>
            </w:r>
          </w:p>
        </w:tc>
        <w:tc>
          <w:tcPr>
            <w:tcW w:w="2230" w:type="dxa"/>
            <w:vAlign w:val="center"/>
          </w:tcPr>
          <w:p w14:paraId="72CBBE42" w14:textId="77777777" w:rsidR="00FF474E" w:rsidRDefault="00FF474E">
            <w:pPr>
              <w:spacing w:line="360" w:lineRule="auto"/>
              <w:jc w:val="center"/>
              <w:rPr>
                <w:rFonts w:ascii="宋体" w:hAnsi="宋体"/>
                <w:sz w:val="24"/>
              </w:rPr>
            </w:pPr>
          </w:p>
        </w:tc>
        <w:tc>
          <w:tcPr>
            <w:tcW w:w="2202" w:type="dxa"/>
            <w:vAlign w:val="center"/>
          </w:tcPr>
          <w:p w14:paraId="0D4ECE9C" w14:textId="77777777" w:rsidR="00FF474E" w:rsidRDefault="00FF474E">
            <w:pPr>
              <w:spacing w:line="360" w:lineRule="auto"/>
              <w:jc w:val="center"/>
              <w:rPr>
                <w:rFonts w:ascii="宋体" w:hAnsi="宋体"/>
                <w:sz w:val="24"/>
              </w:rPr>
            </w:pPr>
          </w:p>
        </w:tc>
        <w:tc>
          <w:tcPr>
            <w:tcW w:w="2202" w:type="dxa"/>
            <w:vAlign w:val="center"/>
          </w:tcPr>
          <w:p w14:paraId="2358E80D" w14:textId="77777777" w:rsidR="00FF474E" w:rsidRDefault="00FF474E">
            <w:pPr>
              <w:spacing w:line="360" w:lineRule="auto"/>
              <w:jc w:val="center"/>
              <w:rPr>
                <w:rFonts w:ascii="宋体" w:hAnsi="宋体"/>
                <w:sz w:val="24"/>
              </w:rPr>
            </w:pPr>
          </w:p>
        </w:tc>
      </w:tr>
    </w:tbl>
    <w:p w14:paraId="1C28DDC6" w14:textId="77777777" w:rsidR="00FF474E" w:rsidRDefault="00C429DD">
      <w:pPr>
        <w:spacing w:line="360" w:lineRule="auto"/>
        <w:ind w:left="-3" w:firstLine="422"/>
        <w:rPr>
          <w:rFonts w:ascii="宋体" w:hAnsi="宋体"/>
          <w:sz w:val="24"/>
        </w:rPr>
      </w:pPr>
      <w:r>
        <w:rPr>
          <w:rFonts w:ascii="宋体" w:hAnsi="宋体" w:hint="eastAsia"/>
          <w:sz w:val="24"/>
        </w:rPr>
        <w:t>注：1.投标供应商应逐项填写本表，指出全部临时设施用地面积以及详细用途。</w:t>
      </w:r>
    </w:p>
    <w:p w14:paraId="66D0B8AA" w14:textId="77777777" w:rsidR="00FF474E" w:rsidRDefault="00C429DD">
      <w:pPr>
        <w:spacing w:line="360" w:lineRule="auto"/>
        <w:ind w:firstLine="868"/>
        <w:rPr>
          <w:rFonts w:ascii="宋体" w:hAnsi="宋体"/>
          <w:sz w:val="24"/>
        </w:rPr>
      </w:pPr>
      <w:r>
        <w:rPr>
          <w:rFonts w:ascii="宋体" w:hAnsi="宋体" w:hint="eastAsia"/>
          <w:sz w:val="24"/>
        </w:rPr>
        <w:t>2.若本表不够，可加附页。</w:t>
      </w:r>
    </w:p>
    <w:p w14:paraId="70493363" w14:textId="77777777" w:rsidR="00FF474E" w:rsidRDefault="00FF474E">
      <w:pPr>
        <w:spacing w:line="360" w:lineRule="auto"/>
        <w:ind w:firstLine="868"/>
        <w:rPr>
          <w:rFonts w:ascii="宋体" w:hAnsi="宋体"/>
          <w:sz w:val="24"/>
        </w:rPr>
      </w:pPr>
    </w:p>
    <w:p w14:paraId="434550CE" w14:textId="77777777" w:rsidR="00FF474E" w:rsidRDefault="00FF474E">
      <w:pPr>
        <w:spacing w:line="360" w:lineRule="auto"/>
        <w:ind w:left="2160"/>
        <w:rPr>
          <w:sz w:val="24"/>
        </w:rPr>
      </w:pPr>
    </w:p>
    <w:p w14:paraId="5539C1C8" w14:textId="77777777" w:rsidR="00FF474E" w:rsidRDefault="00FF474E">
      <w:pPr>
        <w:spacing w:line="360" w:lineRule="auto"/>
        <w:ind w:left="2160"/>
        <w:rPr>
          <w:sz w:val="24"/>
        </w:rPr>
      </w:pPr>
    </w:p>
    <w:p w14:paraId="23CBF26B" w14:textId="77777777" w:rsidR="00FF474E" w:rsidRDefault="00C429DD">
      <w:pPr>
        <w:spacing w:line="360" w:lineRule="auto"/>
        <w:jc w:val="center"/>
        <w:rPr>
          <w:sz w:val="24"/>
        </w:rPr>
      </w:pPr>
      <w:r>
        <w:rPr>
          <w:rFonts w:hint="eastAsia"/>
          <w:sz w:val="24"/>
        </w:rPr>
        <w:t>表</w:t>
      </w:r>
      <w:r>
        <w:rPr>
          <w:rFonts w:hint="eastAsia"/>
          <w:sz w:val="24"/>
        </w:rPr>
        <w:t>4</w:t>
      </w:r>
      <w:r>
        <w:rPr>
          <w:sz w:val="24"/>
        </w:rPr>
        <w:t xml:space="preserve">. </w:t>
      </w:r>
      <w:r>
        <w:rPr>
          <w:rFonts w:hint="eastAsia"/>
          <w:sz w:val="24"/>
        </w:rPr>
        <w:t>计划开、竣工日期和施工进度网络图</w:t>
      </w:r>
    </w:p>
    <w:p w14:paraId="621FC7C3" w14:textId="77777777" w:rsidR="00FF474E" w:rsidRDefault="00FF474E">
      <w:pPr>
        <w:widowControl/>
        <w:spacing w:line="360" w:lineRule="auto"/>
        <w:jc w:val="left"/>
        <w:rPr>
          <w:rFonts w:ascii="宋体" w:hAnsi="宋体" w:cs="宋体"/>
          <w:bCs/>
          <w:sz w:val="24"/>
        </w:rPr>
      </w:pPr>
    </w:p>
    <w:p w14:paraId="783F7C52" w14:textId="77777777" w:rsidR="00FF474E" w:rsidRDefault="00FF474E">
      <w:pPr>
        <w:spacing w:line="360" w:lineRule="auto"/>
        <w:rPr>
          <w:sz w:val="24"/>
        </w:rPr>
      </w:pPr>
    </w:p>
    <w:p w14:paraId="369158FD" w14:textId="77777777" w:rsidR="00FF474E" w:rsidRDefault="00FF474E"/>
    <w:p w14:paraId="010FBDDA" w14:textId="77777777" w:rsidR="00FF474E" w:rsidRDefault="00FF474E">
      <w:pPr>
        <w:widowControl/>
        <w:spacing w:line="360" w:lineRule="auto"/>
        <w:jc w:val="left"/>
        <w:rPr>
          <w:rFonts w:ascii="宋体" w:hAnsi="宋体" w:cs="宋体"/>
          <w:bCs/>
          <w:sz w:val="24"/>
        </w:rPr>
      </w:pPr>
    </w:p>
    <w:sectPr w:rsidR="00FF474E" w:rsidSect="00801953">
      <w:footerReference w:type="default" r:id="rId13"/>
      <w:pgSz w:w="11906" w:h="16838"/>
      <w:pgMar w:top="1440" w:right="1531" w:bottom="1440" w:left="1531"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DB368" w14:textId="77777777" w:rsidR="0072291D" w:rsidRDefault="0072291D">
      <w:r>
        <w:separator/>
      </w:r>
    </w:p>
  </w:endnote>
  <w:endnote w:type="continuationSeparator" w:id="0">
    <w:p w14:paraId="1FD2ADE9" w14:textId="77777777" w:rsidR="0072291D" w:rsidRDefault="00722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微软雅黑"/>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TXihei">
    <w:altName w:val="华文细黑"/>
    <w:charset w:val="86"/>
    <w:family w:val="auto"/>
    <w:pitch w:val="variable"/>
    <w:sig w:usb0="00000287" w:usb1="080F0000" w:usb2="00000010" w:usb3="00000000" w:csb0="0004009F" w:csb1="00000000"/>
  </w:font>
  <w:font w:name="ˎ̥">
    <w:altName w:val="Times New Roman"/>
    <w:charset w:val="01"/>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2OcuAe">
    <w:altName w:val="MingLiU-ExtB"/>
    <w:charset w:val="88"/>
    <w:family w:val="modern"/>
    <w:pitch w:val="default"/>
    <w:sig w:usb0="00000000" w:usb1="00000000" w:usb2="00000010" w:usb3="00000000" w:csb0="00100000" w:csb1="00000000"/>
  </w:font>
  <w:font w:name="STFangsong">
    <w:altName w:val="华文仿宋"/>
    <w:charset w:val="86"/>
    <w:family w:val="auto"/>
    <w:pitch w:val="variable"/>
    <w:sig w:usb0="00000287" w:usb1="080F0000" w:usb2="00000010" w:usb3="00000000" w:csb0="0004009F" w:csb1="00000000"/>
  </w:font>
  <w:font w:name="文鼎CS中宋">
    <w:altName w:val="宋体"/>
    <w:charset w:val="86"/>
    <w:family w:val="modern"/>
    <w:pitch w:val="default"/>
    <w:sig w:usb0="00000000" w:usb1="00000000" w:usb2="00000010" w:usb3="00000000" w:csb0="00040000" w:csb1="00000000"/>
  </w:font>
  <w:font w:name="Palatino Linotype">
    <w:panose1 w:val="02040502050505030304"/>
    <w:charset w:val="00"/>
    <w:family w:val="roman"/>
    <w:pitch w:val="variable"/>
    <w:sig w:usb0="E0000287" w:usb1="40000013" w:usb2="00000000" w:usb3="00000000" w:csb0="0000019F" w:csb1="00000000"/>
  </w:font>
  <w:font w:name="IDCSerif">
    <w:altName w:val="Times New Roman"/>
    <w:charset w:val="00"/>
    <w:family w:val="auto"/>
    <w:pitch w:val="default"/>
    <w:sig w:usb0="00000000" w:usb1="00000000" w:usb2="00000000" w:usb3="00000000" w:csb0="00000001" w:csb1="00000000"/>
  </w:font>
  <w:font w:name="Book Antiqua">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STZhongsong">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8365F" w14:textId="77777777" w:rsidR="00FF474E" w:rsidRDefault="00FF474E">
    <w:pPr>
      <w:pStyle w:val="afe"/>
      <w:jc w:val="both"/>
    </w:pPr>
  </w:p>
  <w:p w14:paraId="1B4AA1FF" w14:textId="77777777" w:rsidR="00FF474E" w:rsidRDefault="00FF474E">
    <w:pPr>
      <w:pStyle w:val="af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54254" w14:textId="77777777" w:rsidR="00FF474E" w:rsidRDefault="0072291D">
    <w:pPr>
      <w:pStyle w:val="afe"/>
    </w:pPr>
    <w:r>
      <w:rPr>
        <w:noProof/>
      </w:rPr>
      <w:pict w14:anchorId="2344FC66">
        <v:shapetype id="_x0000_t202" coordsize="21600,21600" o:spt="202" path="m,l,21600r21600,l21600,xe">
          <v:stroke joinstyle="miter"/>
          <v:path gradientshapeok="t" o:connecttype="rect"/>
        </v:shapetype>
        <v:shape id="_x0000_s1026" type="#_x0000_t202" style="position:absolute;margin-left:0;margin-top:0;width:9.05pt;height:10.35pt;z-index:251659264;mso-wrap-style:none;mso-position-horizontal:center;mso-position-horizontal-relative:margin"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D5X5J0AAAAAMBAAAPAAAAAAAAAAEAIAAAACIAAABkcnMvZG93bnJldi54bWxQ&#10;SwECFAAUAAAACACHTuJA2KnXHsYBAACNAwAADgAAAAAAAAABACAAAAAfAQAAZHJzL2Uyb0RvYy54&#10;bWxQSwUGAAAAAAYABgBZAQAAVwUAAAAA&#10;" filled="f" stroked="f">
          <v:textbox style="mso-fit-shape-to-text:t" inset="0,0,0,0">
            <w:txbxContent>
              <w:p w14:paraId="28939EF0" w14:textId="77777777" w:rsidR="00801953" w:rsidRDefault="00801953">
                <w:r>
                  <w:fldChar w:fldCharType="begin"/>
                </w:r>
                <w:r w:rsidR="00A12FC2">
                  <w:instrText xml:space="preserve"> PAGE  \* MERGEFORMAT </w:instrText>
                </w:r>
                <w:r>
                  <w:fldChar w:fldCharType="separate"/>
                </w:r>
                <w:r w:rsidR="007B6C79">
                  <w:rPr>
                    <w:noProof/>
                  </w:rPr>
                  <w:t>24</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0F65F" w14:textId="77777777" w:rsidR="0072291D" w:rsidRDefault="0072291D">
      <w:r>
        <w:separator/>
      </w:r>
    </w:p>
  </w:footnote>
  <w:footnote w:type="continuationSeparator" w:id="0">
    <w:p w14:paraId="75AB9897" w14:textId="77777777" w:rsidR="0072291D" w:rsidRDefault="00722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EA5E70"/>
    <w:multiLevelType w:val="singleLevel"/>
    <w:tmpl w:val="E1EA5E70"/>
    <w:lvl w:ilvl="0">
      <w:start w:val="2"/>
      <w:numFmt w:val="decimal"/>
      <w:suff w:val="nothing"/>
      <w:lvlText w:val="（%1）"/>
      <w:lvlJc w:val="left"/>
    </w:lvl>
  </w:abstractNum>
  <w:abstractNum w:abstractNumId="1" w15:restartNumberingAfterBreak="0">
    <w:nsid w:val="F758AFE0"/>
    <w:multiLevelType w:val="singleLevel"/>
    <w:tmpl w:val="F758AFE0"/>
    <w:lvl w:ilvl="0">
      <w:start w:val="6"/>
      <w:numFmt w:val="decimal"/>
      <w:pStyle w:val="5"/>
      <w:suff w:val="nothing"/>
      <w:lvlText w:val="（%1）"/>
      <w:lvlJc w:val="left"/>
      <w:pPr>
        <w:ind w:left="0" w:firstLine="0"/>
      </w:pPr>
    </w:lvl>
  </w:abstractNum>
  <w:abstractNum w:abstractNumId="2" w15:restartNumberingAfterBreak="0">
    <w:nsid w:val="00000006"/>
    <w:multiLevelType w:val="multilevel"/>
    <w:tmpl w:val="00000006"/>
    <w:lvl w:ilvl="0">
      <w:start w:val="1"/>
      <w:numFmt w:val="japaneseCounting"/>
      <w:pStyle w:val="2"/>
      <w:lvlText w:val="%1、"/>
      <w:lvlJc w:val="left"/>
      <w:pPr>
        <w:tabs>
          <w:tab w:val="left" w:pos="450"/>
        </w:tabs>
        <w:ind w:left="450" w:hanging="450"/>
      </w:pPr>
    </w:lvl>
    <w:lvl w:ilvl="1">
      <w:start w:val="1"/>
      <w:numFmt w:val="decimal"/>
      <w:lvlText w:val="%2."/>
      <w:lvlJc w:val="left"/>
      <w:pPr>
        <w:tabs>
          <w:tab w:val="left" w:pos="780"/>
        </w:tabs>
        <w:ind w:left="780" w:hanging="360"/>
      </w:pPr>
    </w:lvl>
    <w:lvl w:ilvl="2">
      <w:start w:val="1"/>
      <w:numFmt w:val="lowerRoman"/>
      <w:pStyle w:val="a"/>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2D57169C"/>
    <w:multiLevelType w:val="multilevel"/>
    <w:tmpl w:val="2D57169C"/>
    <w:lvl w:ilvl="0">
      <w:start w:val="1"/>
      <w:numFmt w:val="decimal"/>
      <w:pStyle w:val="1"/>
      <w:lvlText w:val="%1."/>
      <w:lvlJc w:val="left"/>
      <w:pPr>
        <w:tabs>
          <w:tab w:val="left" w:pos="510"/>
        </w:tabs>
        <w:ind w:left="510" w:hanging="360"/>
      </w:pPr>
      <w:rPr>
        <w:rFonts w:ascii="Times New Roman" w:hint="default"/>
      </w:rPr>
    </w:lvl>
    <w:lvl w:ilvl="1">
      <w:start w:val="1"/>
      <w:numFmt w:val="decimal"/>
      <w:lvlText w:val="%2．"/>
      <w:lvlJc w:val="left"/>
      <w:pPr>
        <w:tabs>
          <w:tab w:val="left" w:pos="1288"/>
        </w:tabs>
        <w:ind w:left="1288" w:hanging="720"/>
      </w:pPr>
      <w:rPr>
        <w:rFonts w:ascii="Times New Roman" w:hint="default"/>
      </w:rPr>
    </w:lvl>
    <w:lvl w:ilvl="2">
      <w:start w:val="3"/>
      <w:numFmt w:val="decimal"/>
      <w:lvlText w:val="（%3）"/>
      <w:lvlJc w:val="left"/>
      <w:pPr>
        <w:tabs>
          <w:tab w:val="left" w:pos="1140"/>
        </w:tabs>
        <w:ind w:left="1140" w:hanging="720"/>
      </w:pPr>
      <w:rPr>
        <w:rFonts w:ascii="Times New Roman" w:hint="default"/>
        <w:lang w:val="en-US"/>
      </w:rPr>
    </w:lvl>
    <w:lvl w:ilvl="3">
      <w:start w:val="1"/>
      <w:numFmt w:val="decimal"/>
      <w:lvlText w:val="（%4）"/>
      <w:lvlJc w:val="left"/>
      <w:pPr>
        <w:tabs>
          <w:tab w:val="left" w:pos="1830"/>
        </w:tabs>
        <w:ind w:left="1830" w:hanging="420"/>
      </w:pPr>
      <w:rPr>
        <w:rFonts w:ascii="宋体" w:eastAsia="宋体" w:hAnsi="宋体" w:hint="default"/>
      </w:rPr>
    </w:lvl>
    <w:lvl w:ilvl="4">
      <w:start w:val="1"/>
      <w:numFmt w:val="decimal"/>
      <w:lvlText w:val="（%5）"/>
      <w:lvlJc w:val="left"/>
      <w:pPr>
        <w:tabs>
          <w:tab w:val="left" w:pos="960"/>
        </w:tabs>
        <w:ind w:left="960" w:hanging="420"/>
      </w:pPr>
      <w:rPr>
        <w:rFonts w:ascii="Times New Roman" w:hint="default"/>
        <w:lang w:val="en-US"/>
      </w:rPr>
    </w:lvl>
    <w:lvl w:ilvl="5">
      <w:start w:val="1"/>
      <w:numFmt w:val="decimal"/>
      <w:lvlText w:val="%6."/>
      <w:lvlJc w:val="left"/>
      <w:pPr>
        <w:tabs>
          <w:tab w:val="left" w:pos="2670"/>
        </w:tabs>
        <w:ind w:left="2670" w:hanging="420"/>
      </w:pPr>
      <w:rPr>
        <w:rFonts w:ascii="Times New Roman" w:hint="default"/>
      </w:rPr>
    </w:lvl>
    <w:lvl w:ilvl="6">
      <w:start w:val="1"/>
      <w:numFmt w:val="decimal"/>
      <w:lvlText w:val="%7."/>
      <w:lvlJc w:val="left"/>
      <w:pPr>
        <w:tabs>
          <w:tab w:val="left" w:pos="3090"/>
        </w:tabs>
        <w:ind w:left="3090" w:hanging="420"/>
      </w:pPr>
      <w:rPr>
        <w:rFonts w:ascii="Times New Roman" w:hint="default"/>
      </w:rPr>
    </w:lvl>
    <w:lvl w:ilvl="7">
      <w:start w:val="1"/>
      <w:numFmt w:val="lowerLetter"/>
      <w:lvlText w:val="%8)"/>
      <w:lvlJc w:val="left"/>
      <w:pPr>
        <w:tabs>
          <w:tab w:val="left" w:pos="3510"/>
        </w:tabs>
        <w:ind w:left="3510" w:hanging="420"/>
      </w:pPr>
      <w:rPr>
        <w:rFonts w:ascii="Times New Roman" w:hint="default"/>
      </w:rPr>
    </w:lvl>
    <w:lvl w:ilvl="8">
      <w:start w:val="1"/>
      <w:numFmt w:val="lowerRoman"/>
      <w:lvlText w:val="%9."/>
      <w:lvlJc w:val="right"/>
      <w:pPr>
        <w:tabs>
          <w:tab w:val="left" w:pos="3930"/>
        </w:tabs>
        <w:ind w:left="3930" w:hanging="420"/>
      </w:pPr>
      <w:rPr>
        <w:rFonts w:ascii="Times New Roman" w:hint="default"/>
      </w:rPr>
    </w:lvl>
  </w:abstractNum>
  <w:abstractNum w:abstractNumId="4" w15:restartNumberingAfterBreak="0">
    <w:nsid w:val="4CA63727"/>
    <w:multiLevelType w:val="multilevel"/>
    <w:tmpl w:val="4CA63727"/>
    <w:lvl w:ilvl="0">
      <w:start w:val="9"/>
      <w:numFmt w:val="japaneseCounting"/>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5" w15:restartNumberingAfterBreak="0">
    <w:nsid w:val="564B396C"/>
    <w:multiLevelType w:val="singleLevel"/>
    <w:tmpl w:val="564B396C"/>
    <w:lvl w:ilvl="0">
      <w:start w:val="3"/>
      <w:numFmt w:val="decimal"/>
      <w:suff w:val="nothing"/>
      <w:lvlText w:val="（%1）"/>
      <w:lvlJc w:val="left"/>
    </w:lvl>
  </w:abstractNum>
  <w:abstractNum w:abstractNumId="6" w15:restartNumberingAfterBreak="0">
    <w:nsid w:val="565E5039"/>
    <w:multiLevelType w:val="singleLevel"/>
    <w:tmpl w:val="565E5039"/>
    <w:lvl w:ilvl="0">
      <w:start w:val="2"/>
      <w:numFmt w:val="decimal"/>
      <w:suff w:val="nothing"/>
      <w:lvlText w:val="（%1）"/>
      <w:lvlJc w:val="left"/>
    </w:lvl>
  </w:abstractNum>
  <w:abstractNum w:abstractNumId="7" w15:restartNumberingAfterBreak="0">
    <w:nsid w:val="629B7A72"/>
    <w:multiLevelType w:val="singleLevel"/>
    <w:tmpl w:val="629B7A72"/>
    <w:lvl w:ilvl="0">
      <w:start w:val="2"/>
      <w:numFmt w:val="decimal"/>
      <w:suff w:val="nothing"/>
      <w:lvlText w:val="（%1）"/>
      <w:lvlJc w:val="left"/>
    </w:lvl>
  </w:abstractNum>
  <w:abstractNum w:abstractNumId="8" w15:restartNumberingAfterBreak="0">
    <w:nsid w:val="71D54D18"/>
    <w:multiLevelType w:val="multilevel"/>
    <w:tmpl w:val="71D54D18"/>
    <w:lvl w:ilvl="0">
      <w:start w:val="1"/>
      <w:numFmt w:val="upperLetter"/>
      <w:pStyle w:val="3"/>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322658690">
    <w:abstractNumId w:val="1"/>
    <w:lvlOverride w:ilvl="0">
      <w:startOverride w:val="6"/>
    </w:lvlOverride>
  </w:num>
  <w:num w:numId="2" w16cid:durableId="879822759">
    <w:abstractNumId w:val="3"/>
  </w:num>
  <w:num w:numId="3" w16cid:durableId="14274566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528363">
    <w:abstractNumId w:val="8"/>
  </w:num>
  <w:num w:numId="5" w16cid:durableId="267977086">
    <w:abstractNumId w:val="4"/>
  </w:num>
  <w:num w:numId="6" w16cid:durableId="425883070">
    <w:abstractNumId w:val="6"/>
  </w:num>
  <w:num w:numId="7" w16cid:durableId="1624069417">
    <w:abstractNumId w:val="5"/>
  </w:num>
  <w:num w:numId="8" w16cid:durableId="1224949267">
    <w:abstractNumId w:val="0"/>
  </w:num>
  <w:num w:numId="9" w16cid:durableId="12328077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420"/>
  <w:drawingGridHorizontalSpacing w:val="105"/>
  <w:drawingGridVerticalSpacing w:val="156"/>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ODM3ZjU3MDJhMGZjZjVjZTBlMGM4NDNhM2Y0ZWRjYzUifQ=="/>
  </w:docVars>
  <w:rsids>
    <w:rsidRoot w:val="00F120A3"/>
    <w:rsid w:val="00000405"/>
    <w:rsid w:val="000018AB"/>
    <w:rsid w:val="000018F0"/>
    <w:rsid w:val="00001F45"/>
    <w:rsid w:val="00003676"/>
    <w:rsid w:val="00005160"/>
    <w:rsid w:val="00012D9A"/>
    <w:rsid w:val="00013884"/>
    <w:rsid w:val="00015F6D"/>
    <w:rsid w:val="000248FF"/>
    <w:rsid w:val="00027668"/>
    <w:rsid w:val="00042D7B"/>
    <w:rsid w:val="00042E33"/>
    <w:rsid w:val="00043271"/>
    <w:rsid w:val="00046C94"/>
    <w:rsid w:val="00050CE1"/>
    <w:rsid w:val="000514D5"/>
    <w:rsid w:val="000517E9"/>
    <w:rsid w:val="0005214C"/>
    <w:rsid w:val="0005434A"/>
    <w:rsid w:val="0005472F"/>
    <w:rsid w:val="00057AA2"/>
    <w:rsid w:val="00057C1D"/>
    <w:rsid w:val="000627AA"/>
    <w:rsid w:val="00063851"/>
    <w:rsid w:val="00063DD4"/>
    <w:rsid w:val="000645DE"/>
    <w:rsid w:val="000715F3"/>
    <w:rsid w:val="0007444D"/>
    <w:rsid w:val="00080369"/>
    <w:rsid w:val="000844FA"/>
    <w:rsid w:val="00084A59"/>
    <w:rsid w:val="00095BE4"/>
    <w:rsid w:val="00097A79"/>
    <w:rsid w:val="000B3B5C"/>
    <w:rsid w:val="000B41B8"/>
    <w:rsid w:val="000B5A09"/>
    <w:rsid w:val="000C0D8A"/>
    <w:rsid w:val="000D2B13"/>
    <w:rsid w:val="000D6014"/>
    <w:rsid w:val="000D6F04"/>
    <w:rsid w:val="000E373E"/>
    <w:rsid w:val="000E42F9"/>
    <w:rsid w:val="000E5539"/>
    <w:rsid w:val="000F1FBB"/>
    <w:rsid w:val="000F3FF8"/>
    <w:rsid w:val="000F43E9"/>
    <w:rsid w:val="000F7F0A"/>
    <w:rsid w:val="00103DA0"/>
    <w:rsid w:val="00106388"/>
    <w:rsid w:val="0010672C"/>
    <w:rsid w:val="00106E6E"/>
    <w:rsid w:val="0011143C"/>
    <w:rsid w:val="00111AB2"/>
    <w:rsid w:val="00112742"/>
    <w:rsid w:val="00112DC0"/>
    <w:rsid w:val="0011376F"/>
    <w:rsid w:val="00115625"/>
    <w:rsid w:val="00117B16"/>
    <w:rsid w:val="00120059"/>
    <w:rsid w:val="0013170D"/>
    <w:rsid w:val="00133898"/>
    <w:rsid w:val="00134856"/>
    <w:rsid w:val="00135731"/>
    <w:rsid w:val="0014096B"/>
    <w:rsid w:val="001421D7"/>
    <w:rsid w:val="00142FDD"/>
    <w:rsid w:val="00146E8B"/>
    <w:rsid w:val="001548A1"/>
    <w:rsid w:val="00155183"/>
    <w:rsid w:val="00156B6B"/>
    <w:rsid w:val="00157660"/>
    <w:rsid w:val="00157DBE"/>
    <w:rsid w:val="00157E9D"/>
    <w:rsid w:val="00160EF0"/>
    <w:rsid w:val="00162A6E"/>
    <w:rsid w:val="001759DF"/>
    <w:rsid w:val="00177803"/>
    <w:rsid w:val="00177924"/>
    <w:rsid w:val="001812A4"/>
    <w:rsid w:val="00184AF7"/>
    <w:rsid w:val="00185401"/>
    <w:rsid w:val="001919B6"/>
    <w:rsid w:val="00192FD0"/>
    <w:rsid w:val="00195A51"/>
    <w:rsid w:val="001A2D7D"/>
    <w:rsid w:val="001A441D"/>
    <w:rsid w:val="001B00B4"/>
    <w:rsid w:val="001B1646"/>
    <w:rsid w:val="001B16DB"/>
    <w:rsid w:val="001B697E"/>
    <w:rsid w:val="001C0A04"/>
    <w:rsid w:val="001C1B9B"/>
    <w:rsid w:val="001C5D72"/>
    <w:rsid w:val="001C6440"/>
    <w:rsid w:val="001C6A78"/>
    <w:rsid w:val="001C6E2E"/>
    <w:rsid w:val="001C7CCE"/>
    <w:rsid w:val="001D15B1"/>
    <w:rsid w:val="001D2491"/>
    <w:rsid w:val="001D2C31"/>
    <w:rsid w:val="001D38A4"/>
    <w:rsid w:val="001D3AE9"/>
    <w:rsid w:val="001D45AD"/>
    <w:rsid w:val="001D724A"/>
    <w:rsid w:val="001E3142"/>
    <w:rsid w:val="001E45F5"/>
    <w:rsid w:val="001F54F3"/>
    <w:rsid w:val="001F6DF6"/>
    <w:rsid w:val="001F74E3"/>
    <w:rsid w:val="00204055"/>
    <w:rsid w:val="0020747B"/>
    <w:rsid w:val="00207E7F"/>
    <w:rsid w:val="00210575"/>
    <w:rsid w:val="00214CFD"/>
    <w:rsid w:val="00217BFD"/>
    <w:rsid w:val="0022040C"/>
    <w:rsid w:val="00220D3F"/>
    <w:rsid w:val="002308DF"/>
    <w:rsid w:val="002345A5"/>
    <w:rsid w:val="0023595C"/>
    <w:rsid w:val="00235A34"/>
    <w:rsid w:val="002367E5"/>
    <w:rsid w:val="00241E86"/>
    <w:rsid w:val="00243F07"/>
    <w:rsid w:val="00247A1A"/>
    <w:rsid w:val="00251158"/>
    <w:rsid w:val="002528E8"/>
    <w:rsid w:val="00253CED"/>
    <w:rsid w:val="00255450"/>
    <w:rsid w:val="00263EE2"/>
    <w:rsid w:val="00266A59"/>
    <w:rsid w:val="00271F35"/>
    <w:rsid w:val="002720C2"/>
    <w:rsid w:val="00274959"/>
    <w:rsid w:val="00275E7E"/>
    <w:rsid w:val="002760D7"/>
    <w:rsid w:val="002768B3"/>
    <w:rsid w:val="00277893"/>
    <w:rsid w:val="00281167"/>
    <w:rsid w:val="002811A3"/>
    <w:rsid w:val="0028129D"/>
    <w:rsid w:val="00281B7D"/>
    <w:rsid w:val="00282207"/>
    <w:rsid w:val="00286DFA"/>
    <w:rsid w:val="00287240"/>
    <w:rsid w:val="00290584"/>
    <w:rsid w:val="00293F52"/>
    <w:rsid w:val="00296A94"/>
    <w:rsid w:val="002972F8"/>
    <w:rsid w:val="00297416"/>
    <w:rsid w:val="00297BEA"/>
    <w:rsid w:val="002A28DF"/>
    <w:rsid w:val="002B2128"/>
    <w:rsid w:val="002B3066"/>
    <w:rsid w:val="002B58C2"/>
    <w:rsid w:val="002B7834"/>
    <w:rsid w:val="002C507E"/>
    <w:rsid w:val="002C6CE3"/>
    <w:rsid w:val="002C7FA5"/>
    <w:rsid w:val="002D2C67"/>
    <w:rsid w:val="002D30D8"/>
    <w:rsid w:val="002D54AD"/>
    <w:rsid w:val="002D7275"/>
    <w:rsid w:val="002E3F08"/>
    <w:rsid w:val="002F1065"/>
    <w:rsid w:val="002F34F4"/>
    <w:rsid w:val="002F4751"/>
    <w:rsid w:val="002F4A7B"/>
    <w:rsid w:val="002F76CE"/>
    <w:rsid w:val="00303AE5"/>
    <w:rsid w:val="00303EB2"/>
    <w:rsid w:val="00307895"/>
    <w:rsid w:val="00312FD3"/>
    <w:rsid w:val="003240CA"/>
    <w:rsid w:val="00325412"/>
    <w:rsid w:val="003277A4"/>
    <w:rsid w:val="0033017F"/>
    <w:rsid w:val="0033172C"/>
    <w:rsid w:val="00333DBF"/>
    <w:rsid w:val="0034193D"/>
    <w:rsid w:val="00342126"/>
    <w:rsid w:val="0034306F"/>
    <w:rsid w:val="00352C89"/>
    <w:rsid w:val="00353EE2"/>
    <w:rsid w:val="00354640"/>
    <w:rsid w:val="00354C52"/>
    <w:rsid w:val="00355227"/>
    <w:rsid w:val="00355DAF"/>
    <w:rsid w:val="0036028A"/>
    <w:rsid w:val="00360639"/>
    <w:rsid w:val="00362EB3"/>
    <w:rsid w:val="00362FF9"/>
    <w:rsid w:val="00363AE8"/>
    <w:rsid w:val="00367BF1"/>
    <w:rsid w:val="00370BD4"/>
    <w:rsid w:val="00373E75"/>
    <w:rsid w:val="00374051"/>
    <w:rsid w:val="0037423C"/>
    <w:rsid w:val="003744B1"/>
    <w:rsid w:val="00374BF9"/>
    <w:rsid w:val="0038058E"/>
    <w:rsid w:val="00382FFF"/>
    <w:rsid w:val="00387141"/>
    <w:rsid w:val="003928B5"/>
    <w:rsid w:val="0039436A"/>
    <w:rsid w:val="003964C9"/>
    <w:rsid w:val="00396668"/>
    <w:rsid w:val="003A2629"/>
    <w:rsid w:val="003A5520"/>
    <w:rsid w:val="003A70EB"/>
    <w:rsid w:val="003B100B"/>
    <w:rsid w:val="003B23E5"/>
    <w:rsid w:val="003B68DD"/>
    <w:rsid w:val="003B7A5A"/>
    <w:rsid w:val="003B7F46"/>
    <w:rsid w:val="003C13C1"/>
    <w:rsid w:val="003C55AF"/>
    <w:rsid w:val="003E04F0"/>
    <w:rsid w:val="003E1E14"/>
    <w:rsid w:val="003E3623"/>
    <w:rsid w:val="003E49C2"/>
    <w:rsid w:val="003E4AEB"/>
    <w:rsid w:val="003E7F10"/>
    <w:rsid w:val="003F72CD"/>
    <w:rsid w:val="004009ED"/>
    <w:rsid w:val="0041143F"/>
    <w:rsid w:val="00416A86"/>
    <w:rsid w:val="00417F92"/>
    <w:rsid w:val="0042069B"/>
    <w:rsid w:val="00421467"/>
    <w:rsid w:val="00426265"/>
    <w:rsid w:val="00430433"/>
    <w:rsid w:val="00430CD4"/>
    <w:rsid w:val="0043484D"/>
    <w:rsid w:val="00445FE7"/>
    <w:rsid w:val="00446175"/>
    <w:rsid w:val="00452001"/>
    <w:rsid w:val="00452376"/>
    <w:rsid w:val="00452633"/>
    <w:rsid w:val="00454799"/>
    <w:rsid w:val="004558B4"/>
    <w:rsid w:val="004560F0"/>
    <w:rsid w:val="004577AF"/>
    <w:rsid w:val="00463CE1"/>
    <w:rsid w:val="00466C9A"/>
    <w:rsid w:val="00467094"/>
    <w:rsid w:val="00467651"/>
    <w:rsid w:val="004716FE"/>
    <w:rsid w:val="00472A5E"/>
    <w:rsid w:val="00475BD9"/>
    <w:rsid w:val="00482EA2"/>
    <w:rsid w:val="00485123"/>
    <w:rsid w:val="004923B3"/>
    <w:rsid w:val="00492D44"/>
    <w:rsid w:val="00494328"/>
    <w:rsid w:val="004974A8"/>
    <w:rsid w:val="004974AA"/>
    <w:rsid w:val="004A01B3"/>
    <w:rsid w:val="004A2A70"/>
    <w:rsid w:val="004A44E0"/>
    <w:rsid w:val="004A591C"/>
    <w:rsid w:val="004A6A75"/>
    <w:rsid w:val="004B0729"/>
    <w:rsid w:val="004B6E5F"/>
    <w:rsid w:val="004C0296"/>
    <w:rsid w:val="004C0EE2"/>
    <w:rsid w:val="004C510A"/>
    <w:rsid w:val="004D25D9"/>
    <w:rsid w:val="004D4231"/>
    <w:rsid w:val="004D6A64"/>
    <w:rsid w:val="004D770E"/>
    <w:rsid w:val="004E12A3"/>
    <w:rsid w:val="004E24AC"/>
    <w:rsid w:val="004E3E7C"/>
    <w:rsid w:val="004E7DE5"/>
    <w:rsid w:val="004F3156"/>
    <w:rsid w:val="004F35E2"/>
    <w:rsid w:val="004F435C"/>
    <w:rsid w:val="00500EE4"/>
    <w:rsid w:val="00503D25"/>
    <w:rsid w:val="00505B53"/>
    <w:rsid w:val="00507765"/>
    <w:rsid w:val="0051333A"/>
    <w:rsid w:val="00515F04"/>
    <w:rsid w:val="00523D56"/>
    <w:rsid w:val="005309CD"/>
    <w:rsid w:val="00532C63"/>
    <w:rsid w:val="00535842"/>
    <w:rsid w:val="00536371"/>
    <w:rsid w:val="005413AF"/>
    <w:rsid w:val="005434EC"/>
    <w:rsid w:val="00544D0C"/>
    <w:rsid w:val="00545CB6"/>
    <w:rsid w:val="00547DDF"/>
    <w:rsid w:val="005539ED"/>
    <w:rsid w:val="0056020A"/>
    <w:rsid w:val="005615B5"/>
    <w:rsid w:val="00563167"/>
    <w:rsid w:val="00563F15"/>
    <w:rsid w:val="005659D2"/>
    <w:rsid w:val="0056640D"/>
    <w:rsid w:val="0056755D"/>
    <w:rsid w:val="00567799"/>
    <w:rsid w:val="00570548"/>
    <w:rsid w:val="005718D0"/>
    <w:rsid w:val="00572C73"/>
    <w:rsid w:val="00574174"/>
    <w:rsid w:val="00577563"/>
    <w:rsid w:val="00577598"/>
    <w:rsid w:val="00580ECE"/>
    <w:rsid w:val="00582B4E"/>
    <w:rsid w:val="00582D59"/>
    <w:rsid w:val="00590ADA"/>
    <w:rsid w:val="005912EA"/>
    <w:rsid w:val="00595CDE"/>
    <w:rsid w:val="005A037C"/>
    <w:rsid w:val="005A05D5"/>
    <w:rsid w:val="005A11DD"/>
    <w:rsid w:val="005A1C71"/>
    <w:rsid w:val="005A2429"/>
    <w:rsid w:val="005A3836"/>
    <w:rsid w:val="005A3A58"/>
    <w:rsid w:val="005A57F6"/>
    <w:rsid w:val="005A593F"/>
    <w:rsid w:val="005B40A4"/>
    <w:rsid w:val="005B4209"/>
    <w:rsid w:val="005B47CF"/>
    <w:rsid w:val="005B65DE"/>
    <w:rsid w:val="005B69D5"/>
    <w:rsid w:val="005D28C6"/>
    <w:rsid w:val="005D31A0"/>
    <w:rsid w:val="005D4B4A"/>
    <w:rsid w:val="005D57B0"/>
    <w:rsid w:val="005D7A88"/>
    <w:rsid w:val="005D7ADC"/>
    <w:rsid w:val="005E033D"/>
    <w:rsid w:val="005E0965"/>
    <w:rsid w:val="005E2356"/>
    <w:rsid w:val="005F0F08"/>
    <w:rsid w:val="005F56CB"/>
    <w:rsid w:val="005F5AEB"/>
    <w:rsid w:val="00601B4A"/>
    <w:rsid w:val="00602448"/>
    <w:rsid w:val="00603C20"/>
    <w:rsid w:val="00604F1D"/>
    <w:rsid w:val="0061027E"/>
    <w:rsid w:val="006134E8"/>
    <w:rsid w:val="00613778"/>
    <w:rsid w:val="00614E43"/>
    <w:rsid w:val="00617184"/>
    <w:rsid w:val="006222B6"/>
    <w:rsid w:val="006274FD"/>
    <w:rsid w:val="006302C8"/>
    <w:rsid w:val="006305E7"/>
    <w:rsid w:val="00632323"/>
    <w:rsid w:val="0063365E"/>
    <w:rsid w:val="006412EB"/>
    <w:rsid w:val="00641437"/>
    <w:rsid w:val="0064424A"/>
    <w:rsid w:val="00647600"/>
    <w:rsid w:val="00650360"/>
    <w:rsid w:val="006531BE"/>
    <w:rsid w:val="0065371A"/>
    <w:rsid w:val="006673CB"/>
    <w:rsid w:val="00667F9A"/>
    <w:rsid w:val="00672BFA"/>
    <w:rsid w:val="006742F7"/>
    <w:rsid w:val="00674F00"/>
    <w:rsid w:val="00676E40"/>
    <w:rsid w:val="00682151"/>
    <w:rsid w:val="006837AA"/>
    <w:rsid w:val="006847BC"/>
    <w:rsid w:val="00686329"/>
    <w:rsid w:val="00691685"/>
    <w:rsid w:val="006A0353"/>
    <w:rsid w:val="006A2565"/>
    <w:rsid w:val="006A37A5"/>
    <w:rsid w:val="006A492A"/>
    <w:rsid w:val="006B1E7C"/>
    <w:rsid w:val="006B43A6"/>
    <w:rsid w:val="006B648C"/>
    <w:rsid w:val="006B7867"/>
    <w:rsid w:val="006C0C41"/>
    <w:rsid w:val="006C36FD"/>
    <w:rsid w:val="006C3BA8"/>
    <w:rsid w:val="006C413D"/>
    <w:rsid w:val="006C6E06"/>
    <w:rsid w:val="006D0509"/>
    <w:rsid w:val="006D1AA4"/>
    <w:rsid w:val="006D2D63"/>
    <w:rsid w:val="006E566D"/>
    <w:rsid w:val="006F756E"/>
    <w:rsid w:val="007003EA"/>
    <w:rsid w:val="007024E7"/>
    <w:rsid w:val="00702BCA"/>
    <w:rsid w:val="007050BC"/>
    <w:rsid w:val="00705A6F"/>
    <w:rsid w:val="00706C14"/>
    <w:rsid w:val="00706DBD"/>
    <w:rsid w:val="007122DA"/>
    <w:rsid w:val="00712410"/>
    <w:rsid w:val="00712668"/>
    <w:rsid w:val="007153A4"/>
    <w:rsid w:val="00721C36"/>
    <w:rsid w:val="0072291D"/>
    <w:rsid w:val="00727199"/>
    <w:rsid w:val="007273B2"/>
    <w:rsid w:val="007278EC"/>
    <w:rsid w:val="007304B5"/>
    <w:rsid w:val="00733D7B"/>
    <w:rsid w:val="007366FC"/>
    <w:rsid w:val="00736B22"/>
    <w:rsid w:val="007405AB"/>
    <w:rsid w:val="007412FA"/>
    <w:rsid w:val="007414CE"/>
    <w:rsid w:val="007470F1"/>
    <w:rsid w:val="007517CF"/>
    <w:rsid w:val="00765100"/>
    <w:rsid w:val="00767728"/>
    <w:rsid w:val="00770E0D"/>
    <w:rsid w:val="007721EB"/>
    <w:rsid w:val="0077285B"/>
    <w:rsid w:val="007809A5"/>
    <w:rsid w:val="00780BAF"/>
    <w:rsid w:val="00781C4D"/>
    <w:rsid w:val="00785DF8"/>
    <w:rsid w:val="00786AB3"/>
    <w:rsid w:val="00790712"/>
    <w:rsid w:val="00790DE0"/>
    <w:rsid w:val="00791074"/>
    <w:rsid w:val="0079150D"/>
    <w:rsid w:val="00791EA4"/>
    <w:rsid w:val="007938E4"/>
    <w:rsid w:val="00796C85"/>
    <w:rsid w:val="007A6CB8"/>
    <w:rsid w:val="007B0D4E"/>
    <w:rsid w:val="007B0E06"/>
    <w:rsid w:val="007B1CCD"/>
    <w:rsid w:val="007B6041"/>
    <w:rsid w:val="007B6C79"/>
    <w:rsid w:val="007C31F5"/>
    <w:rsid w:val="007C401D"/>
    <w:rsid w:val="007C448A"/>
    <w:rsid w:val="007D3278"/>
    <w:rsid w:val="007D3C1A"/>
    <w:rsid w:val="007E1BC2"/>
    <w:rsid w:val="007E2290"/>
    <w:rsid w:val="007F04F6"/>
    <w:rsid w:val="007F0886"/>
    <w:rsid w:val="007F197A"/>
    <w:rsid w:val="007F39CF"/>
    <w:rsid w:val="007F3F15"/>
    <w:rsid w:val="007F5907"/>
    <w:rsid w:val="007F65AD"/>
    <w:rsid w:val="007F7AD3"/>
    <w:rsid w:val="00801953"/>
    <w:rsid w:val="00806954"/>
    <w:rsid w:val="008101DD"/>
    <w:rsid w:val="00812EA7"/>
    <w:rsid w:val="00813173"/>
    <w:rsid w:val="00814AB9"/>
    <w:rsid w:val="00815010"/>
    <w:rsid w:val="00817EA7"/>
    <w:rsid w:val="00821F37"/>
    <w:rsid w:val="008227C8"/>
    <w:rsid w:val="00827580"/>
    <w:rsid w:val="00832386"/>
    <w:rsid w:val="008374CC"/>
    <w:rsid w:val="00844C67"/>
    <w:rsid w:val="00845AD3"/>
    <w:rsid w:val="008462BA"/>
    <w:rsid w:val="00846DB3"/>
    <w:rsid w:val="00856216"/>
    <w:rsid w:val="0087689A"/>
    <w:rsid w:val="00885484"/>
    <w:rsid w:val="008868C0"/>
    <w:rsid w:val="008928EC"/>
    <w:rsid w:val="00892989"/>
    <w:rsid w:val="0089625F"/>
    <w:rsid w:val="008A065E"/>
    <w:rsid w:val="008B250E"/>
    <w:rsid w:val="008B3150"/>
    <w:rsid w:val="008B48E1"/>
    <w:rsid w:val="008B63BD"/>
    <w:rsid w:val="008C3AC7"/>
    <w:rsid w:val="008C3FF8"/>
    <w:rsid w:val="008C5ED4"/>
    <w:rsid w:val="008C7A19"/>
    <w:rsid w:val="008D2505"/>
    <w:rsid w:val="008D4D7C"/>
    <w:rsid w:val="008D6031"/>
    <w:rsid w:val="008E306D"/>
    <w:rsid w:val="008E3677"/>
    <w:rsid w:val="008F1CEE"/>
    <w:rsid w:val="008F542A"/>
    <w:rsid w:val="008F61A8"/>
    <w:rsid w:val="00907445"/>
    <w:rsid w:val="00910017"/>
    <w:rsid w:val="00910D3F"/>
    <w:rsid w:val="009112EC"/>
    <w:rsid w:val="00913160"/>
    <w:rsid w:val="00913F07"/>
    <w:rsid w:val="00914D51"/>
    <w:rsid w:val="00920578"/>
    <w:rsid w:val="00926567"/>
    <w:rsid w:val="00926833"/>
    <w:rsid w:val="00937C75"/>
    <w:rsid w:val="00937CF5"/>
    <w:rsid w:val="0094186C"/>
    <w:rsid w:val="00951A03"/>
    <w:rsid w:val="00952037"/>
    <w:rsid w:val="009538A3"/>
    <w:rsid w:val="00954840"/>
    <w:rsid w:val="00956221"/>
    <w:rsid w:val="0095667E"/>
    <w:rsid w:val="00956D07"/>
    <w:rsid w:val="00960895"/>
    <w:rsid w:val="00960D6B"/>
    <w:rsid w:val="00964BC2"/>
    <w:rsid w:val="0096503C"/>
    <w:rsid w:val="0096537B"/>
    <w:rsid w:val="0096697A"/>
    <w:rsid w:val="00970591"/>
    <w:rsid w:val="00975092"/>
    <w:rsid w:val="00975656"/>
    <w:rsid w:val="009776B9"/>
    <w:rsid w:val="009809F2"/>
    <w:rsid w:val="00980DC1"/>
    <w:rsid w:val="00981DF6"/>
    <w:rsid w:val="0098475F"/>
    <w:rsid w:val="0099584F"/>
    <w:rsid w:val="0099716D"/>
    <w:rsid w:val="00997C24"/>
    <w:rsid w:val="00997C75"/>
    <w:rsid w:val="009A1A21"/>
    <w:rsid w:val="009A1B02"/>
    <w:rsid w:val="009A37C0"/>
    <w:rsid w:val="009A4EAF"/>
    <w:rsid w:val="009A5A11"/>
    <w:rsid w:val="009A5EAE"/>
    <w:rsid w:val="009A67BB"/>
    <w:rsid w:val="009A6F2B"/>
    <w:rsid w:val="009B0FC2"/>
    <w:rsid w:val="009B208D"/>
    <w:rsid w:val="009C08C9"/>
    <w:rsid w:val="009C1D25"/>
    <w:rsid w:val="009C2BE2"/>
    <w:rsid w:val="009C2E3D"/>
    <w:rsid w:val="009C6250"/>
    <w:rsid w:val="009C7D24"/>
    <w:rsid w:val="009D0E9E"/>
    <w:rsid w:val="009D1B57"/>
    <w:rsid w:val="009D3560"/>
    <w:rsid w:val="009D406E"/>
    <w:rsid w:val="009D63CF"/>
    <w:rsid w:val="009E358B"/>
    <w:rsid w:val="009E3FD6"/>
    <w:rsid w:val="009E602C"/>
    <w:rsid w:val="009F0CFC"/>
    <w:rsid w:val="009F2310"/>
    <w:rsid w:val="009F4DE7"/>
    <w:rsid w:val="009F62EA"/>
    <w:rsid w:val="009F6EA6"/>
    <w:rsid w:val="00A07285"/>
    <w:rsid w:val="00A12FC2"/>
    <w:rsid w:val="00A1395C"/>
    <w:rsid w:val="00A14094"/>
    <w:rsid w:val="00A14616"/>
    <w:rsid w:val="00A20CDF"/>
    <w:rsid w:val="00A375E8"/>
    <w:rsid w:val="00A4035D"/>
    <w:rsid w:val="00A40ABB"/>
    <w:rsid w:val="00A41D99"/>
    <w:rsid w:val="00A4263E"/>
    <w:rsid w:val="00A430F1"/>
    <w:rsid w:val="00A50E4C"/>
    <w:rsid w:val="00A543CD"/>
    <w:rsid w:val="00A64008"/>
    <w:rsid w:val="00A65E95"/>
    <w:rsid w:val="00A65FB2"/>
    <w:rsid w:val="00A67422"/>
    <w:rsid w:val="00A70299"/>
    <w:rsid w:val="00A704AB"/>
    <w:rsid w:val="00A721CE"/>
    <w:rsid w:val="00A735FB"/>
    <w:rsid w:val="00A75498"/>
    <w:rsid w:val="00A77F7A"/>
    <w:rsid w:val="00A810E9"/>
    <w:rsid w:val="00A86997"/>
    <w:rsid w:val="00A86B30"/>
    <w:rsid w:val="00A9475E"/>
    <w:rsid w:val="00AA41B6"/>
    <w:rsid w:val="00AA70FD"/>
    <w:rsid w:val="00AB7B9F"/>
    <w:rsid w:val="00AC18B9"/>
    <w:rsid w:val="00AC54CA"/>
    <w:rsid w:val="00AC58F4"/>
    <w:rsid w:val="00AC5F9A"/>
    <w:rsid w:val="00AC74FA"/>
    <w:rsid w:val="00AD166E"/>
    <w:rsid w:val="00AD550B"/>
    <w:rsid w:val="00AD60B1"/>
    <w:rsid w:val="00AE1C96"/>
    <w:rsid w:val="00AE528E"/>
    <w:rsid w:val="00AE5391"/>
    <w:rsid w:val="00AE617F"/>
    <w:rsid w:val="00AE7C4A"/>
    <w:rsid w:val="00B00B33"/>
    <w:rsid w:val="00B04BAA"/>
    <w:rsid w:val="00B05CEC"/>
    <w:rsid w:val="00B06920"/>
    <w:rsid w:val="00B13419"/>
    <w:rsid w:val="00B13FFA"/>
    <w:rsid w:val="00B22492"/>
    <w:rsid w:val="00B24ADB"/>
    <w:rsid w:val="00B24D60"/>
    <w:rsid w:val="00B252FB"/>
    <w:rsid w:val="00B27264"/>
    <w:rsid w:val="00B316B4"/>
    <w:rsid w:val="00B332CE"/>
    <w:rsid w:val="00B35FEB"/>
    <w:rsid w:val="00B366F1"/>
    <w:rsid w:val="00B37129"/>
    <w:rsid w:val="00B4478F"/>
    <w:rsid w:val="00B44C3D"/>
    <w:rsid w:val="00B51FA2"/>
    <w:rsid w:val="00B52B59"/>
    <w:rsid w:val="00B53FD3"/>
    <w:rsid w:val="00B64036"/>
    <w:rsid w:val="00B64D8E"/>
    <w:rsid w:val="00B66A41"/>
    <w:rsid w:val="00B715CB"/>
    <w:rsid w:val="00B80951"/>
    <w:rsid w:val="00B83012"/>
    <w:rsid w:val="00B84AD2"/>
    <w:rsid w:val="00B86D17"/>
    <w:rsid w:val="00B8762C"/>
    <w:rsid w:val="00B87836"/>
    <w:rsid w:val="00B91BEA"/>
    <w:rsid w:val="00B91F7A"/>
    <w:rsid w:val="00B92A6B"/>
    <w:rsid w:val="00B9501E"/>
    <w:rsid w:val="00B96349"/>
    <w:rsid w:val="00BA1369"/>
    <w:rsid w:val="00BA548D"/>
    <w:rsid w:val="00BB1FA4"/>
    <w:rsid w:val="00BB60FB"/>
    <w:rsid w:val="00BC1024"/>
    <w:rsid w:val="00BC16D9"/>
    <w:rsid w:val="00BC1D1A"/>
    <w:rsid w:val="00BC7B74"/>
    <w:rsid w:val="00BD01C2"/>
    <w:rsid w:val="00BD6BE1"/>
    <w:rsid w:val="00BE2A34"/>
    <w:rsid w:val="00BE30E9"/>
    <w:rsid w:val="00BE3825"/>
    <w:rsid w:val="00BE7223"/>
    <w:rsid w:val="00BF0475"/>
    <w:rsid w:val="00BF5152"/>
    <w:rsid w:val="00BF5583"/>
    <w:rsid w:val="00BF75EC"/>
    <w:rsid w:val="00BF7DE2"/>
    <w:rsid w:val="00C00D5F"/>
    <w:rsid w:val="00C01212"/>
    <w:rsid w:val="00C02B2A"/>
    <w:rsid w:val="00C07E92"/>
    <w:rsid w:val="00C1144C"/>
    <w:rsid w:val="00C13F32"/>
    <w:rsid w:val="00C225E4"/>
    <w:rsid w:val="00C22F15"/>
    <w:rsid w:val="00C25B8B"/>
    <w:rsid w:val="00C27B6B"/>
    <w:rsid w:val="00C3110B"/>
    <w:rsid w:val="00C313C5"/>
    <w:rsid w:val="00C37B62"/>
    <w:rsid w:val="00C37C24"/>
    <w:rsid w:val="00C429DD"/>
    <w:rsid w:val="00C4337F"/>
    <w:rsid w:val="00C44282"/>
    <w:rsid w:val="00C47667"/>
    <w:rsid w:val="00C50CC2"/>
    <w:rsid w:val="00C5172B"/>
    <w:rsid w:val="00C548E4"/>
    <w:rsid w:val="00C55107"/>
    <w:rsid w:val="00C5520A"/>
    <w:rsid w:val="00C566B8"/>
    <w:rsid w:val="00C56817"/>
    <w:rsid w:val="00C618B7"/>
    <w:rsid w:val="00C717A9"/>
    <w:rsid w:val="00C7288B"/>
    <w:rsid w:val="00C72D33"/>
    <w:rsid w:val="00C74820"/>
    <w:rsid w:val="00C754B2"/>
    <w:rsid w:val="00C75B8C"/>
    <w:rsid w:val="00C76283"/>
    <w:rsid w:val="00C76B97"/>
    <w:rsid w:val="00C8448D"/>
    <w:rsid w:val="00C90201"/>
    <w:rsid w:val="00C90FFF"/>
    <w:rsid w:val="00C953C5"/>
    <w:rsid w:val="00C957A4"/>
    <w:rsid w:val="00C97705"/>
    <w:rsid w:val="00C97B18"/>
    <w:rsid w:val="00CA1C34"/>
    <w:rsid w:val="00CA415A"/>
    <w:rsid w:val="00CB3596"/>
    <w:rsid w:val="00CB4543"/>
    <w:rsid w:val="00CB63DF"/>
    <w:rsid w:val="00CC2E0F"/>
    <w:rsid w:val="00CC33FD"/>
    <w:rsid w:val="00CC3D7D"/>
    <w:rsid w:val="00CC551D"/>
    <w:rsid w:val="00CE14A0"/>
    <w:rsid w:val="00CE2604"/>
    <w:rsid w:val="00CE2838"/>
    <w:rsid w:val="00CE2D34"/>
    <w:rsid w:val="00CF4904"/>
    <w:rsid w:val="00D031F8"/>
    <w:rsid w:val="00D042C9"/>
    <w:rsid w:val="00D06E97"/>
    <w:rsid w:val="00D13BAA"/>
    <w:rsid w:val="00D158F5"/>
    <w:rsid w:val="00D21D3B"/>
    <w:rsid w:val="00D22255"/>
    <w:rsid w:val="00D22A67"/>
    <w:rsid w:val="00D22BF8"/>
    <w:rsid w:val="00D23046"/>
    <w:rsid w:val="00D25B57"/>
    <w:rsid w:val="00D2689F"/>
    <w:rsid w:val="00D30CAA"/>
    <w:rsid w:val="00D31C71"/>
    <w:rsid w:val="00D32483"/>
    <w:rsid w:val="00D331AE"/>
    <w:rsid w:val="00D33FFF"/>
    <w:rsid w:val="00D349E8"/>
    <w:rsid w:val="00D517AA"/>
    <w:rsid w:val="00D5581D"/>
    <w:rsid w:val="00D61C15"/>
    <w:rsid w:val="00D62A65"/>
    <w:rsid w:val="00D64C3D"/>
    <w:rsid w:val="00D65BF0"/>
    <w:rsid w:val="00D67783"/>
    <w:rsid w:val="00D81018"/>
    <w:rsid w:val="00D840EA"/>
    <w:rsid w:val="00D9505C"/>
    <w:rsid w:val="00D9591E"/>
    <w:rsid w:val="00D961F0"/>
    <w:rsid w:val="00D961F7"/>
    <w:rsid w:val="00DA3F3A"/>
    <w:rsid w:val="00DA5581"/>
    <w:rsid w:val="00DA7E14"/>
    <w:rsid w:val="00DB2370"/>
    <w:rsid w:val="00DB2F13"/>
    <w:rsid w:val="00DB3A6D"/>
    <w:rsid w:val="00DB3C6F"/>
    <w:rsid w:val="00DC18C6"/>
    <w:rsid w:val="00DC7DFD"/>
    <w:rsid w:val="00DD47A0"/>
    <w:rsid w:val="00DD75DD"/>
    <w:rsid w:val="00DF3A0E"/>
    <w:rsid w:val="00DF51B0"/>
    <w:rsid w:val="00E0258D"/>
    <w:rsid w:val="00E04602"/>
    <w:rsid w:val="00E04C56"/>
    <w:rsid w:val="00E058A2"/>
    <w:rsid w:val="00E06D58"/>
    <w:rsid w:val="00E071D5"/>
    <w:rsid w:val="00E075F8"/>
    <w:rsid w:val="00E1064B"/>
    <w:rsid w:val="00E10EA4"/>
    <w:rsid w:val="00E11B28"/>
    <w:rsid w:val="00E11E16"/>
    <w:rsid w:val="00E22417"/>
    <w:rsid w:val="00E30D6B"/>
    <w:rsid w:val="00E31122"/>
    <w:rsid w:val="00E40A7D"/>
    <w:rsid w:val="00E44384"/>
    <w:rsid w:val="00E446A5"/>
    <w:rsid w:val="00E44DF9"/>
    <w:rsid w:val="00E4549A"/>
    <w:rsid w:val="00E54D58"/>
    <w:rsid w:val="00E60309"/>
    <w:rsid w:val="00E61639"/>
    <w:rsid w:val="00E75B52"/>
    <w:rsid w:val="00E765DE"/>
    <w:rsid w:val="00E76B0E"/>
    <w:rsid w:val="00E773EB"/>
    <w:rsid w:val="00E81140"/>
    <w:rsid w:val="00E8576D"/>
    <w:rsid w:val="00E85DF4"/>
    <w:rsid w:val="00E8780D"/>
    <w:rsid w:val="00E95D96"/>
    <w:rsid w:val="00EA21C7"/>
    <w:rsid w:val="00EA267F"/>
    <w:rsid w:val="00EA70B0"/>
    <w:rsid w:val="00EB2ACE"/>
    <w:rsid w:val="00EB2EAB"/>
    <w:rsid w:val="00EB320C"/>
    <w:rsid w:val="00EB5731"/>
    <w:rsid w:val="00EB5B31"/>
    <w:rsid w:val="00EB6868"/>
    <w:rsid w:val="00EC1261"/>
    <w:rsid w:val="00EC23E6"/>
    <w:rsid w:val="00EC3356"/>
    <w:rsid w:val="00EC4BE0"/>
    <w:rsid w:val="00EC50DE"/>
    <w:rsid w:val="00ED37ED"/>
    <w:rsid w:val="00ED3D23"/>
    <w:rsid w:val="00EE0E78"/>
    <w:rsid w:val="00EE10F1"/>
    <w:rsid w:val="00EE16E6"/>
    <w:rsid w:val="00EE1FDD"/>
    <w:rsid w:val="00EF05F8"/>
    <w:rsid w:val="00EF5334"/>
    <w:rsid w:val="00EF5E94"/>
    <w:rsid w:val="00F00320"/>
    <w:rsid w:val="00F01903"/>
    <w:rsid w:val="00F02808"/>
    <w:rsid w:val="00F120A3"/>
    <w:rsid w:val="00F14657"/>
    <w:rsid w:val="00F14691"/>
    <w:rsid w:val="00F16E29"/>
    <w:rsid w:val="00F21A7A"/>
    <w:rsid w:val="00F22720"/>
    <w:rsid w:val="00F30269"/>
    <w:rsid w:val="00F32719"/>
    <w:rsid w:val="00F334B1"/>
    <w:rsid w:val="00F434E3"/>
    <w:rsid w:val="00F44390"/>
    <w:rsid w:val="00F44CFF"/>
    <w:rsid w:val="00F4623A"/>
    <w:rsid w:val="00F50C61"/>
    <w:rsid w:val="00F51E3F"/>
    <w:rsid w:val="00F60AA6"/>
    <w:rsid w:val="00F638FD"/>
    <w:rsid w:val="00F63B1B"/>
    <w:rsid w:val="00F65FF0"/>
    <w:rsid w:val="00F67CA5"/>
    <w:rsid w:val="00F67F75"/>
    <w:rsid w:val="00F74180"/>
    <w:rsid w:val="00F7783A"/>
    <w:rsid w:val="00F91445"/>
    <w:rsid w:val="00F93D47"/>
    <w:rsid w:val="00F969F1"/>
    <w:rsid w:val="00F96C77"/>
    <w:rsid w:val="00F97064"/>
    <w:rsid w:val="00F97CE5"/>
    <w:rsid w:val="00FA1364"/>
    <w:rsid w:val="00FA2C63"/>
    <w:rsid w:val="00FA32AB"/>
    <w:rsid w:val="00FA74BA"/>
    <w:rsid w:val="00FA7BBB"/>
    <w:rsid w:val="00FB6394"/>
    <w:rsid w:val="00FC0291"/>
    <w:rsid w:val="00FC11A0"/>
    <w:rsid w:val="00FC36B2"/>
    <w:rsid w:val="00FC494B"/>
    <w:rsid w:val="00FD35C9"/>
    <w:rsid w:val="00FD3BF7"/>
    <w:rsid w:val="00FE0827"/>
    <w:rsid w:val="00FE1175"/>
    <w:rsid w:val="00FE19AA"/>
    <w:rsid w:val="00FE1BEB"/>
    <w:rsid w:val="00FE3E86"/>
    <w:rsid w:val="00FE3F8D"/>
    <w:rsid w:val="00FE54B8"/>
    <w:rsid w:val="00FF125B"/>
    <w:rsid w:val="00FF474E"/>
    <w:rsid w:val="00FF7322"/>
    <w:rsid w:val="0285041E"/>
    <w:rsid w:val="04792E22"/>
    <w:rsid w:val="04930AA8"/>
    <w:rsid w:val="061E0A9E"/>
    <w:rsid w:val="0CFF641D"/>
    <w:rsid w:val="1AF2388F"/>
    <w:rsid w:val="1CC737E0"/>
    <w:rsid w:val="1D061FA2"/>
    <w:rsid w:val="20B339DB"/>
    <w:rsid w:val="26035D57"/>
    <w:rsid w:val="291F4CA4"/>
    <w:rsid w:val="2A3C3082"/>
    <w:rsid w:val="2BC13B21"/>
    <w:rsid w:val="2C671F93"/>
    <w:rsid w:val="2EF70CD8"/>
    <w:rsid w:val="33D841EF"/>
    <w:rsid w:val="38684770"/>
    <w:rsid w:val="3A930E94"/>
    <w:rsid w:val="3EE434D2"/>
    <w:rsid w:val="3FA02BBC"/>
    <w:rsid w:val="45A26678"/>
    <w:rsid w:val="482E0DC6"/>
    <w:rsid w:val="487043B2"/>
    <w:rsid w:val="4872789F"/>
    <w:rsid w:val="4D136862"/>
    <w:rsid w:val="4D86786C"/>
    <w:rsid w:val="4EF0407E"/>
    <w:rsid w:val="514B1A20"/>
    <w:rsid w:val="53FD6EE3"/>
    <w:rsid w:val="54001047"/>
    <w:rsid w:val="5595577E"/>
    <w:rsid w:val="57226DB9"/>
    <w:rsid w:val="5A1A59D7"/>
    <w:rsid w:val="5A2A53F5"/>
    <w:rsid w:val="628E4018"/>
    <w:rsid w:val="62C978DB"/>
    <w:rsid w:val="64992E88"/>
    <w:rsid w:val="656D24FE"/>
    <w:rsid w:val="668C5892"/>
    <w:rsid w:val="69F418C4"/>
    <w:rsid w:val="6D267E2D"/>
    <w:rsid w:val="6E51142E"/>
    <w:rsid w:val="6E8D7F9E"/>
    <w:rsid w:val="738E7DD7"/>
    <w:rsid w:val="781D26A3"/>
    <w:rsid w:val="7EB70C8E"/>
    <w:rsid w:val="7FEA26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10922"/>
  <w15:docId w15:val="{FCAA8CC1-249D-439C-8A39-734617465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0" w:unhideWhenUsed="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uiPriority="0"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qFormat="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rsid w:val="00801953"/>
    <w:pPr>
      <w:widowControl w:val="0"/>
      <w:jc w:val="both"/>
    </w:pPr>
    <w:rPr>
      <w:rFonts w:ascii="Calibri" w:hAnsi="Calibri"/>
      <w:kern w:val="2"/>
      <w:sz w:val="21"/>
      <w:szCs w:val="24"/>
    </w:rPr>
  </w:style>
  <w:style w:type="paragraph" w:styleId="10">
    <w:name w:val="heading 1"/>
    <w:basedOn w:val="a0"/>
    <w:next w:val="a0"/>
    <w:link w:val="11"/>
    <w:qFormat/>
    <w:rsid w:val="00801953"/>
    <w:pPr>
      <w:spacing w:before="100" w:beforeAutospacing="1" w:after="100" w:afterAutospacing="1"/>
      <w:jc w:val="left"/>
      <w:outlineLvl w:val="0"/>
    </w:pPr>
    <w:rPr>
      <w:rFonts w:ascii="宋体" w:hAnsi="宋体" w:cs="宋体"/>
      <w:b/>
      <w:kern w:val="44"/>
      <w:sz w:val="48"/>
      <w:szCs w:val="48"/>
    </w:rPr>
  </w:style>
  <w:style w:type="paragraph" w:styleId="20">
    <w:name w:val="heading 2"/>
    <w:basedOn w:val="a0"/>
    <w:next w:val="a0"/>
    <w:link w:val="21"/>
    <w:qFormat/>
    <w:rsid w:val="00801953"/>
    <w:pPr>
      <w:keepNext/>
      <w:jc w:val="center"/>
      <w:outlineLvl w:val="1"/>
    </w:pPr>
    <w:rPr>
      <w:rFonts w:ascii="楷体_GB2312" w:eastAsia="楷体_GB2312" w:hAnsi="Times New Roman"/>
      <w:b/>
      <w:bCs/>
      <w:sz w:val="18"/>
      <w:szCs w:val="20"/>
    </w:rPr>
  </w:style>
  <w:style w:type="paragraph" w:styleId="30">
    <w:name w:val="heading 3"/>
    <w:basedOn w:val="a0"/>
    <w:next w:val="a0"/>
    <w:link w:val="31"/>
    <w:unhideWhenUsed/>
    <w:qFormat/>
    <w:rsid w:val="00801953"/>
    <w:pPr>
      <w:keepNext/>
      <w:keepLines/>
      <w:spacing w:before="260" w:after="260" w:line="416" w:lineRule="auto"/>
      <w:outlineLvl w:val="2"/>
    </w:pPr>
    <w:rPr>
      <w:b/>
      <w:bCs/>
      <w:sz w:val="32"/>
      <w:szCs w:val="32"/>
    </w:rPr>
  </w:style>
  <w:style w:type="paragraph" w:styleId="4">
    <w:name w:val="heading 4"/>
    <w:basedOn w:val="a0"/>
    <w:next w:val="a0"/>
    <w:link w:val="40"/>
    <w:unhideWhenUsed/>
    <w:qFormat/>
    <w:rsid w:val="00801953"/>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0">
    <w:name w:val="heading 5"/>
    <w:basedOn w:val="a0"/>
    <w:next w:val="a0"/>
    <w:link w:val="51"/>
    <w:unhideWhenUsed/>
    <w:qFormat/>
    <w:rsid w:val="00801953"/>
    <w:pPr>
      <w:keepNext/>
      <w:keepLines/>
      <w:spacing w:before="280" w:after="290" w:line="376" w:lineRule="auto"/>
      <w:outlineLvl w:val="4"/>
    </w:pPr>
    <w:rPr>
      <w:b/>
      <w:bCs/>
      <w:sz w:val="28"/>
      <w:szCs w:val="28"/>
    </w:rPr>
  </w:style>
  <w:style w:type="paragraph" w:styleId="6">
    <w:name w:val="heading 6"/>
    <w:basedOn w:val="a0"/>
    <w:next w:val="a0"/>
    <w:link w:val="60"/>
    <w:qFormat/>
    <w:rsid w:val="00801953"/>
    <w:pPr>
      <w:keepNext/>
      <w:keepLines/>
      <w:tabs>
        <w:tab w:val="left" w:pos="1152"/>
      </w:tabs>
      <w:adjustRightInd w:val="0"/>
      <w:spacing w:before="240" w:after="64" w:line="320" w:lineRule="atLeast"/>
      <w:ind w:left="1152" w:hanging="1152"/>
      <w:textAlignment w:val="baseline"/>
      <w:outlineLvl w:val="5"/>
    </w:pPr>
    <w:rPr>
      <w:rFonts w:ascii="Arial" w:eastAsia="黑体" w:hAnsi="Arial"/>
      <w:b/>
      <w:sz w:val="24"/>
    </w:rPr>
  </w:style>
  <w:style w:type="paragraph" w:styleId="7">
    <w:name w:val="heading 7"/>
    <w:basedOn w:val="a0"/>
    <w:next w:val="a0"/>
    <w:link w:val="70"/>
    <w:qFormat/>
    <w:rsid w:val="00801953"/>
    <w:pPr>
      <w:keepNext/>
      <w:keepLines/>
      <w:tabs>
        <w:tab w:val="left" w:pos="1296"/>
      </w:tabs>
      <w:adjustRightInd w:val="0"/>
      <w:spacing w:before="240" w:after="64" w:line="320" w:lineRule="atLeast"/>
      <w:ind w:left="1296" w:hanging="1296"/>
      <w:textAlignment w:val="baseline"/>
      <w:outlineLvl w:val="6"/>
    </w:pPr>
    <w:rPr>
      <w:b/>
      <w:sz w:val="24"/>
    </w:rPr>
  </w:style>
  <w:style w:type="paragraph" w:styleId="8">
    <w:name w:val="heading 8"/>
    <w:basedOn w:val="a0"/>
    <w:next w:val="a0"/>
    <w:link w:val="80"/>
    <w:qFormat/>
    <w:rsid w:val="00801953"/>
    <w:pPr>
      <w:keepNext/>
      <w:keepLines/>
      <w:tabs>
        <w:tab w:val="left" w:pos="1440"/>
      </w:tabs>
      <w:adjustRightInd w:val="0"/>
      <w:spacing w:before="240" w:after="64" w:line="320" w:lineRule="atLeast"/>
      <w:ind w:left="1440" w:hanging="1440"/>
      <w:textAlignment w:val="baseline"/>
      <w:outlineLvl w:val="7"/>
    </w:pPr>
    <w:rPr>
      <w:rFonts w:ascii="Arial" w:eastAsia="黑体" w:hAnsi="Arial"/>
      <w:sz w:val="24"/>
    </w:rPr>
  </w:style>
  <w:style w:type="paragraph" w:styleId="9">
    <w:name w:val="heading 9"/>
    <w:basedOn w:val="a0"/>
    <w:next w:val="a0"/>
    <w:link w:val="90"/>
    <w:qFormat/>
    <w:rsid w:val="00801953"/>
    <w:pPr>
      <w:keepNext/>
      <w:keepLines/>
      <w:tabs>
        <w:tab w:val="left" w:pos="1584"/>
      </w:tabs>
      <w:adjustRightInd w:val="0"/>
      <w:spacing w:before="240" w:after="64" w:line="320" w:lineRule="atLeast"/>
      <w:ind w:left="1584" w:hanging="1584"/>
      <w:textAlignment w:val="baseline"/>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1">
    <w:name w:val="段"/>
    <w:next w:val="a0"/>
    <w:rsid w:val="00801953"/>
    <w:pPr>
      <w:autoSpaceDE w:val="0"/>
      <w:autoSpaceDN w:val="0"/>
      <w:ind w:firstLineChars="200" w:firstLine="200"/>
      <w:jc w:val="both"/>
    </w:pPr>
    <w:rPr>
      <w:rFonts w:ascii="宋体" w:hAnsi="Calibri"/>
      <w:sz w:val="21"/>
    </w:rPr>
  </w:style>
  <w:style w:type="paragraph" w:styleId="TOC7">
    <w:name w:val="toc 7"/>
    <w:basedOn w:val="a0"/>
    <w:next w:val="a0"/>
    <w:rsid w:val="00801953"/>
    <w:pPr>
      <w:adjustRightInd w:val="0"/>
      <w:spacing w:line="288" w:lineRule="auto"/>
      <w:ind w:left="1260" w:firstLine="420"/>
      <w:jc w:val="left"/>
      <w:textAlignment w:val="baseline"/>
    </w:pPr>
    <w:rPr>
      <w:sz w:val="18"/>
      <w:szCs w:val="18"/>
    </w:rPr>
  </w:style>
  <w:style w:type="paragraph" w:styleId="81">
    <w:name w:val="index 8"/>
    <w:basedOn w:val="a0"/>
    <w:next w:val="a0"/>
    <w:qFormat/>
    <w:rsid w:val="00801953"/>
    <w:pPr>
      <w:spacing w:line="360" w:lineRule="auto"/>
      <w:ind w:leftChars="1400" w:left="1400"/>
    </w:pPr>
    <w:rPr>
      <w:sz w:val="24"/>
      <w:szCs w:val="20"/>
    </w:rPr>
  </w:style>
  <w:style w:type="paragraph" w:styleId="a5">
    <w:name w:val="List Number"/>
    <w:basedOn w:val="a0"/>
    <w:link w:val="a6"/>
    <w:qFormat/>
    <w:rsid w:val="00801953"/>
    <w:pPr>
      <w:tabs>
        <w:tab w:val="left" w:pos="360"/>
      </w:tabs>
      <w:spacing w:line="360" w:lineRule="auto"/>
      <w:ind w:left="360" w:hangingChars="200" w:hanging="360"/>
    </w:pPr>
    <w:rPr>
      <w:rFonts w:ascii="Tahoma" w:eastAsia="楷体_GB2312" w:hAnsi="Tahoma"/>
      <w:sz w:val="24"/>
    </w:rPr>
  </w:style>
  <w:style w:type="paragraph" w:styleId="a7">
    <w:name w:val="Normal Indent"/>
    <w:basedOn w:val="a0"/>
    <w:link w:val="a8"/>
    <w:unhideWhenUsed/>
    <w:qFormat/>
    <w:rsid w:val="00801953"/>
    <w:pPr>
      <w:widowControl/>
      <w:ind w:firstLine="420"/>
      <w:jc w:val="left"/>
    </w:pPr>
    <w:rPr>
      <w:rFonts w:ascii="Times New Roman" w:hAnsi="Times New Roman"/>
      <w:kern w:val="0"/>
      <w:sz w:val="20"/>
      <w:szCs w:val="20"/>
    </w:rPr>
  </w:style>
  <w:style w:type="paragraph" w:styleId="a9">
    <w:name w:val="caption"/>
    <w:basedOn w:val="a0"/>
    <w:next w:val="a0"/>
    <w:qFormat/>
    <w:rsid w:val="00801953"/>
    <w:pPr>
      <w:spacing w:line="360" w:lineRule="auto"/>
    </w:pPr>
    <w:rPr>
      <w:rFonts w:ascii="Arial" w:eastAsia="黑体" w:hAnsi="Arial" w:cs="Arial"/>
      <w:sz w:val="20"/>
      <w:szCs w:val="20"/>
    </w:rPr>
  </w:style>
  <w:style w:type="paragraph" w:styleId="52">
    <w:name w:val="index 5"/>
    <w:basedOn w:val="a0"/>
    <w:next w:val="a0"/>
    <w:qFormat/>
    <w:rsid w:val="00801953"/>
    <w:pPr>
      <w:spacing w:line="360" w:lineRule="auto"/>
      <w:ind w:leftChars="800" w:left="800"/>
    </w:pPr>
    <w:rPr>
      <w:sz w:val="24"/>
      <w:szCs w:val="20"/>
    </w:rPr>
  </w:style>
  <w:style w:type="paragraph" w:styleId="aa">
    <w:name w:val="List Bullet"/>
    <w:basedOn w:val="a0"/>
    <w:qFormat/>
    <w:rsid w:val="00801953"/>
    <w:pPr>
      <w:tabs>
        <w:tab w:val="left" w:pos="1050"/>
      </w:tabs>
      <w:spacing w:line="360" w:lineRule="auto"/>
      <w:ind w:left="1050" w:hanging="420"/>
    </w:pPr>
    <w:rPr>
      <w:sz w:val="24"/>
    </w:rPr>
  </w:style>
  <w:style w:type="paragraph" w:styleId="ab">
    <w:name w:val="Document Map"/>
    <w:basedOn w:val="a0"/>
    <w:link w:val="ac"/>
    <w:qFormat/>
    <w:rsid w:val="00801953"/>
    <w:pPr>
      <w:shd w:val="clear" w:color="auto" w:fill="000080"/>
    </w:pPr>
    <w:rPr>
      <w:rFonts w:ascii="Times New Roman" w:hAnsi="Times New Roman"/>
      <w:szCs w:val="20"/>
    </w:rPr>
  </w:style>
  <w:style w:type="paragraph" w:styleId="ad">
    <w:name w:val="annotation text"/>
    <w:basedOn w:val="a0"/>
    <w:link w:val="ae"/>
    <w:qFormat/>
    <w:rsid w:val="00801953"/>
    <w:pPr>
      <w:jc w:val="left"/>
    </w:pPr>
    <w:rPr>
      <w:rFonts w:ascii="Times New Roman" w:hAnsi="Times New Roman"/>
      <w:kern w:val="0"/>
      <w:sz w:val="20"/>
    </w:rPr>
  </w:style>
  <w:style w:type="paragraph" w:styleId="61">
    <w:name w:val="index 6"/>
    <w:basedOn w:val="a0"/>
    <w:next w:val="a0"/>
    <w:qFormat/>
    <w:rsid w:val="00801953"/>
    <w:pPr>
      <w:spacing w:line="360" w:lineRule="auto"/>
      <w:ind w:leftChars="1000" w:left="1000"/>
    </w:pPr>
    <w:rPr>
      <w:sz w:val="24"/>
      <w:szCs w:val="20"/>
    </w:rPr>
  </w:style>
  <w:style w:type="paragraph" w:styleId="af">
    <w:name w:val="Salutation"/>
    <w:basedOn w:val="a0"/>
    <w:next w:val="a0"/>
    <w:link w:val="af0"/>
    <w:qFormat/>
    <w:rsid w:val="00801953"/>
    <w:pPr>
      <w:adjustRightInd w:val="0"/>
      <w:spacing w:after="20" w:line="288" w:lineRule="auto"/>
      <w:ind w:firstLine="420"/>
      <w:textAlignment w:val="baseline"/>
    </w:pPr>
    <w:rPr>
      <w:sz w:val="28"/>
    </w:rPr>
  </w:style>
  <w:style w:type="paragraph" w:styleId="32">
    <w:name w:val="Body Text 3"/>
    <w:basedOn w:val="a0"/>
    <w:link w:val="33"/>
    <w:rsid w:val="00801953"/>
    <w:pPr>
      <w:adjustRightInd w:val="0"/>
      <w:spacing w:after="20" w:line="288" w:lineRule="auto"/>
      <w:jc w:val="center"/>
      <w:textAlignment w:val="baseline"/>
    </w:pPr>
    <w:rPr>
      <w:rFonts w:ascii="Tahoma" w:hAnsi="Tahoma"/>
      <w:b/>
      <w:bCs/>
      <w:kern w:val="0"/>
      <w:sz w:val="32"/>
      <w:szCs w:val="44"/>
    </w:rPr>
  </w:style>
  <w:style w:type="paragraph" w:styleId="af1">
    <w:name w:val="Closing"/>
    <w:basedOn w:val="a0"/>
    <w:link w:val="af2"/>
    <w:qFormat/>
    <w:rsid w:val="00801953"/>
    <w:pPr>
      <w:adjustRightInd w:val="0"/>
      <w:spacing w:after="20" w:line="288" w:lineRule="auto"/>
      <w:ind w:leftChars="2100" w:left="100" w:firstLine="420"/>
      <w:textAlignment w:val="baseline"/>
    </w:pPr>
    <w:rPr>
      <w:sz w:val="28"/>
    </w:rPr>
  </w:style>
  <w:style w:type="paragraph" w:styleId="af3">
    <w:name w:val="Body Text"/>
    <w:basedOn w:val="a0"/>
    <w:link w:val="af4"/>
    <w:unhideWhenUsed/>
    <w:qFormat/>
    <w:rsid w:val="00801953"/>
    <w:pPr>
      <w:autoSpaceDE w:val="0"/>
      <w:autoSpaceDN w:val="0"/>
      <w:adjustRightInd w:val="0"/>
    </w:pPr>
    <w:rPr>
      <w:rFonts w:ascii="仿宋_GB2312" w:eastAsia="仿宋_GB2312" w:hAnsi="Times New Roman"/>
      <w:kern w:val="0"/>
      <w:sz w:val="28"/>
      <w:szCs w:val="20"/>
    </w:rPr>
  </w:style>
  <w:style w:type="paragraph" w:styleId="af5">
    <w:name w:val="Body Text Indent"/>
    <w:basedOn w:val="a0"/>
    <w:link w:val="af6"/>
    <w:unhideWhenUsed/>
    <w:qFormat/>
    <w:rsid w:val="00801953"/>
    <w:pPr>
      <w:spacing w:after="120"/>
      <w:ind w:leftChars="200" w:left="420"/>
    </w:pPr>
  </w:style>
  <w:style w:type="paragraph" w:styleId="af7">
    <w:name w:val="Block Text"/>
    <w:basedOn w:val="a0"/>
    <w:qFormat/>
    <w:rsid w:val="00801953"/>
    <w:pPr>
      <w:adjustRightInd w:val="0"/>
      <w:ind w:left="420" w:right="33"/>
      <w:jc w:val="left"/>
      <w:textAlignment w:val="baseline"/>
    </w:pPr>
    <w:rPr>
      <w:rFonts w:ascii="Times New Roman" w:hAnsi="Times New Roman"/>
      <w:kern w:val="0"/>
      <w:sz w:val="24"/>
      <w:szCs w:val="20"/>
    </w:rPr>
  </w:style>
  <w:style w:type="paragraph" w:styleId="22">
    <w:name w:val="List Bullet 2"/>
    <w:basedOn w:val="a0"/>
    <w:qFormat/>
    <w:rsid w:val="00801953"/>
    <w:pPr>
      <w:spacing w:line="360" w:lineRule="auto"/>
    </w:pPr>
    <w:rPr>
      <w:sz w:val="24"/>
    </w:rPr>
  </w:style>
  <w:style w:type="paragraph" w:styleId="41">
    <w:name w:val="index 4"/>
    <w:basedOn w:val="a0"/>
    <w:next w:val="a0"/>
    <w:qFormat/>
    <w:rsid w:val="00801953"/>
    <w:pPr>
      <w:spacing w:line="360" w:lineRule="auto"/>
      <w:ind w:leftChars="600" w:left="600"/>
    </w:pPr>
    <w:rPr>
      <w:sz w:val="24"/>
      <w:szCs w:val="20"/>
    </w:rPr>
  </w:style>
  <w:style w:type="paragraph" w:styleId="TOC5">
    <w:name w:val="toc 5"/>
    <w:basedOn w:val="a0"/>
    <w:next w:val="a0"/>
    <w:qFormat/>
    <w:rsid w:val="00801953"/>
    <w:pPr>
      <w:ind w:left="840"/>
      <w:jc w:val="left"/>
    </w:pPr>
    <w:rPr>
      <w:rFonts w:ascii="Times New Roman" w:hAnsi="Times New Roman"/>
      <w:sz w:val="18"/>
      <w:szCs w:val="20"/>
    </w:rPr>
  </w:style>
  <w:style w:type="paragraph" w:styleId="TOC3">
    <w:name w:val="toc 3"/>
    <w:basedOn w:val="a0"/>
    <w:next w:val="a0"/>
    <w:qFormat/>
    <w:rsid w:val="00801953"/>
    <w:pPr>
      <w:widowControl/>
      <w:ind w:left="400" w:right="255"/>
    </w:pPr>
    <w:rPr>
      <w:rFonts w:ascii="Times New Roman" w:hAnsi="Times New Roman"/>
      <w:kern w:val="0"/>
      <w:sz w:val="24"/>
      <w:szCs w:val="20"/>
    </w:rPr>
  </w:style>
  <w:style w:type="paragraph" w:styleId="af8">
    <w:name w:val="Plain Text"/>
    <w:basedOn w:val="a0"/>
    <w:link w:val="af9"/>
    <w:qFormat/>
    <w:rsid w:val="00801953"/>
    <w:rPr>
      <w:rFonts w:ascii="宋体" w:hAnsi="Courier New"/>
      <w:szCs w:val="20"/>
    </w:rPr>
  </w:style>
  <w:style w:type="paragraph" w:styleId="5">
    <w:name w:val="List Bullet 5"/>
    <w:basedOn w:val="a0"/>
    <w:qFormat/>
    <w:rsid w:val="00801953"/>
    <w:pPr>
      <w:widowControl/>
      <w:numPr>
        <w:numId w:val="1"/>
      </w:numPr>
      <w:tabs>
        <w:tab w:val="left" w:pos="2040"/>
      </w:tabs>
      <w:spacing w:line="360" w:lineRule="exact"/>
    </w:pPr>
    <w:rPr>
      <w:rFonts w:eastAsia="楷体_GB2312"/>
      <w:sz w:val="24"/>
      <w:szCs w:val="20"/>
    </w:rPr>
  </w:style>
  <w:style w:type="paragraph" w:styleId="TOC8">
    <w:name w:val="toc 8"/>
    <w:basedOn w:val="a0"/>
    <w:next w:val="a0"/>
    <w:qFormat/>
    <w:rsid w:val="00801953"/>
    <w:pPr>
      <w:adjustRightInd w:val="0"/>
      <w:spacing w:line="288" w:lineRule="auto"/>
      <w:ind w:left="1470" w:firstLine="420"/>
      <w:jc w:val="left"/>
      <w:textAlignment w:val="baseline"/>
    </w:pPr>
    <w:rPr>
      <w:sz w:val="18"/>
      <w:szCs w:val="18"/>
    </w:rPr>
  </w:style>
  <w:style w:type="paragraph" w:styleId="34">
    <w:name w:val="index 3"/>
    <w:basedOn w:val="a0"/>
    <w:next w:val="a0"/>
    <w:qFormat/>
    <w:rsid w:val="00801953"/>
    <w:pPr>
      <w:spacing w:line="360" w:lineRule="auto"/>
      <w:ind w:leftChars="400" w:left="400"/>
    </w:pPr>
    <w:rPr>
      <w:sz w:val="24"/>
      <w:szCs w:val="20"/>
    </w:rPr>
  </w:style>
  <w:style w:type="paragraph" w:styleId="afa">
    <w:name w:val="Date"/>
    <w:basedOn w:val="a0"/>
    <w:next w:val="a0"/>
    <w:link w:val="afb"/>
    <w:qFormat/>
    <w:rsid w:val="00801953"/>
    <w:rPr>
      <w:rFonts w:eastAsia="黑体"/>
      <w:b/>
      <w:sz w:val="36"/>
      <w:szCs w:val="20"/>
    </w:rPr>
  </w:style>
  <w:style w:type="paragraph" w:styleId="23">
    <w:name w:val="Body Text Indent 2"/>
    <w:basedOn w:val="a0"/>
    <w:link w:val="24"/>
    <w:unhideWhenUsed/>
    <w:qFormat/>
    <w:rsid w:val="00801953"/>
    <w:pPr>
      <w:tabs>
        <w:tab w:val="left" w:pos="0"/>
        <w:tab w:val="left" w:pos="1134"/>
      </w:tabs>
      <w:snapToGrid w:val="0"/>
      <w:spacing w:line="400" w:lineRule="exact"/>
      <w:ind w:firstLineChars="233" w:firstLine="559"/>
    </w:pPr>
    <w:rPr>
      <w:rFonts w:ascii="楷体_GB2312" w:eastAsia="楷体_GB2312" w:hAnsi="Times New Roman"/>
      <w:sz w:val="24"/>
    </w:rPr>
  </w:style>
  <w:style w:type="paragraph" w:styleId="afc">
    <w:name w:val="Balloon Text"/>
    <w:basedOn w:val="a0"/>
    <w:link w:val="afd"/>
    <w:unhideWhenUsed/>
    <w:qFormat/>
    <w:rsid w:val="00801953"/>
    <w:rPr>
      <w:sz w:val="18"/>
      <w:szCs w:val="18"/>
    </w:rPr>
  </w:style>
  <w:style w:type="paragraph" w:styleId="afe">
    <w:name w:val="footer"/>
    <w:basedOn w:val="a0"/>
    <w:link w:val="aff"/>
    <w:uiPriority w:val="99"/>
    <w:unhideWhenUsed/>
    <w:qFormat/>
    <w:rsid w:val="00801953"/>
    <w:pPr>
      <w:tabs>
        <w:tab w:val="center" w:pos="4153"/>
        <w:tab w:val="right" w:pos="8306"/>
      </w:tabs>
      <w:snapToGrid w:val="0"/>
      <w:jc w:val="left"/>
    </w:pPr>
    <w:rPr>
      <w:rFonts w:ascii="Times New Roman" w:hAnsi="Times New Roman"/>
      <w:sz w:val="18"/>
      <w:szCs w:val="18"/>
    </w:rPr>
  </w:style>
  <w:style w:type="paragraph" w:styleId="aff0">
    <w:name w:val="header"/>
    <w:basedOn w:val="a0"/>
    <w:link w:val="aff1"/>
    <w:uiPriority w:val="99"/>
    <w:unhideWhenUsed/>
    <w:qFormat/>
    <w:rsid w:val="00801953"/>
    <w:pPr>
      <w:pBdr>
        <w:bottom w:val="single" w:sz="6" w:space="1" w:color="auto"/>
      </w:pBdr>
      <w:tabs>
        <w:tab w:val="center" w:pos="4153"/>
        <w:tab w:val="right" w:pos="8306"/>
      </w:tabs>
      <w:snapToGrid w:val="0"/>
      <w:jc w:val="center"/>
    </w:pPr>
    <w:rPr>
      <w:rFonts w:ascii="Times New Roman" w:hAnsi="Times New Roman"/>
      <w:sz w:val="18"/>
      <w:szCs w:val="18"/>
    </w:rPr>
  </w:style>
  <w:style w:type="paragraph" w:styleId="TOC1">
    <w:name w:val="toc 1"/>
    <w:basedOn w:val="a0"/>
    <w:next w:val="a0"/>
    <w:rsid w:val="00801953"/>
    <w:pPr>
      <w:tabs>
        <w:tab w:val="right" w:leader="dot" w:pos="8296"/>
      </w:tabs>
      <w:adjustRightInd w:val="0"/>
      <w:spacing w:before="120" w:after="120" w:line="288" w:lineRule="auto"/>
      <w:textAlignment w:val="baseline"/>
    </w:pPr>
    <w:rPr>
      <w:rFonts w:ascii="黑体" w:eastAsia="黑体" w:hAnsi="宋体"/>
      <w:caps/>
      <w:sz w:val="30"/>
      <w:szCs w:val="30"/>
    </w:rPr>
  </w:style>
  <w:style w:type="paragraph" w:styleId="TOC4">
    <w:name w:val="toc 4"/>
    <w:basedOn w:val="a0"/>
    <w:next w:val="a0"/>
    <w:qFormat/>
    <w:rsid w:val="00801953"/>
    <w:pPr>
      <w:adjustRightInd w:val="0"/>
      <w:spacing w:line="288" w:lineRule="auto"/>
      <w:ind w:left="630" w:firstLine="420"/>
      <w:jc w:val="left"/>
      <w:textAlignment w:val="baseline"/>
    </w:pPr>
    <w:rPr>
      <w:sz w:val="18"/>
      <w:szCs w:val="18"/>
    </w:rPr>
  </w:style>
  <w:style w:type="paragraph" w:styleId="aff2">
    <w:name w:val="List"/>
    <w:basedOn w:val="a0"/>
    <w:rsid w:val="00801953"/>
    <w:pPr>
      <w:tabs>
        <w:tab w:val="left" w:pos="420"/>
        <w:tab w:val="left" w:pos="510"/>
      </w:tabs>
      <w:autoSpaceDE w:val="0"/>
      <w:autoSpaceDN w:val="0"/>
      <w:adjustRightInd w:val="0"/>
      <w:spacing w:after="20" w:line="288" w:lineRule="auto"/>
      <w:ind w:left="510" w:hanging="360"/>
      <w:textAlignment w:val="baseline"/>
    </w:pPr>
    <w:rPr>
      <w:kern w:val="0"/>
      <w:sz w:val="24"/>
      <w:szCs w:val="20"/>
      <w:lang w:val="en-GB"/>
    </w:rPr>
  </w:style>
  <w:style w:type="paragraph" w:styleId="aff3">
    <w:name w:val="footnote text"/>
    <w:basedOn w:val="a0"/>
    <w:link w:val="aff4"/>
    <w:qFormat/>
    <w:rsid w:val="00801953"/>
    <w:pPr>
      <w:adjustRightInd w:val="0"/>
      <w:spacing w:after="60" w:line="360" w:lineRule="exact"/>
      <w:ind w:firstLine="425"/>
      <w:jc w:val="left"/>
      <w:textAlignment w:val="baseline"/>
    </w:pPr>
    <w:rPr>
      <w:kern w:val="0"/>
      <w:sz w:val="18"/>
      <w:szCs w:val="18"/>
    </w:rPr>
  </w:style>
  <w:style w:type="paragraph" w:styleId="TOC6">
    <w:name w:val="toc 6"/>
    <w:basedOn w:val="a0"/>
    <w:next w:val="a0"/>
    <w:qFormat/>
    <w:rsid w:val="00801953"/>
    <w:pPr>
      <w:adjustRightInd w:val="0"/>
      <w:spacing w:line="288" w:lineRule="auto"/>
      <w:ind w:left="1050" w:firstLine="420"/>
      <w:jc w:val="left"/>
      <w:textAlignment w:val="baseline"/>
    </w:pPr>
    <w:rPr>
      <w:sz w:val="18"/>
      <w:szCs w:val="18"/>
    </w:rPr>
  </w:style>
  <w:style w:type="paragraph" w:styleId="35">
    <w:name w:val="Body Text Indent 3"/>
    <w:basedOn w:val="a0"/>
    <w:link w:val="36"/>
    <w:qFormat/>
    <w:rsid w:val="00801953"/>
    <w:pPr>
      <w:ind w:leftChars="171" w:left="359" w:firstLineChars="171" w:firstLine="359"/>
    </w:pPr>
    <w:rPr>
      <w:rFonts w:ascii="Times New Roman" w:hAnsi="Times New Roman"/>
      <w:szCs w:val="20"/>
    </w:rPr>
  </w:style>
  <w:style w:type="paragraph" w:styleId="71">
    <w:name w:val="index 7"/>
    <w:basedOn w:val="a0"/>
    <w:next w:val="a0"/>
    <w:qFormat/>
    <w:rsid w:val="00801953"/>
    <w:pPr>
      <w:spacing w:line="360" w:lineRule="auto"/>
      <w:ind w:leftChars="1200" w:left="1200"/>
    </w:pPr>
    <w:rPr>
      <w:sz w:val="24"/>
      <w:szCs w:val="20"/>
    </w:rPr>
  </w:style>
  <w:style w:type="paragraph" w:styleId="91">
    <w:name w:val="index 9"/>
    <w:basedOn w:val="a0"/>
    <w:next w:val="a0"/>
    <w:qFormat/>
    <w:rsid w:val="00801953"/>
    <w:pPr>
      <w:spacing w:line="360" w:lineRule="auto"/>
      <w:ind w:leftChars="1600" w:left="1600"/>
    </w:pPr>
    <w:rPr>
      <w:sz w:val="24"/>
      <w:szCs w:val="20"/>
    </w:rPr>
  </w:style>
  <w:style w:type="paragraph" w:styleId="TOC2">
    <w:name w:val="toc 2"/>
    <w:basedOn w:val="a0"/>
    <w:next w:val="a0"/>
    <w:qFormat/>
    <w:rsid w:val="00801953"/>
    <w:pPr>
      <w:adjustRightInd w:val="0"/>
      <w:spacing w:line="288" w:lineRule="auto"/>
      <w:ind w:left="210" w:firstLine="420"/>
      <w:jc w:val="left"/>
      <w:textAlignment w:val="baseline"/>
    </w:pPr>
    <w:rPr>
      <w:smallCaps/>
      <w:sz w:val="20"/>
      <w:szCs w:val="20"/>
    </w:rPr>
  </w:style>
  <w:style w:type="paragraph" w:styleId="TOC9">
    <w:name w:val="toc 9"/>
    <w:basedOn w:val="a0"/>
    <w:next w:val="a0"/>
    <w:qFormat/>
    <w:rsid w:val="00801953"/>
    <w:pPr>
      <w:adjustRightInd w:val="0"/>
      <w:spacing w:line="288" w:lineRule="auto"/>
      <w:ind w:left="1680" w:firstLine="420"/>
      <w:jc w:val="left"/>
      <w:textAlignment w:val="baseline"/>
    </w:pPr>
    <w:rPr>
      <w:sz w:val="18"/>
      <w:szCs w:val="18"/>
    </w:rPr>
  </w:style>
  <w:style w:type="paragraph" w:styleId="25">
    <w:name w:val="Body Text 2"/>
    <w:basedOn w:val="a0"/>
    <w:link w:val="26"/>
    <w:unhideWhenUsed/>
    <w:qFormat/>
    <w:rsid w:val="00801953"/>
    <w:pPr>
      <w:spacing w:after="120" w:line="480" w:lineRule="auto"/>
    </w:pPr>
    <w:rPr>
      <w:rFonts w:ascii="Times New Roman" w:hAnsi="Times New Roman"/>
      <w:kern w:val="0"/>
      <w:sz w:val="20"/>
    </w:rPr>
  </w:style>
  <w:style w:type="paragraph" w:styleId="HTML">
    <w:name w:val="HTML Preformatted"/>
    <w:basedOn w:val="a0"/>
    <w:link w:val="HTML0"/>
    <w:qFormat/>
    <w:rsid w:val="008019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eastAsia="黑体" w:hAnsi="Courier New"/>
      <w:kern w:val="0"/>
      <w:sz w:val="20"/>
      <w:szCs w:val="20"/>
    </w:rPr>
  </w:style>
  <w:style w:type="paragraph" w:styleId="aff5">
    <w:name w:val="Normal (Web)"/>
    <w:basedOn w:val="a0"/>
    <w:link w:val="aff6"/>
    <w:unhideWhenUsed/>
    <w:rsid w:val="00801953"/>
    <w:pPr>
      <w:spacing w:before="100" w:beforeAutospacing="1" w:after="100" w:afterAutospacing="1"/>
      <w:jc w:val="left"/>
    </w:pPr>
    <w:rPr>
      <w:kern w:val="0"/>
      <w:sz w:val="24"/>
    </w:rPr>
  </w:style>
  <w:style w:type="paragraph" w:styleId="12">
    <w:name w:val="index 1"/>
    <w:basedOn w:val="a0"/>
    <w:next w:val="a0"/>
    <w:qFormat/>
    <w:rsid w:val="00801953"/>
    <w:pPr>
      <w:spacing w:line="360" w:lineRule="auto"/>
    </w:pPr>
    <w:rPr>
      <w:sz w:val="24"/>
      <w:szCs w:val="20"/>
    </w:rPr>
  </w:style>
  <w:style w:type="paragraph" w:styleId="27">
    <w:name w:val="index 2"/>
    <w:basedOn w:val="a0"/>
    <w:next w:val="a0"/>
    <w:rsid w:val="00801953"/>
    <w:pPr>
      <w:spacing w:line="360" w:lineRule="auto"/>
      <w:ind w:leftChars="200" w:left="200"/>
    </w:pPr>
    <w:rPr>
      <w:sz w:val="24"/>
      <w:szCs w:val="20"/>
    </w:rPr>
  </w:style>
  <w:style w:type="paragraph" w:styleId="aff7">
    <w:name w:val="Title"/>
    <w:basedOn w:val="a0"/>
    <w:next w:val="a0"/>
    <w:link w:val="aff8"/>
    <w:qFormat/>
    <w:rsid w:val="00801953"/>
    <w:pPr>
      <w:spacing w:before="240" w:after="60"/>
      <w:jc w:val="center"/>
      <w:outlineLvl w:val="0"/>
    </w:pPr>
    <w:rPr>
      <w:rFonts w:ascii="Calibri Light" w:hAnsi="Calibri Light"/>
      <w:b/>
      <w:bCs/>
      <w:sz w:val="32"/>
      <w:szCs w:val="32"/>
    </w:rPr>
  </w:style>
  <w:style w:type="paragraph" w:styleId="aff9">
    <w:name w:val="annotation subject"/>
    <w:basedOn w:val="ad"/>
    <w:next w:val="ad"/>
    <w:link w:val="affa"/>
    <w:rsid w:val="00801953"/>
    <w:pPr>
      <w:spacing w:line="360" w:lineRule="auto"/>
    </w:pPr>
    <w:rPr>
      <w:rFonts w:ascii="Calibri" w:hAnsi="Calibri"/>
      <w:b/>
      <w:bCs/>
      <w:kern w:val="2"/>
      <w:sz w:val="21"/>
    </w:rPr>
  </w:style>
  <w:style w:type="paragraph" w:styleId="affb">
    <w:name w:val="Body Text First Indent"/>
    <w:basedOn w:val="af3"/>
    <w:link w:val="affc"/>
    <w:rsid w:val="00801953"/>
    <w:pPr>
      <w:autoSpaceDE/>
      <w:autoSpaceDN/>
      <w:adjustRightInd/>
      <w:spacing w:after="120" w:line="440" w:lineRule="exact"/>
      <w:ind w:firstLineChars="100" w:firstLine="420"/>
    </w:pPr>
    <w:rPr>
      <w:rFonts w:ascii="宋体" w:eastAsia="宋体" w:hAnsi="Calibri"/>
      <w:kern w:val="2"/>
      <w:sz w:val="24"/>
      <w:szCs w:val="28"/>
    </w:rPr>
  </w:style>
  <w:style w:type="paragraph" w:styleId="28">
    <w:name w:val="Body Text First Indent 2"/>
    <w:basedOn w:val="a0"/>
    <w:next w:val="a0"/>
    <w:link w:val="29"/>
    <w:uiPriority w:val="99"/>
    <w:unhideWhenUsed/>
    <w:qFormat/>
    <w:rsid w:val="00801953"/>
    <w:pPr>
      <w:ind w:firstLineChars="200" w:firstLine="420"/>
    </w:pPr>
  </w:style>
  <w:style w:type="table" w:styleId="affd">
    <w:name w:val="Table Grid"/>
    <w:basedOn w:val="a3"/>
    <w:qFormat/>
    <w:rsid w:val="008019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qFormat/>
    <w:rsid w:val="00801953"/>
    <w:rPr>
      <w:b/>
      <w:bCs/>
    </w:rPr>
  </w:style>
  <w:style w:type="character" w:styleId="afff">
    <w:name w:val="page number"/>
    <w:basedOn w:val="a2"/>
    <w:qFormat/>
    <w:rsid w:val="00801953"/>
  </w:style>
  <w:style w:type="character" w:styleId="afff0">
    <w:name w:val="FollowedHyperlink"/>
    <w:basedOn w:val="a2"/>
    <w:unhideWhenUsed/>
    <w:rsid w:val="00801953"/>
    <w:rPr>
      <w:color w:val="954F72" w:themeColor="followedHyperlink"/>
      <w:u w:val="single"/>
    </w:rPr>
  </w:style>
  <w:style w:type="character" w:styleId="afff1">
    <w:name w:val="Emphasis"/>
    <w:qFormat/>
    <w:rsid w:val="00801953"/>
    <w:rPr>
      <w:i/>
    </w:rPr>
  </w:style>
  <w:style w:type="character" w:styleId="HTML1">
    <w:name w:val="HTML Typewriter"/>
    <w:unhideWhenUsed/>
    <w:qFormat/>
    <w:rsid w:val="00801953"/>
    <w:rPr>
      <w:rFonts w:ascii="宋体" w:eastAsia="宋体" w:hAnsi="宋体" w:cs="宋体" w:hint="eastAsia"/>
      <w:sz w:val="24"/>
      <w:szCs w:val="24"/>
    </w:rPr>
  </w:style>
  <w:style w:type="character" w:styleId="afff2">
    <w:name w:val="Hyperlink"/>
    <w:basedOn w:val="a2"/>
    <w:unhideWhenUsed/>
    <w:qFormat/>
    <w:rsid w:val="00801953"/>
    <w:rPr>
      <w:color w:val="0000FF"/>
      <w:u w:val="single"/>
    </w:rPr>
  </w:style>
  <w:style w:type="character" w:styleId="afff3">
    <w:name w:val="annotation reference"/>
    <w:unhideWhenUsed/>
    <w:rsid w:val="00801953"/>
    <w:rPr>
      <w:sz w:val="21"/>
      <w:szCs w:val="21"/>
    </w:rPr>
  </w:style>
  <w:style w:type="character" w:styleId="HTML2">
    <w:name w:val="HTML Cite"/>
    <w:rsid w:val="00801953"/>
    <w:rPr>
      <w:rFonts w:ascii="Tahoma" w:hAnsi="Tahoma"/>
      <w:color w:val="008000"/>
      <w:sz w:val="24"/>
      <w:szCs w:val="20"/>
    </w:rPr>
  </w:style>
  <w:style w:type="character" w:styleId="afff4">
    <w:name w:val="footnote reference"/>
    <w:rsid w:val="00801953"/>
    <w:rPr>
      <w:rFonts w:ascii="宋体" w:eastAsia="宋体" w:hAnsi="宋体"/>
      <w:vertAlign w:val="superscript"/>
    </w:rPr>
  </w:style>
  <w:style w:type="paragraph" w:customStyle="1" w:styleId="13">
    <w:name w:val="无间隔1"/>
    <w:basedOn w:val="a0"/>
    <w:qFormat/>
    <w:rsid w:val="00801953"/>
    <w:pPr>
      <w:spacing w:line="400" w:lineRule="exact"/>
    </w:pPr>
    <w:rPr>
      <w:rFonts w:ascii="Times New Roman" w:hAnsi="Times New Roman"/>
      <w:sz w:val="24"/>
    </w:rPr>
  </w:style>
  <w:style w:type="character" w:customStyle="1" w:styleId="11">
    <w:name w:val="标题 1 字符"/>
    <w:basedOn w:val="a2"/>
    <w:link w:val="10"/>
    <w:qFormat/>
    <w:rsid w:val="00801953"/>
    <w:rPr>
      <w:rFonts w:ascii="宋体" w:eastAsia="宋体" w:hAnsi="宋体" w:cs="宋体"/>
      <w:b/>
      <w:kern w:val="44"/>
      <w:sz w:val="48"/>
      <w:szCs w:val="48"/>
    </w:rPr>
  </w:style>
  <w:style w:type="character" w:customStyle="1" w:styleId="aff1">
    <w:name w:val="页眉 字符"/>
    <w:basedOn w:val="a2"/>
    <w:link w:val="aff0"/>
    <w:uiPriority w:val="99"/>
    <w:qFormat/>
    <w:rsid w:val="00801953"/>
    <w:rPr>
      <w:rFonts w:ascii="Times New Roman" w:eastAsia="宋体" w:hAnsi="Times New Roman" w:cs="Times New Roman"/>
      <w:sz w:val="18"/>
      <w:szCs w:val="18"/>
    </w:rPr>
  </w:style>
  <w:style w:type="character" w:customStyle="1" w:styleId="aff">
    <w:name w:val="页脚 字符"/>
    <w:basedOn w:val="a2"/>
    <w:link w:val="afe"/>
    <w:uiPriority w:val="99"/>
    <w:qFormat/>
    <w:rsid w:val="00801953"/>
    <w:rPr>
      <w:rFonts w:ascii="Times New Roman" w:eastAsia="宋体" w:hAnsi="Times New Roman" w:cs="Times New Roman"/>
      <w:sz w:val="18"/>
      <w:szCs w:val="18"/>
    </w:rPr>
  </w:style>
  <w:style w:type="character" w:customStyle="1" w:styleId="af4">
    <w:name w:val="正文文本 字符"/>
    <w:basedOn w:val="a2"/>
    <w:link w:val="af3"/>
    <w:qFormat/>
    <w:rsid w:val="00801953"/>
    <w:rPr>
      <w:rFonts w:ascii="仿宋_GB2312" w:eastAsia="仿宋_GB2312" w:hAnsi="Times New Roman" w:cs="Times New Roman"/>
      <w:kern w:val="0"/>
      <w:sz w:val="28"/>
      <w:szCs w:val="20"/>
    </w:rPr>
  </w:style>
  <w:style w:type="character" w:customStyle="1" w:styleId="26">
    <w:name w:val="正文文本 2 字符"/>
    <w:basedOn w:val="a2"/>
    <w:link w:val="25"/>
    <w:qFormat/>
    <w:rsid w:val="00801953"/>
    <w:rPr>
      <w:rFonts w:ascii="Times New Roman" w:eastAsia="宋体" w:hAnsi="Times New Roman" w:cs="Times New Roman"/>
      <w:kern w:val="0"/>
      <w:sz w:val="20"/>
      <w:szCs w:val="24"/>
    </w:rPr>
  </w:style>
  <w:style w:type="character" w:customStyle="1" w:styleId="24">
    <w:name w:val="正文文本缩进 2 字符"/>
    <w:basedOn w:val="a2"/>
    <w:link w:val="23"/>
    <w:semiHidden/>
    <w:qFormat/>
    <w:rsid w:val="00801953"/>
    <w:rPr>
      <w:rFonts w:ascii="楷体_GB2312" w:eastAsia="楷体_GB2312" w:hAnsi="Times New Roman" w:cs="Times New Roman"/>
      <w:sz w:val="24"/>
      <w:szCs w:val="24"/>
    </w:rPr>
  </w:style>
  <w:style w:type="paragraph" w:customStyle="1" w:styleId="afff5">
    <w:name w:val="普通文字"/>
    <w:basedOn w:val="a0"/>
    <w:next w:val="a0"/>
    <w:qFormat/>
    <w:rsid w:val="00801953"/>
    <w:rPr>
      <w:rFonts w:ascii="宋体" w:hAnsi="Times New Roman"/>
      <w:kern w:val="0"/>
      <w:sz w:val="24"/>
      <w:u w:color="000000"/>
    </w:rPr>
  </w:style>
  <w:style w:type="paragraph" w:styleId="afff6">
    <w:name w:val="List Paragraph"/>
    <w:basedOn w:val="a0"/>
    <w:qFormat/>
    <w:rsid w:val="00801953"/>
    <w:pPr>
      <w:ind w:firstLineChars="200" w:firstLine="420"/>
    </w:pPr>
  </w:style>
  <w:style w:type="character" w:customStyle="1" w:styleId="40">
    <w:name w:val="标题 4 字符"/>
    <w:basedOn w:val="a2"/>
    <w:link w:val="4"/>
    <w:qFormat/>
    <w:rsid w:val="00801953"/>
    <w:rPr>
      <w:rFonts w:asciiTheme="majorHAnsi" w:eastAsiaTheme="majorEastAsia" w:hAnsiTheme="majorHAnsi" w:cstheme="majorBidi"/>
      <w:b/>
      <w:bCs/>
      <w:sz w:val="28"/>
      <w:szCs w:val="28"/>
    </w:rPr>
  </w:style>
  <w:style w:type="character" w:customStyle="1" w:styleId="af6">
    <w:name w:val="正文文本缩进 字符"/>
    <w:basedOn w:val="a2"/>
    <w:link w:val="af5"/>
    <w:uiPriority w:val="99"/>
    <w:semiHidden/>
    <w:qFormat/>
    <w:rsid w:val="00801953"/>
    <w:rPr>
      <w:rFonts w:ascii="Calibri" w:eastAsia="宋体" w:hAnsi="Calibri" w:cs="Times New Roman"/>
      <w:szCs w:val="24"/>
    </w:rPr>
  </w:style>
  <w:style w:type="character" w:customStyle="1" w:styleId="29">
    <w:name w:val="正文文本首行缩进 2 字符"/>
    <w:basedOn w:val="af6"/>
    <w:link w:val="28"/>
    <w:uiPriority w:val="99"/>
    <w:semiHidden/>
    <w:qFormat/>
    <w:rsid w:val="00801953"/>
    <w:rPr>
      <w:rFonts w:ascii="Calibri" w:eastAsia="宋体" w:hAnsi="Calibri" w:cs="Times New Roman"/>
      <w:szCs w:val="24"/>
    </w:rPr>
  </w:style>
  <w:style w:type="character" w:customStyle="1" w:styleId="ae">
    <w:name w:val="批注文字 字符"/>
    <w:basedOn w:val="a2"/>
    <w:link w:val="ad"/>
    <w:qFormat/>
    <w:rsid w:val="00801953"/>
    <w:rPr>
      <w:rFonts w:ascii="Times New Roman" w:eastAsia="宋体" w:hAnsi="Times New Roman" w:cs="Times New Roman"/>
      <w:kern w:val="0"/>
      <w:sz w:val="20"/>
      <w:szCs w:val="24"/>
    </w:rPr>
  </w:style>
  <w:style w:type="paragraph" w:customStyle="1" w:styleId="Default">
    <w:name w:val="Default"/>
    <w:qFormat/>
    <w:rsid w:val="00801953"/>
    <w:pPr>
      <w:widowControl w:val="0"/>
      <w:autoSpaceDE w:val="0"/>
      <w:autoSpaceDN w:val="0"/>
      <w:adjustRightInd w:val="0"/>
    </w:pPr>
    <w:rPr>
      <w:color w:val="000000"/>
      <w:sz w:val="24"/>
      <w:szCs w:val="24"/>
    </w:rPr>
  </w:style>
  <w:style w:type="paragraph" w:customStyle="1" w:styleId="14">
    <w:name w:val="列出段落1"/>
    <w:basedOn w:val="a0"/>
    <w:uiPriority w:val="99"/>
    <w:qFormat/>
    <w:rsid w:val="00801953"/>
    <w:pPr>
      <w:tabs>
        <w:tab w:val="left" w:pos="680"/>
      </w:tabs>
      <w:snapToGrid w:val="0"/>
      <w:spacing w:line="400" w:lineRule="exact"/>
    </w:pPr>
    <w:rPr>
      <w:rFonts w:ascii="宋体" w:hAnsi="宋体"/>
      <w:spacing w:val="-2"/>
      <w:sz w:val="24"/>
    </w:rPr>
  </w:style>
  <w:style w:type="paragraph" w:styleId="afff7">
    <w:name w:val="No Spacing"/>
    <w:qFormat/>
    <w:rsid w:val="00801953"/>
    <w:pPr>
      <w:widowControl w:val="0"/>
      <w:spacing w:line="320" w:lineRule="exact"/>
      <w:jc w:val="both"/>
    </w:pPr>
    <w:rPr>
      <w:rFonts w:ascii="黑体" w:eastAsia="黑体" w:hAnsi="宋体"/>
      <w:spacing w:val="-2"/>
      <w:kern w:val="2"/>
      <w:sz w:val="22"/>
      <w:szCs w:val="22"/>
    </w:rPr>
  </w:style>
  <w:style w:type="character" w:customStyle="1" w:styleId="afd">
    <w:name w:val="批注框文本 字符"/>
    <w:basedOn w:val="a2"/>
    <w:link w:val="afc"/>
    <w:qFormat/>
    <w:rsid w:val="00801953"/>
    <w:rPr>
      <w:rFonts w:ascii="Calibri" w:eastAsia="宋体" w:hAnsi="Calibri" w:cs="Times New Roman"/>
      <w:sz w:val="18"/>
      <w:szCs w:val="18"/>
    </w:rPr>
  </w:style>
  <w:style w:type="character" w:customStyle="1" w:styleId="aff6">
    <w:name w:val="普通(网站) 字符"/>
    <w:link w:val="aff5"/>
    <w:qFormat/>
    <w:rsid w:val="00801953"/>
    <w:rPr>
      <w:rFonts w:ascii="Calibri" w:eastAsia="宋体" w:hAnsi="Calibri" w:cs="Times New Roman"/>
      <w:sz w:val="24"/>
      <w:szCs w:val="24"/>
    </w:rPr>
  </w:style>
  <w:style w:type="character" w:customStyle="1" w:styleId="bookmark-item">
    <w:name w:val="bookmark-item"/>
    <w:basedOn w:val="a2"/>
    <w:qFormat/>
    <w:rsid w:val="00801953"/>
  </w:style>
  <w:style w:type="paragraph" w:customStyle="1" w:styleId="p0">
    <w:name w:val="p0"/>
    <w:basedOn w:val="a0"/>
    <w:qFormat/>
    <w:rsid w:val="00801953"/>
    <w:pPr>
      <w:widowControl/>
    </w:pPr>
    <w:rPr>
      <w:rFonts w:ascii="Times New Roman" w:hAnsi="Times New Roman"/>
      <w:kern w:val="0"/>
      <w:szCs w:val="21"/>
    </w:rPr>
  </w:style>
  <w:style w:type="character" w:customStyle="1" w:styleId="31">
    <w:name w:val="标题 3 字符"/>
    <w:basedOn w:val="a2"/>
    <w:link w:val="30"/>
    <w:qFormat/>
    <w:rsid w:val="00801953"/>
    <w:rPr>
      <w:b/>
      <w:bCs/>
      <w:kern w:val="2"/>
      <w:sz w:val="32"/>
      <w:szCs w:val="32"/>
    </w:rPr>
  </w:style>
  <w:style w:type="character" w:customStyle="1" w:styleId="51">
    <w:name w:val="标题 5 字符"/>
    <w:basedOn w:val="a2"/>
    <w:link w:val="50"/>
    <w:qFormat/>
    <w:rsid w:val="00801953"/>
    <w:rPr>
      <w:b/>
      <w:bCs/>
      <w:kern w:val="2"/>
      <w:sz w:val="28"/>
      <w:szCs w:val="28"/>
    </w:rPr>
  </w:style>
  <w:style w:type="character" w:customStyle="1" w:styleId="21">
    <w:name w:val="标题 2 字符"/>
    <w:basedOn w:val="a2"/>
    <w:link w:val="20"/>
    <w:qFormat/>
    <w:rsid w:val="00801953"/>
    <w:rPr>
      <w:rFonts w:ascii="楷体_GB2312" w:eastAsia="楷体_GB2312" w:hAnsi="Times New Roman"/>
      <w:b/>
      <w:bCs/>
      <w:kern w:val="2"/>
      <w:sz w:val="18"/>
    </w:rPr>
  </w:style>
  <w:style w:type="character" w:customStyle="1" w:styleId="case31">
    <w:name w:val="case31"/>
    <w:qFormat/>
    <w:rsid w:val="00801953"/>
    <w:rPr>
      <w:rFonts w:hint="default"/>
      <w:sz w:val="21"/>
      <w:szCs w:val="21"/>
    </w:rPr>
  </w:style>
  <w:style w:type="character" w:customStyle="1" w:styleId="a8">
    <w:name w:val="正文缩进 字符"/>
    <w:link w:val="a7"/>
    <w:qFormat/>
    <w:rsid w:val="00801953"/>
    <w:rPr>
      <w:rFonts w:ascii="Times New Roman" w:hAnsi="Times New Roman"/>
    </w:rPr>
  </w:style>
  <w:style w:type="paragraph" w:customStyle="1" w:styleId="15">
    <w:name w:val="1"/>
    <w:qFormat/>
    <w:rsid w:val="00801953"/>
    <w:pPr>
      <w:widowControl w:val="0"/>
      <w:jc w:val="both"/>
    </w:pPr>
    <w:rPr>
      <w:rFonts w:ascii="Calibri" w:hAnsi="Calibri"/>
      <w:kern w:val="2"/>
      <w:sz w:val="21"/>
      <w:szCs w:val="24"/>
    </w:rPr>
  </w:style>
  <w:style w:type="character" w:customStyle="1" w:styleId="16">
    <w:name w:val="书籍标题1"/>
    <w:qFormat/>
    <w:rsid w:val="00801953"/>
    <w:rPr>
      <w:b/>
      <w:bCs/>
      <w:smallCaps/>
      <w:spacing w:val="5"/>
    </w:rPr>
  </w:style>
  <w:style w:type="character" w:customStyle="1" w:styleId="afb">
    <w:name w:val="日期 字符"/>
    <w:link w:val="afa"/>
    <w:qFormat/>
    <w:locked/>
    <w:rsid w:val="00801953"/>
    <w:rPr>
      <w:rFonts w:eastAsia="黑体"/>
      <w:b/>
      <w:kern w:val="2"/>
      <w:sz w:val="36"/>
    </w:rPr>
  </w:style>
  <w:style w:type="character" w:customStyle="1" w:styleId="af9">
    <w:name w:val="纯文本 字符"/>
    <w:link w:val="af8"/>
    <w:rsid w:val="00801953"/>
    <w:rPr>
      <w:rFonts w:ascii="宋体" w:hAnsi="Courier New"/>
      <w:kern w:val="2"/>
      <w:sz w:val="21"/>
    </w:rPr>
  </w:style>
  <w:style w:type="paragraph" w:customStyle="1" w:styleId="xl55">
    <w:name w:val="xl55"/>
    <w:basedOn w:val="a0"/>
    <w:qFormat/>
    <w:rsid w:val="00801953"/>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b/>
      <w:bCs/>
      <w:kern w:val="0"/>
      <w:sz w:val="20"/>
      <w:szCs w:val="20"/>
    </w:rPr>
  </w:style>
  <w:style w:type="paragraph" w:customStyle="1" w:styleId="xl29">
    <w:name w:val="xl29"/>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kern w:val="0"/>
      <w:sz w:val="20"/>
      <w:szCs w:val="20"/>
    </w:rPr>
  </w:style>
  <w:style w:type="paragraph" w:customStyle="1" w:styleId="font5">
    <w:name w:val="font5"/>
    <w:basedOn w:val="a0"/>
    <w:rsid w:val="00801953"/>
    <w:pPr>
      <w:widowControl/>
      <w:spacing w:before="100" w:beforeAutospacing="1" w:after="100" w:afterAutospacing="1"/>
      <w:jc w:val="left"/>
    </w:pPr>
    <w:rPr>
      <w:rFonts w:ascii="宋体" w:hAnsi="宋体" w:hint="eastAsia"/>
      <w:kern w:val="0"/>
      <w:sz w:val="18"/>
      <w:szCs w:val="18"/>
    </w:rPr>
  </w:style>
  <w:style w:type="paragraph" w:customStyle="1" w:styleId="font10">
    <w:name w:val="font10"/>
    <w:basedOn w:val="a0"/>
    <w:qFormat/>
    <w:rsid w:val="00801953"/>
    <w:pPr>
      <w:widowControl/>
      <w:spacing w:before="100" w:beforeAutospacing="1" w:after="100" w:afterAutospacing="1"/>
      <w:jc w:val="left"/>
    </w:pPr>
    <w:rPr>
      <w:rFonts w:ascii="楷体_GB2312" w:eastAsia="楷体_GB2312" w:hAnsi="宋体" w:hint="eastAsia"/>
      <w:b/>
      <w:bCs/>
      <w:kern w:val="0"/>
      <w:sz w:val="18"/>
      <w:szCs w:val="18"/>
    </w:rPr>
  </w:style>
  <w:style w:type="paragraph" w:customStyle="1" w:styleId="font9">
    <w:name w:val="font9"/>
    <w:basedOn w:val="a0"/>
    <w:qFormat/>
    <w:rsid w:val="00801953"/>
    <w:pPr>
      <w:widowControl/>
      <w:spacing w:before="100" w:beforeAutospacing="1" w:after="100" w:afterAutospacing="1"/>
      <w:jc w:val="left"/>
    </w:pPr>
    <w:rPr>
      <w:rFonts w:ascii="Times New Roman" w:hAnsi="Times New Roman"/>
      <w:b/>
      <w:bCs/>
      <w:kern w:val="0"/>
      <w:sz w:val="20"/>
      <w:szCs w:val="20"/>
    </w:rPr>
  </w:style>
  <w:style w:type="paragraph" w:customStyle="1" w:styleId="font11">
    <w:name w:val="font11"/>
    <w:basedOn w:val="a0"/>
    <w:qFormat/>
    <w:rsid w:val="00801953"/>
    <w:pPr>
      <w:widowControl/>
      <w:spacing w:before="100" w:beforeAutospacing="1" w:after="100" w:afterAutospacing="1"/>
      <w:jc w:val="left"/>
    </w:pPr>
    <w:rPr>
      <w:rFonts w:ascii="Times New Roman" w:hAnsi="Times New Roman"/>
      <w:b/>
      <w:bCs/>
      <w:kern w:val="0"/>
      <w:sz w:val="18"/>
      <w:szCs w:val="18"/>
    </w:rPr>
  </w:style>
  <w:style w:type="character" w:customStyle="1" w:styleId="ac">
    <w:name w:val="文档结构图 字符"/>
    <w:basedOn w:val="a2"/>
    <w:link w:val="ab"/>
    <w:semiHidden/>
    <w:qFormat/>
    <w:rsid w:val="00801953"/>
    <w:rPr>
      <w:rFonts w:ascii="Times New Roman" w:hAnsi="Times New Roman"/>
      <w:kern w:val="2"/>
      <w:sz w:val="21"/>
      <w:shd w:val="clear" w:color="auto" w:fill="000080"/>
    </w:rPr>
  </w:style>
  <w:style w:type="character" w:customStyle="1" w:styleId="36">
    <w:name w:val="正文文本缩进 3 字符"/>
    <w:basedOn w:val="a2"/>
    <w:link w:val="35"/>
    <w:qFormat/>
    <w:rsid w:val="00801953"/>
    <w:rPr>
      <w:rFonts w:ascii="Times New Roman" w:hAnsi="Times New Roman"/>
      <w:kern w:val="2"/>
      <w:sz w:val="21"/>
    </w:rPr>
  </w:style>
  <w:style w:type="character" w:customStyle="1" w:styleId="Char1">
    <w:name w:val="日期 Char1"/>
    <w:basedOn w:val="a2"/>
    <w:uiPriority w:val="99"/>
    <w:semiHidden/>
    <w:qFormat/>
    <w:rsid w:val="00801953"/>
    <w:rPr>
      <w:kern w:val="2"/>
      <w:sz w:val="21"/>
      <w:szCs w:val="24"/>
    </w:rPr>
  </w:style>
  <w:style w:type="paragraph" w:customStyle="1" w:styleId="xl62">
    <w:name w:val="xl62"/>
    <w:basedOn w:val="a0"/>
    <w:qFormat/>
    <w:rsid w:val="00801953"/>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b/>
      <w:bCs/>
      <w:i/>
      <w:iCs/>
      <w:kern w:val="0"/>
      <w:sz w:val="20"/>
      <w:szCs w:val="20"/>
    </w:rPr>
  </w:style>
  <w:style w:type="paragraph" w:customStyle="1" w:styleId="xl33">
    <w:name w:val="xl33"/>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8">
    <w:name w:val="xl38"/>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xl60">
    <w:name w:val="xl60"/>
    <w:basedOn w:val="a0"/>
    <w:qFormat/>
    <w:rsid w:val="00801953"/>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b/>
      <w:bCs/>
      <w:i/>
      <w:iCs/>
      <w:kern w:val="0"/>
      <w:sz w:val="20"/>
      <w:szCs w:val="20"/>
    </w:rPr>
  </w:style>
  <w:style w:type="paragraph" w:customStyle="1" w:styleId="xl44">
    <w:name w:val="xl44"/>
    <w:basedOn w:val="a0"/>
    <w:qFormat/>
    <w:rsid w:val="008019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character" w:customStyle="1" w:styleId="Char10">
    <w:name w:val="纯文本 Char1"/>
    <w:basedOn w:val="a2"/>
    <w:uiPriority w:val="99"/>
    <w:semiHidden/>
    <w:rsid w:val="00801953"/>
    <w:rPr>
      <w:rFonts w:ascii="宋体" w:hAnsi="Courier New" w:cs="Courier New"/>
      <w:kern w:val="2"/>
      <w:sz w:val="21"/>
      <w:szCs w:val="21"/>
    </w:rPr>
  </w:style>
  <w:style w:type="paragraph" w:customStyle="1" w:styleId="xl39">
    <w:name w:val="xl39"/>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xl41">
    <w:name w:val="xl41"/>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xl36">
    <w:name w:val="xl36"/>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xl61">
    <w:name w:val="xl61"/>
    <w:basedOn w:val="a0"/>
    <w:qFormat/>
    <w:rsid w:val="00801953"/>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b/>
      <w:bCs/>
      <w:i/>
      <w:iCs/>
      <w:kern w:val="0"/>
      <w:sz w:val="20"/>
      <w:szCs w:val="20"/>
    </w:rPr>
  </w:style>
  <w:style w:type="paragraph" w:customStyle="1" w:styleId="xl42">
    <w:name w:val="xl42"/>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font13">
    <w:name w:val="font13"/>
    <w:basedOn w:val="a0"/>
    <w:qFormat/>
    <w:rsid w:val="00801953"/>
    <w:pPr>
      <w:widowControl/>
      <w:spacing w:before="100" w:beforeAutospacing="1" w:after="100" w:afterAutospacing="1"/>
      <w:jc w:val="left"/>
    </w:pPr>
    <w:rPr>
      <w:rFonts w:ascii="Times New Roman" w:hAnsi="Times New Roman"/>
      <w:i/>
      <w:iCs/>
      <w:kern w:val="0"/>
      <w:sz w:val="36"/>
      <w:szCs w:val="36"/>
    </w:rPr>
  </w:style>
  <w:style w:type="paragraph" w:customStyle="1" w:styleId="font7">
    <w:name w:val="font7"/>
    <w:basedOn w:val="a0"/>
    <w:qFormat/>
    <w:rsid w:val="00801953"/>
    <w:pPr>
      <w:widowControl/>
      <w:spacing w:before="100" w:beforeAutospacing="1" w:after="100" w:afterAutospacing="1"/>
      <w:jc w:val="left"/>
    </w:pPr>
    <w:rPr>
      <w:rFonts w:ascii="Times New Roman" w:hAnsi="Times New Roman"/>
      <w:b/>
      <w:bCs/>
      <w:i/>
      <w:iCs/>
      <w:kern w:val="0"/>
      <w:sz w:val="20"/>
      <w:szCs w:val="20"/>
    </w:rPr>
  </w:style>
  <w:style w:type="paragraph" w:customStyle="1" w:styleId="xl37">
    <w:name w:val="xl37"/>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kern w:val="0"/>
      <w:sz w:val="20"/>
      <w:szCs w:val="20"/>
    </w:rPr>
  </w:style>
  <w:style w:type="paragraph" w:customStyle="1" w:styleId="xl35">
    <w:name w:val="xl35"/>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i/>
      <w:iCs/>
      <w:kern w:val="0"/>
      <w:sz w:val="20"/>
      <w:szCs w:val="20"/>
    </w:rPr>
  </w:style>
  <w:style w:type="paragraph" w:customStyle="1" w:styleId="Char">
    <w:name w:val="Char"/>
    <w:basedOn w:val="a0"/>
    <w:link w:val="CharCharChar"/>
    <w:rsid w:val="00801953"/>
    <w:rPr>
      <w:rFonts w:ascii="仿宋_GB2312" w:eastAsia="仿宋_GB2312" w:hAnsi="Times New Roman"/>
      <w:b/>
      <w:sz w:val="32"/>
      <w:szCs w:val="32"/>
    </w:rPr>
  </w:style>
  <w:style w:type="paragraph" w:customStyle="1" w:styleId="CharCharCharChar">
    <w:name w:val="Char Char Char Char"/>
    <w:basedOn w:val="ab"/>
    <w:qFormat/>
    <w:rsid w:val="00801953"/>
    <w:pPr>
      <w:adjustRightInd w:val="0"/>
      <w:snapToGrid w:val="0"/>
      <w:spacing w:line="360" w:lineRule="auto"/>
    </w:pPr>
    <w:rPr>
      <w:rFonts w:ascii="Tahoma" w:hAnsi="Tahoma"/>
      <w:sz w:val="24"/>
      <w:szCs w:val="24"/>
    </w:rPr>
  </w:style>
  <w:style w:type="paragraph" w:customStyle="1" w:styleId="font6">
    <w:name w:val="font6"/>
    <w:basedOn w:val="a0"/>
    <w:qFormat/>
    <w:rsid w:val="00801953"/>
    <w:pPr>
      <w:widowControl/>
      <w:spacing w:before="100" w:beforeAutospacing="1" w:after="100" w:afterAutospacing="1"/>
      <w:jc w:val="left"/>
    </w:pPr>
    <w:rPr>
      <w:rFonts w:ascii="宋体" w:hAnsi="宋体" w:hint="eastAsia"/>
      <w:b/>
      <w:bCs/>
      <w:kern w:val="0"/>
      <w:sz w:val="20"/>
      <w:szCs w:val="20"/>
    </w:rPr>
  </w:style>
  <w:style w:type="paragraph" w:customStyle="1" w:styleId="font12">
    <w:name w:val="font12"/>
    <w:basedOn w:val="a0"/>
    <w:qFormat/>
    <w:rsid w:val="00801953"/>
    <w:pPr>
      <w:widowControl/>
      <w:spacing w:before="100" w:beforeAutospacing="1" w:after="100" w:afterAutospacing="1"/>
      <w:jc w:val="left"/>
    </w:pPr>
    <w:rPr>
      <w:rFonts w:ascii="宋体" w:hAnsi="宋体" w:hint="eastAsia"/>
      <w:kern w:val="0"/>
      <w:sz w:val="36"/>
      <w:szCs w:val="36"/>
    </w:rPr>
  </w:style>
  <w:style w:type="paragraph" w:customStyle="1" w:styleId="552">
    <w:name w:val="样式 小四 段前: 5 磅 段后: 5 磅 首行缩进:  2 字符"/>
    <w:basedOn w:val="a0"/>
    <w:qFormat/>
    <w:rsid w:val="00801953"/>
    <w:pPr>
      <w:spacing w:line="360" w:lineRule="auto"/>
    </w:pPr>
    <w:rPr>
      <w:rFonts w:ascii="宋体" w:hAnsi="宋体"/>
      <w:szCs w:val="21"/>
    </w:rPr>
  </w:style>
  <w:style w:type="paragraph" w:customStyle="1" w:styleId="Char1CharCharCharCharCharChar">
    <w:name w:val="Char1 Char Char Char Char Char Char"/>
    <w:basedOn w:val="a0"/>
    <w:next w:val="a0"/>
    <w:qFormat/>
    <w:rsid w:val="00801953"/>
    <w:pPr>
      <w:keepNext/>
      <w:keepLines/>
      <w:pageBreakBefore/>
    </w:pPr>
    <w:rPr>
      <w:rFonts w:ascii="Tahoma" w:hAnsi="Tahoma"/>
      <w:sz w:val="24"/>
      <w:szCs w:val="20"/>
    </w:rPr>
  </w:style>
  <w:style w:type="paragraph" w:customStyle="1" w:styleId="CharChar2Char">
    <w:name w:val="Char Char2 Char"/>
    <w:basedOn w:val="a0"/>
    <w:qFormat/>
    <w:rsid w:val="00801953"/>
    <w:pPr>
      <w:keepNext/>
      <w:keepLines/>
      <w:pageBreakBefore/>
      <w:tabs>
        <w:tab w:val="left" w:pos="390"/>
      </w:tabs>
      <w:ind w:left="390" w:hanging="390"/>
    </w:pPr>
    <w:rPr>
      <w:rFonts w:ascii="Tahoma" w:hAnsi="Tahoma"/>
      <w:sz w:val="24"/>
      <w:szCs w:val="20"/>
    </w:rPr>
  </w:style>
  <w:style w:type="paragraph" w:customStyle="1" w:styleId="xl27">
    <w:name w:val="xl27"/>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kern w:val="0"/>
      <w:sz w:val="20"/>
      <w:szCs w:val="20"/>
    </w:rPr>
  </w:style>
  <w:style w:type="paragraph" w:customStyle="1" w:styleId="xl51">
    <w:name w:val="xl51"/>
    <w:basedOn w:val="a0"/>
    <w:qFormat/>
    <w:rsid w:val="00801953"/>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hAnsi="Times New Roman"/>
      <w:b/>
      <w:bCs/>
      <w:i/>
      <w:iCs/>
      <w:kern w:val="0"/>
      <w:sz w:val="20"/>
      <w:szCs w:val="20"/>
    </w:rPr>
  </w:style>
  <w:style w:type="paragraph" w:customStyle="1" w:styleId="xl54">
    <w:name w:val="xl54"/>
    <w:basedOn w:val="a0"/>
    <w:qFormat/>
    <w:rsid w:val="00801953"/>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Char11">
    <w:name w:val="Char1"/>
    <w:basedOn w:val="a0"/>
    <w:qFormat/>
    <w:rsid w:val="00801953"/>
    <w:pPr>
      <w:widowControl/>
      <w:spacing w:after="160" w:line="240" w:lineRule="exact"/>
      <w:jc w:val="left"/>
    </w:pPr>
    <w:rPr>
      <w:rFonts w:ascii="Verdana" w:eastAsia="仿宋_GB2312" w:hAnsi="Verdana"/>
      <w:kern w:val="0"/>
      <w:sz w:val="24"/>
      <w:szCs w:val="20"/>
      <w:lang w:eastAsia="en-US"/>
    </w:rPr>
  </w:style>
  <w:style w:type="paragraph" w:customStyle="1" w:styleId="xl63">
    <w:name w:val="xl63"/>
    <w:basedOn w:val="a0"/>
    <w:qFormat/>
    <w:rsid w:val="0080195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kern w:val="0"/>
      <w:sz w:val="20"/>
      <w:szCs w:val="20"/>
    </w:rPr>
  </w:style>
  <w:style w:type="paragraph" w:customStyle="1" w:styleId="xl32">
    <w:name w:val="xl32"/>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i/>
      <w:iCs/>
      <w:kern w:val="0"/>
      <w:sz w:val="20"/>
      <w:szCs w:val="20"/>
    </w:rPr>
  </w:style>
  <w:style w:type="paragraph" w:customStyle="1" w:styleId="xl56">
    <w:name w:val="xl56"/>
    <w:basedOn w:val="a0"/>
    <w:qFormat/>
    <w:rsid w:val="00801953"/>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b/>
      <w:bCs/>
      <w:kern w:val="0"/>
      <w:sz w:val="20"/>
      <w:szCs w:val="20"/>
    </w:rPr>
  </w:style>
  <w:style w:type="paragraph" w:customStyle="1" w:styleId="xl30">
    <w:name w:val="xl30"/>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CharCharCharCharCharChar">
    <w:name w:val="Char Char Char Char Char Char"/>
    <w:basedOn w:val="a0"/>
    <w:rsid w:val="00801953"/>
    <w:pPr>
      <w:widowControl/>
      <w:spacing w:after="160" w:line="240" w:lineRule="exact"/>
      <w:jc w:val="left"/>
    </w:pPr>
    <w:rPr>
      <w:rFonts w:ascii="黑体" w:eastAsia="黑体" w:hAnsi="Verdana"/>
      <w:kern w:val="0"/>
      <w:sz w:val="32"/>
      <w:szCs w:val="32"/>
    </w:rPr>
  </w:style>
  <w:style w:type="paragraph" w:customStyle="1" w:styleId="xl59">
    <w:name w:val="xl59"/>
    <w:basedOn w:val="a0"/>
    <w:rsid w:val="008019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kern w:val="0"/>
      <w:sz w:val="20"/>
      <w:szCs w:val="20"/>
    </w:rPr>
  </w:style>
  <w:style w:type="paragraph" w:customStyle="1" w:styleId="xl47">
    <w:name w:val="xl47"/>
    <w:basedOn w:val="a0"/>
    <w:qFormat/>
    <w:rsid w:val="008019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6">
    <w:name w:val="xl26"/>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kern w:val="0"/>
      <w:sz w:val="20"/>
      <w:szCs w:val="20"/>
    </w:rPr>
  </w:style>
  <w:style w:type="paragraph" w:customStyle="1" w:styleId="xl40">
    <w:name w:val="xl40"/>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font14">
    <w:name w:val="font14"/>
    <w:basedOn w:val="a0"/>
    <w:qFormat/>
    <w:rsid w:val="00801953"/>
    <w:pPr>
      <w:widowControl/>
      <w:spacing w:before="100" w:beforeAutospacing="1" w:after="100" w:afterAutospacing="1"/>
      <w:jc w:val="left"/>
    </w:pPr>
    <w:rPr>
      <w:rFonts w:ascii="Times New Roman" w:hAnsi="Times New Roman"/>
      <w:kern w:val="0"/>
      <w:sz w:val="36"/>
      <w:szCs w:val="36"/>
    </w:rPr>
  </w:style>
  <w:style w:type="paragraph" w:customStyle="1" w:styleId="xl25">
    <w:name w:val="xl25"/>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i/>
      <w:iCs/>
      <w:kern w:val="0"/>
      <w:sz w:val="20"/>
      <w:szCs w:val="20"/>
    </w:rPr>
  </w:style>
  <w:style w:type="paragraph" w:customStyle="1" w:styleId="xl43">
    <w:name w:val="xl43"/>
    <w:basedOn w:val="a0"/>
    <w:qFormat/>
    <w:rsid w:val="008019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57">
    <w:name w:val="xl57"/>
    <w:basedOn w:val="a0"/>
    <w:rsid w:val="008019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i/>
      <w:iCs/>
      <w:kern w:val="0"/>
      <w:sz w:val="20"/>
      <w:szCs w:val="20"/>
    </w:rPr>
  </w:style>
  <w:style w:type="paragraph" w:customStyle="1" w:styleId="CharChar1CharCharCharCharCharCharCharCharCharCharCharCharCharCharChar">
    <w:name w:val="Char Char1 Char Char Char Char Char Char Char Char Char Char Char Char Char Char Char"/>
    <w:basedOn w:val="a0"/>
    <w:qFormat/>
    <w:rsid w:val="00801953"/>
    <w:pPr>
      <w:widowControl/>
      <w:spacing w:after="160" w:line="240" w:lineRule="exact"/>
      <w:jc w:val="left"/>
    </w:pPr>
    <w:rPr>
      <w:rFonts w:ascii="Verdana" w:hAnsi="Verdana"/>
      <w:kern w:val="0"/>
      <w:sz w:val="20"/>
      <w:szCs w:val="20"/>
      <w:lang w:eastAsia="en-US"/>
    </w:rPr>
  </w:style>
  <w:style w:type="paragraph" w:customStyle="1" w:styleId="xl49">
    <w:name w:val="xl49"/>
    <w:basedOn w:val="a0"/>
    <w:qFormat/>
    <w:rsid w:val="00801953"/>
    <w:pPr>
      <w:widowControl/>
      <w:pBdr>
        <w:left w:val="single" w:sz="4" w:space="0" w:color="auto"/>
        <w:right w:val="single" w:sz="4" w:space="0" w:color="auto"/>
      </w:pBdr>
      <w:spacing w:before="100" w:beforeAutospacing="1" w:after="100" w:afterAutospacing="1"/>
      <w:jc w:val="center"/>
      <w:textAlignment w:val="center"/>
    </w:pPr>
    <w:rPr>
      <w:rFonts w:ascii="Times New Roman" w:hAnsi="Times New Roman"/>
      <w:b/>
      <w:bCs/>
      <w:kern w:val="0"/>
      <w:sz w:val="20"/>
      <w:szCs w:val="20"/>
    </w:rPr>
  </w:style>
  <w:style w:type="paragraph" w:customStyle="1" w:styleId="ParaCharCharCharCharCharCharCharCharChar1CharCharCharCharCharCharChar">
    <w:name w:val="默认段落字体 Para Char Char Char Char Char Char Char Char Char1 Char Char Char Char Char Char Char"/>
    <w:basedOn w:val="ab"/>
    <w:qFormat/>
    <w:rsid w:val="00801953"/>
    <w:rPr>
      <w:rFonts w:ascii="Tahoma" w:hAnsi="Tahoma"/>
      <w:sz w:val="24"/>
      <w:szCs w:val="24"/>
    </w:rPr>
  </w:style>
  <w:style w:type="paragraph" w:customStyle="1" w:styleId="xl46">
    <w:name w:val="xl46"/>
    <w:basedOn w:val="a0"/>
    <w:qFormat/>
    <w:rsid w:val="00801953"/>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2">
    <w:name w:val="xl52"/>
    <w:basedOn w:val="a0"/>
    <w:qFormat/>
    <w:rsid w:val="00801953"/>
    <w:pPr>
      <w:widowControl/>
      <w:pBdr>
        <w:top w:val="single" w:sz="4" w:space="0" w:color="auto"/>
        <w:bottom w:val="single" w:sz="4" w:space="0" w:color="auto"/>
      </w:pBdr>
      <w:shd w:val="clear" w:color="auto" w:fill="969696"/>
      <w:spacing w:before="100" w:beforeAutospacing="1" w:after="100" w:afterAutospacing="1"/>
      <w:jc w:val="center"/>
    </w:pPr>
    <w:rPr>
      <w:rFonts w:ascii="Times New Roman" w:hAnsi="Times New Roman"/>
      <w:b/>
      <w:bCs/>
      <w:i/>
      <w:iCs/>
      <w:kern w:val="0"/>
      <w:sz w:val="20"/>
      <w:szCs w:val="20"/>
    </w:rPr>
  </w:style>
  <w:style w:type="paragraph" w:customStyle="1" w:styleId="xl31">
    <w:name w:val="xl31"/>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hint="eastAsia"/>
      <w:b/>
      <w:bCs/>
      <w:kern w:val="0"/>
      <w:sz w:val="24"/>
    </w:rPr>
  </w:style>
  <w:style w:type="paragraph" w:customStyle="1" w:styleId="xl48">
    <w:name w:val="xl48"/>
    <w:basedOn w:val="a0"/>
    <w:qFormat/>
    <w:rsid w:val="008019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kern w:val="0"/>
      <w:sz w:val="20"/>
      <w:szCs w:val="20"/>
    </w:rPr>
  </w:style>
  <w:style w:type="paragraph" w:customStyle="1" w:styleId="xl24">
    <w:name w:val="xl24"/>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xl53">
    <w:name w:val="xl53"/>
    <w:basedOn w:val="a0"/>
    <w:qFormat/>
    <w:rsid w:val="00801953"/>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hAnsi="Times New Roman"/>
      <w:b/>
      <w:bCs/>
      <w:i/>
      <w:iCs/>
      <w:kern w:val="0"/>
      <w:sz w:val="20"/>
      <w:szCs w:val="20"/>
    </w:rPr>
  </w:style>
  <w:style w:type="paragraph" w:customStyle="1" w:styleId="xl45">
    <w:name w:val="xl45"/>
    <w:basedOn w:val="a0"/>
    <w:qFormat/>
    <w:rsid w:val="00801953"/>
    <w:pPr>
      <w:widowControl/>
      <w:pBdr>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4">
    <w:name w:val="xl34"/>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i/>
      <w:iCs/>
      <w:kern w:val="0"/>
      <w:sz w:val="20"/>
      <w:szCs w:val="20"/>
    </w:rPr>
  </w:style>
  <w:style w:type="paragraph" w:customStyle="1" w:styleId="xl58">
    <w:name w:val="xl58"/>
    <w:basedOn w:val="a0"/>
    <w:qFormat/>
    <w:rsid w:val="00801953"/>
    <w:pPr>
      <w:widowControl/>
      <w:pBdr>
        <w:left w:val="single" w:sz="4" w:space="0" w:color="auto"/>
        <w:right w:val="single" w:sz="4" w:space="0" w:color="auto"/>
      </w:pBdr>
      <w:spacing w:before="100" w:beforeAutospacing="1" w:after="100" w:afterAutospacing="1"/>
      <w:jc w:val="center"/>
      <w:textAlignment w:val="center"/>
    </w:pPr>
    <w:rPr>
      <w:rFonts w:ascii="Times New Roman" w:hAnsi="Times New Roman"/>
      <w:b/>
      <w:bCs/>
      <w:i/>
      <w:iCs/>
      <w:kern w:val="0"/>
      <w:sz w:val="20"/>
      <w:szCs w:val="20"/>
    </w:rPr>
  </w:style>
  <w:style w:type="paragraph" w:customStyle="1" w:styleId="xl50">
    <w:name w:val="xl50"/>
    <w:basedOn w:val="a0"/>
    <w:qFormat/>
    <w:rsid w:val="008019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kern w:val="0"/>
      <w:sz w:val="20"/>
      <w:szCs w:val="20"/>
    </w:rPr>
  </w:style>
  <w:style w:type="paragraph" w:customStyle="1" w:styleId="font8">
    <w:name w:val="font8"/>
    <w:basedOn w:val="a0"/>
    <w:qFormat/>
    <w:rsid w:val="00801953"/>
    <w:pPr>
      <w:widowControl/>
      <w:spacing w:before="100" w:beforeAutospacing="1" w:after="100" w:afterAutospacing="1"/>
      <w:jc w:val="left"/>
    </w:pPr>
    <w:rPr>
      <w:rFonts w:ascii="宋体" w:hAnsi="宋体" w:hint="eastAsia"/>
      <w:b/>
      <w:bCs/>
      <w:i/>
      <w:iCs/>
      <w:kern w:val="0"/>
      <w:sz w:val="20"/>
      <w:szCs w:val="20"/>
    </w:rPr>
  </w:style>
  <w:style w:type="paragraph" w:customStyle="1" w:styleId="ParaChar">
    <w:name w:val="默认段落字体 Para Char"/>
    <w:basedOn w:val="a0"/>
    <w:qFormat/>
    <w:rsid w:val="00801953"/>
    <w:pPr>
      <w:tabs>
        <w:tab w:val="left" w:pos="552"/>
      </w:tabs>
      <w:ind w:left="570" w:hanging="420"/>
    </w:pPr>
    <w:rPr>
      <w:rFonts w:ascii="Times New Roman" w:hAnsi="Times New Roman"/>
      <w:sz w:val="24"/>
    </w:rPr>
  </w:style>
  <w:style w:type="paragraph" w:customStyle="1" w:styleId="xl28">
    <w:name w:val="xl28"/>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i/>
      <w:iCs/>
      <w:kern w:val="0"/>
      <w:sz w:val="20"/>
      <w:szCs w:val="20"/>
    </w:rPr>
  </w:style>
  <w:style w:type="paragraph" w:customStyle="1" w:styleId="CharCharCharCharCharCharCharCharCharCharCharCharChar">
    <w:name w:val="Char Char Char Char Char Char Char Char Char Char Char Char Char"/>
    <w:basedOn w:val="a0"/>
    <w:qFormat/>
    <w:rsid w:val="00801953"/>
    <w:pPr>
      <w:widowControl/>
      <w:spacing w:after="160" w:line="240" w:lineRule="exact"/>
      <w:jc w:val="left"/>
    </w:pPr>
    <w:rPr>
      <w:rFonts w:ascii="Verdana" w:hAnsi="Verdana"/>
      <w:kern w:val="0"/>
      <w:sz w:val="20"/>
      <w:szCs w:val="20"/>
      <w:lang w:eastAsia="en-US"/>
    </w:rPr>
  </w:style>
  <w:style w:type="character" w:customStyle="1" w:styleId="aff8">
    <w:name w:val="标题 字符"/>
    <w:basedOn w:val="a2"/>
    <w:link w:val="aff7"/>
    <w:qFormat/>
    <w:rsid w:val="00801953"/>
    <w:rPr>
      <w:rFonts w:ascii="Calibri Light" w:hAnsi="Calibri Light"/>
      <w:b/>
      <w:bCs/>
      <w:kern w:val="2"/>
      <w:sz w:val="32"/>
      <w:szCs w:val="32"/>
    </w:rPr>
  </w:style>
  <w:style w:type="character" w:customStyle="1" w:styleId="17">
    <w:name w:val="已访问的超链接1"/>
    <w:qFormat/>
    <w:rsid w:val="00801953"/>
    <w:rPr>
      <w:color w:val="auto"/>
      <w:u w:val="none"/>
    </w:rPr>
  </w:style>
  <w:style w:type="paragraph" w:customStyle="1" w:styleId="CharCharCharCharCharCharCharCharCharChar">
    <w:name w:val="Char Char Char Char Char Char Char Char Char Char"/>
    <w:basedOn w:val="a0"/>
    <w:qFormat/>
    <w:rsid w:val="00801953"/>
    <w:pPr>
      <w:tabs>
        <w:tab w:val="left" w:pos="855"/>
      </w:tabs>
      <w:ind w:left="855" w:hanging="855"/>
    </w:pPr>
    <w:rPr>
      <w:rFonts w:ascii="Times New Roman" w:hAnsi="Times New Roman"/>
      <w:sz w:val="24"/>
    </w:rPr>
  </w:style>
  <w:style w:type="paragraph" w:customStyle="1" w:styleId="Style6">
    <w:name w:val="_Style 6"/>
    <w:basedOn w:val="10"/>
    <w:next w:val="a0"/>
    <w:qFormat/>
    <w:rsid w:val="00801953"/>
    <w:pPr>
      <w:keepNext/>
      <w:keepLines/>
      <w:spacing w:before="340" w:beforeAutospacing="0" w:after="330" w:afterAutospacing="0" w:line="578" w:lineRule="auto"/>
      <w:jc w:val="both"/>
      <w:outlineLvl w:val="9"/>
    </w:pPr>
    <w:rPr>
      <w:rFonts w:ascii="Cambria" w:eastAsia="STXihei" w:hAnsi="Cambria" w:cs="Cambria"/>
      <w:bCs/>
      <w:sz w:val="44"/>
      <w:szCs w:val="44"/>
    </w:rPr>
  </w:style>
  <w:style w:type="paragraph" w:customStyle="1" w:styleId="part2">
    <w:name w:val="part2"/>
    <w:basedOn w:val="a0"/>
    <w:qFormat/>
    <w:rsid w:val="00801953"/>
    <w:pPr>
      <w:widowControl/>
      <w:spacing w:before="100" w:beforeAutospacing="1" w:after="100" w:afterAutospacing="1"/>
      <w:jc w:val="left"/>
    </w:pPr>
    <w:rPr>
      <w:rFonts w:ascii="宋体" w:hAnsi="宋体" w:cs="宋体"/>
      <w:kern w:val="0"/>
      <w:sz w:val="24"/>
      <w:szCs w:val="20"/>
    </w:rPr>
  </w:style>
  <w:style w:type="paragraph" w:customStyle="1" w:styleId="18">
    <w:name w:val="列表段落1"/>
    <w:basedOn w:val="a0"/>
    <w:qFormat/>
    <w:rsid w:val="00801953"/>
    <w:pPr>
      <w:ind w:firstLineChars="200" w:firstLine="420"/>
    </w:pPr>
    <w:rPr>
      <w:szCs w:val="22"/>
    </w:rPr>
  </w:style>
  <w:style w:type="paragraph" w:customStyle="1" w:styleId="CharCharCharCharCharCharCharCharCharChar2">
    <w:name w:val="Char Char Char Char Char Char Char Char Char Char2"/>
    <w:basedOn w:val="a0"/>
    <w:qFormat/>
    <w:rsid w:val="00801953"/>
    <w:pPr>
      <w:tabs>
        <w:tab w:val="left" w:pos="570"/>
        <w:tab w:val="left" w:pos="855"/>
      </w:tabs>
      <w:ind w:left="570" w:hanging="420"/>
    </w:pPr>
    <w:rPr>
      <w:rFonts w:ascii="Times New Roman" w:hAnsi="Times New Roman"/>
      <w:sz w:val="24"/>
    </w:rPr>
  </w:style>
  <w:style w:type="paragraph" w:customStyle="1" w:styleId="Style20">
    <w:name w:val="_Style 20"/>
    <w:basedOn w:val="a0"/>
    <w:qFormat/>
    <w:rsid w:val="00801953"/>
    <w:pPr>
      <w:spacing w:line="360" w:lineRule="auto"/>
      <w:ind w:firstLineChars="200" w:firstLine="200"/>
    </w:pPr>
    <w:rPr>
      <w:rFonts w:ascii="Times New Roman" w:hAnsi="Times New Roman"/>
      <w:szCs w:val="20"/>
    </w:rPr>
  </w:style>
  <w:style w:type="character" w:customStyle="1" w:styleId="60">
    <w:name w:val="标题 6 字符"/>
    <w:basedOn w:val="a2"/>
    <w:link w:val="6"/>
    <w:qFormat/>
    <w:rsid w:val="00801953"/>
    <w:rPr>
      <w:rFonts w:ascii="Arial" w:eastAsia="黑体" w:hAnsi="Arial"/>
      <w:b/>
      <w:kern w:val="2"/>
      <w:sz w:val="24"/>
      <w:szCs w:val="24"/>
    </w:rPr>
  </w:style>
  <w:style w:type="character" w:customStyle="1" w:styleId="70">
    <w:name w:val="标题 7 字符"/>
    <w:basedOn w:val="a2"/>
    <w:link w:val="7"/>
    <w:qFormat/>
    <w:rsid w:val="00801953"/>
    <w:rPr>
      <w:b/>
      <w:kern w:val="2"/>
      <w:sz w:val="24"/>
      <w:szCs w:val="24"/>
    </w:rPr>
  </w:style>
  <w:style w:type="character" w:customStyle="1" w:styleId="80">
    <w:name w:val="标题 8 字符"/>
    <w:basedOn w:val="a2"/>
    <w:link w:val="8"/>
    <w:qFormat/>
    <w:rsid w:val="00801953"/>
    <w:rPr>
      <w:rFonts w:ascii="Arial" w:eastAsia="黑体" w:hAnsi="Arial"/>
      <w:kern w:val="2"/>
      <w:sz w:val="24"/>
      <w:szCs w:val="24"/>
    </w:rPr>
  </w:style>
  <w:style w:type="character" w:customStyle="1" w:styleId="90">
    <w:name w:val="标题 9 字符"/>
    <w:basedOn w:val="a2"/>
    <w:link w:val="9"/>
    <w:qFormat/>
    <w:rsid w:val="00801953"/>
    <w:rPr>
      <w:rFonts w:ascii="Arial" w:eastAsia="黑体" w:hAnsi="Arial"/>
      <w:kern w:val="2"/>
      <w:sz w:val="21"/>
      <w:szCs w:val="24"/>
    </w:rPr>
  </w:style>
  <w:style w:type="character" w:customStyle="1" w:styleId="style31">
    <w:name w:val="style31"/>
    <w:rsid w:val="00801953"/>
    <w:rPr>
      <w:rFonts w:ascii="Tahoma" w:hAnsi="Tahoma"/>
      <w:sz w:val="23"/>
      <w:szCs w:val="23"/>
    </w:rPr>
  </w:style>
  <w:style w:type="character" w:customStyle="1" w:styleId="Char12">
    <w:name w:val="标准段落正文 Char1"/>
    <w:link w:val="afff8"/>
    <w:qFormat/>
    <w:rsid w:val="00801953"/>
    <w:rPr>
      <w:kern w:val="2"/>
      <w:sz w:val="24"/>
    </w:rPr>
  </w:style>
  <w:style w:type="paragraph" w:customStyle="1" w:styleId="afff8">
    <w:name w:val="标准段落正文"/>
    <w:basedOn w:val="a0"/>
    <w:link w:val="Char12"/>
    <w:qFormat/>
    <w:rsid w:val="00801953"/>
    <w:pPr>
      <w:spacing w:line="312" w:lineRule="auto"/>
      <w:ind w:firstLine="480"/>
    </w:pPr>
    <w:rPr>
      <w:sz w:val="24"/>
      <w:szCs w:val="20"/>
    </w:rPr>
  </w:style>
  <w:style w:type="character" w:customStyle="1" w:styleId="af2">
    <w:name w:val="结束语 字符"/>
    <w:link w:val="af1"/>
    <w:qFormat/>
    <w:rsid w:val="00801953"/>
    <w:rPr>
      <w:kern w:val="2"/>
      <w:sz w:val="28"/>
      <w:szCs w:val="24"/>
    </w:rPr>
  </w:style>
  <w:style w:type="character" w:customStyle="1" w:styleId="CharChar22">
    <w:name w:val="Char Char22"/>
    <w:qFormat/>
    <w:rsid w:val="00801953"/>
    <w:rPr>
      <w:rFonts w:eastAsia="宋体"/>
      <w:b/>
      <w:kern w:val="2"/>
      <w:sz w:val="24"/>
      <w:szCs w:val="24"/>
      <w:lang w:bidi="ar-SA"/>
    </w:rPr>
  </w:style>
  <w:style w:type="character" w:customStyle="1" w:styleId="CharChar">
    <w:name w:val="孙普文字 Char Char"/>
    <w:qFormat/>
    <w:rsid w:val="00801953"/>
    <w:rPr>
      <w:rFonts w:ascii="宋体" w:eastAsia="宋体" w:hAnsi="Courier New"/>
      <w:sz w:val="21"/>
      <w:szCs w:val="21"/>
      <w:lang w:val="en-US" w:eastAsia="zh-CN" w:bidi="ar-SA"/>
    </w:rPr>
  </w:style>
  <w:style w:type="character" w:customStyle="1" w:styleId="style3">
    <w:name w:val="style3"/>
    <w:basedOn w:val="a2"/>
    <w:qFormat/>
    <w:rsid w:val="00801953"/>
    <w:rPr>
      <w:rFonts w:ascii="Tahoma" w:hAnsi="Tahoma"/>
      <w:sz w:val="24"/>
      <w:szCs w:val="20"/>
    </w:rPr>
  </w:style>
  <w:style w:type="character" w:customStyle="1" w:styleId="CharChar26">
    <w:name w:val="Char Char26"/>
    <w:rsid w:val="00801953"/>
    <w:rPr>
      <w:rFonts w:ascii="黑体" w:eastAsia="黑体"/>
      <w:b/>
      <w:bCs/>
      <w:kern w:val="2"/>
      <w:sz w:val="32"/>
      <w:szCs w:val="32"/>
      <w:lang w:val="en-US" w:eastAsia="zh-CN" w:bidi="ar-SA"/>
    </w:rPr>
  </w:style>
  <w:style w:type="character" w:customStyle="1" w:styleId="CharChar0">
    <w:name w:val="常规 Char Char"/>
    <w:link w:val="afff9"/>
    <w:qFormat/>
    <w:rsid w:val="00801953"/>
    <w:rPr>
      <w:rFonts w:ascii="Tahoma" w:hAnsi="Tahoma"/>
      <w:kern w:val="2"/>
      <w:sz w:val="21"/>
      <w:szCs w:val="21"/>
    </w:rPr>
  </w:style>
  <w:style w:type="paragraph" w:customStyle="1" w:styleId="afff9">
    <w:name w:val="常规"/>
    <w:basedOn w:val="a0"/>
    <w:link w:val="CharChar0"/>
    <w:qFormat/>
    <w:rsid w:val="00801953"/>
    <w:pPr>
      <w:spacing w:beforeLines="100" w:afterLines="100" w:line="360" w:lineRule="auto"/>
      <w:ind w:left="1134"/>
    </w:pPr>
    <w:rPr>
      <w:rFonts w:ascii="Tahoma" w:hAnsi="Tahoma"/>
      <w:szCs w:val="21"/>
    </w:rPr>
  </w:style>
  <w:style w:type="character" w:customStyle="1" w:styleId="CharChar23">
    <w:name w:val="Char Char23"/>
    <w:qFormat/>
    <w:rsid w:val="00801953"/>
    <w:rPr>
      <w:rFonts w:ascii="Arial" w:eastAsia="黑体" w:hAnsi="Arial"/>
      <w:b/>
      <w:kern w:val="2"/>
      <w:sz w:val="24"/>
      <w:szCs w:val="24"/>
      <w:lang w:bidi="ar-SA"/>
    </w:rPr>
  </w:style>
  <w:style w:type="character" w:customStyle="1" w:styleId="aff4">
    <w:name w:val="脚注文本 字符"/>
    <w:link w:val="aff3"/>
    <w:qFormat/>
    <w:rsid w:val="00801953"/>
    <w:rPr>
      <w:sz w:val="18"/>
      <w:szCs w:val="18"/>
    </w:rPr>
  </w:style>
  <w:style w:type="character" w:customStyle="1" w:styleId="CharChar1">
    <w:name w:val="公文正文 Char Char"/>
    <w:link w:val="afffa"/>
    <w:qFormat/>
    <w:rsid w:val="00801953"/>
    <w:rPr>
      <w:rFonts w:ascii="仿宋_GB2312" w:eastAsia="仿宋_GB2312" w:hAnsi="宋体"/>
      <w:kern w:val="28"/>
      <w:sz w:val="28"/>
      <w:szCs w:val="24"/>
    </w:rPr>
  </w:style>
  <w:style w:type="paragraph" w:customStyle="1" w:styleId="afffa">
    <w:name w:val="公文正文"/>
    <w:link w:val="CharChar1"/>
    <w:qFormat/>
    <w:rsid w:val="00801953"/>
    <w:pPr>
      <w:ind w:firstLineChars="200" w:firstLine="200"/>
    </w:pPr>
    <w:rPr>
      <w:rFonts w:ascii="仿宋_GB2312" w:eastAsia="仿宋_GB2312" w:hAnsi="宋体"/>
      <w:kern w:val="28"/>
      <w:sz w:val="28"/>
      <w:szCs w:val="24"/>
    </w:rPr>
  </w:style>
  <w:style w:type="character" w:customStyle="1" w:styleId="afffb">
    <w:name w:val="样式 宋体 小四"/>
    <w:qFormat/>
    <w:rsid w:val="00801953"/>
    <w:rPr>
      <w:rFonts w:ascii="宋体" w:hAnsi="宋体"/>
      <w:sz w:val="24"/>
      <w:szCs w:val="20"/>
    </w:rPr>
  </w:style>
  <w:style w:type="character" w:customStyle="1" w:styleId="Footer1CharChar">
    <w:name w:val="Footer1 Char Char"/>
    <w:qFormat/>
    <w:rsid w:val="00801953"/>
    <w:rPr>
      <w:rFonts w:ascii="Tahoma" w:eastAsia="宋体" w:hAnsi="Tahoma"/>
      <w:kern w:val="2"/>
      <w:sz w:val="18"/>
      <w:szCs w:val="18"/>
      <w:lang w:val="en-US" w:eastAsia="zh-CN" w:bidi="ar-SA"/>
    </w:rPr>
  </w:style>
  <w:style w:type="character" w:customStyle="1" w:styleId="CharChar2">
    <w:name w:val="页眉 Char Char"/>
    <w:qFormat/>
    <w:rsid w:val="00801953"/>
    <w:rPr>
      <w:kern w:val="2"/>
      <w:sz w:val="18"/>
      <w:szCs w:val="18"/>
    </w:rPr>
  </w:style>
  <w:style w:type="character" w:customStyle="1" w:styleId="CharChar16">
    <w:name w:val="Char Char16"/>
    <w:qFormat/>
    <w:rsid w:val="00801953"/>
    <w:rPr>
      <w:kern w:val="2"/>
      <w:sz w:val="30"/>
      <w:szCs w:val="24"/>
      <w:lang w:bidi="ar-SA"/>
    </w:rPr>
  </w:style>
  <w:style w:type="character" w:customStyle="1" w:styleId="Char13">
    <w:name w:val="表蕊 Char1"/>
    <w:link w:val="afffc"/>
    <w:qFormat/>
    <w:rsid w:val="00801953"/>
    <w:rPr>
      <w:rFonts w:eastAsia="楷体_GB2312"/>
      <w:spacing w:val="-10"/>
      <w:sz w:val="21"/>
    </w:rPr>
  </w:style>
  <w:style w:type="paragraph" w:customStyle="1" w:styleId="afffc">
    <w:name w:val="表蕊"/>
    <w:basedOn w:val="a0"/>
    <w:link w:val="Char13"/>
    <w:qFormat/>
    <w:rsid w:val="00801953"/>
    <w:pPr>
      <w:adjustRightInd w:val="0"/>
      <w:spacing w:line="320" w:lineRule="atLeast"/>
      <w:jc w:val="left"/>
      <w:textAlignment w:val="baseline"/>
    </w:pPr>
    <w:rPr>
      <w:rFonts w:eastAsia="楷体_GB2312"/>
      <w:spacing w:val="-10"/>
      <w:kern w:val="0"/>
      <w:szCs w:val="20"/>
    </w:rPr>
  </w:style>
  <w:style w:type="character" w:customStyle="1" w:styleId="afffd">
    <w:name w:val="样式 三号 下划线"/>
    <w:qFormat/>
    <w:rsid w:val="00801953"/>
    <w:rPr>
      <w:rFonts w:ascii="Tahoma" w:hAnsi="Tahoma"/>
      <w:sz w:val="28"/>
      <w:szCs w:val="20"/>
      <w:u w:val="single"/>
    </w:rPr>
  </w:style>
  <w:style w:type="character" w:customStyle="1" w:styleId="CharChar20">
    <w:name w:val="Char Char20"/>
    <w:qFormat/>
    <w:rsid w:val="00801953"/>
    <w:rPr>
      <w:rFonts w:ascii="Arial" w:eastAsia="黑体" w:hAnsi="Arial"/>
      <w:kern w:val="2"/>
      <w:sz w:val="21"/>
      <w:szCs w:val="24"/>
      <w:lang w:bidi="ar-SA"/>
    </w:rPr>
  </w:style>
  <w:style w:type="character" w:customStyle="1" w:styleId="CharChar3">
    <w:name w:val="小四文本缩进 Char Char"/>
    <w:link w:val="afffe"/>
    <w:qFormat/>
    <w:rsid w:val="00801953"/>
    <w:rPr>
      <w:kern w:val="2"/>
      <w:sz w:val="24"/>
    </w:rPr>
  </w:style>
  <w:style w:type="paragraph" w:customStyle="1" w:styleId="afffe">
    <w:name w:val="小四文本缩进"/>
    <w:basedOn w:val="a0"/>
    <w:link w:val="CharChar3"/>
    <w:qFormat/>
    <w:rsid w:val="00801953"/>
    <w:pPr>
      <w:spacing w:line="360" w:lineRule="auto"/>
      <w:ind w:firstLineChars="200" w:firstLine="480"/>
    </w:pPr>
    <w:rPr>
      <w:sz w:val="24"/>
      <w:szCs w:val="20"/>
    </w:rPr>
  </w:style>
  <w:style w:type="character" w:customStyle="1" w:styleId="CharChar21">
    <w:name w:val="Char Char21"/>
    <w:qFormat/>
    <w:rsid w:val="00801953"/>
    <w:rPr>
      <w:rFonts w:ascii="Arial" w:eastAsia="黑体" w:hAnsi="Arial"/>
      <w:kern w:val="2"/>
      <w:sz w:val="24"/>
      <w:szCs w:val="24"/>
      <w:lang w:bidi="ar-SA"/>
    </w:rPr>
  </w:style>
  <w:style w:type="character" w:customStyle="1" w:styleId="p71">
    <w:name w:val="p71"/>
    <w:basedOn w:val="a2"/>
    <w:qFormat/>
    <w:rsid w:val="00801953"/>
    <w:rPr>
      <w:rFonts w:ascii="Tahoma" w:hAnsi="Tahoma"/>
      <w:sz w:val="24"/>
      <w:szCs w:val="20"/>
    </w:rPr>
  </w:style>
  <w:style w:type="character" w:customStyle="1" w:styleId="textnormchn1">
    <w:name w:val="textnorm_chn1"/>
    <w:qFormat/>
    <w:rsid w:val="00801953"/>
    <w:rPr>
      <w:rFonts w:ascii="Arial" w:hAnsi="Arial" w:cs="Arial" w:hint="default"/>
      <w:color w:val="21254A"/>
      <w:sz w:val="22"/>
      <w:szCs w:val="22"/>
    </w:rPr>
  </w:style>
  <w:style w:type="character" w:customStyle="1" w:styleId="310">
    <w:name w:val="标题 31"/>
    <w:qFormat/>
    <w:rsid w:val="00801953"/>
    <w:rPr>
      <w:rFonts w:ascii="黑体" w:eastAsia="黑体" w:hAnsi="ˎ̥" w:hint="eastAsia"/>
      <w:sz w:val="28"/>
    </w:rPr>
  </w:style>
  <w:style w:type="character" w:customStyle="1" w:styleId="paramname">
    <w:name w:val="paramname"/>
    <w:basedOn w:val="a2"/>
    <w:qFormat/>
    <w:rsid w:val="00801953"/>
    <w:rPr>
      <w:rFonts w:ascii="Tahoma" w:hAnsi="Tahoma"/>
      <w:sz w:val="24"/>
      <w:szCs w:val="20"/>
    </w:rPr>
  </w:style>
  <w:style w:type="character" w:customStyle="1" w:styleId="a6">
    <w:name w:val="列表编号 字符"/>
    <w:link w:val="a5"/>
    <w:qFormat/>
    <w:rsid w:val="00801953"/>
    <w:rPr>
      <w:rFonts w:ascii="Tahoma" w:eastAsia="楷体_GB2312" w:hAnsi="Tahoma"/>
      <w:kern w:val="2"/>
      <w:sz w:val="24"/>
      <w:szCs w:val="24"/>
    </w:rPr>
  </w:style>
  <w:style w:type="character" w:customStyle="1" w:styleId="c-icon">
    <w:name w:val="c-icon"/>
    <w:basedOn w:val="a2"/>
    <w:qFormat/>
    <w:rsid w:val="00801953"/>
    <w:rPr>
      <w:rFonts w:ascii="Tahoma" w:hAnsi="Tahoma"/>
      <w:sz w:val="24"/>
      <w:szCs w:val="20"/>
    </w:rPr>
  </w:style>
  <w:style w:type="character" w:customStyle="1" w:styleId="af0">
    <w:name w:val="称呼 字符"/>
    <w:link w:val="af"/>
    <w:qFormat/>
    <w:rsid w:val="00801953"/>
    <w:rPr>
      <w:kern w:val="2"/>
      <w:sz w:val="28"/>
      <w:szCs w:val="24"/>
    </w:rPr>
  </w:style>
  <w:style w:type="character" w:customStyle="1" w:styleId="TableTextCharChar">
    <w:name w:val="Table Text Char Char"/>
    <w:qFormat/>
    <w:rsid w:val="00801953"/>
    <w:rPr>
      <w:rFonts w:ascii="Arial" w:hAnsi="Arial"/>
      <w:sz w:val="18"/>
      <w:lang w:val="en-US" w:eastAsia="zh-CN" w:bidi="ar-SA"/>
    </w:rPr>
  </w:style>
  <w:style w:type="character" w:customStyle="1" w:styleId="txt1">
    <w:name w:val="txt1"/>
    <w:rsid w:val="00801953"/>
    <w:rPr>
      <w:rFonts w:ascii="ˎ̥" w:hAnsi="ˎ̥" w:hint="default"/>
      <w:sz w:val="18"/>
      <w:szCs w:val="18"/>
    </w:rPr>
  </w:style>
  <w:style w:type="character" w:customStyle="1" w:styleId="CharChar19">
    <w:name w:val="Char Char19"/>
    <w:rsid w:val="00801953"/>
    <w:rPr>
      <w:kern w:val="2"/>
      <w:sz w:val="18"/>
      <w:szCs w:val="18"/>
      <w:lang w:bidi="ar-SA"/>
    </w:rPr>
  </w:style>
  <w:style w:type="character" w:customStyle="1" w:styleId="33">
    <w:name w:val="正文文本 3 字符"/>
    <w:link w:val="32"/>
    <w:qFormat/>
    <w:rsid w:val="00801953"/>
    <w:rPr>
      <w:rFonts w:ascii="Tahoma" w:hAnsi="Tahoma"/>
      <w:b/>
      <w:bCs/>
      <w:sz w:val="32"/>
      <w:szCs w:val="44"/>
    </w:rPr>
  </w:style>
  <w:style w:type="character" w:customStyle="1" w:styleId="HTML0">
    <w:name w:val="HTML 预设格式 字符"/>
    <w:link w:val="HTML"/>
    <w:qFormat/>
    <w:rsid w:val="00801953"/>
    <w:rPr>
      <w:rFonts w:ascii="黑体" w:eastAsia="黑体" w:hAnsi="Courier New"/>
    </w:rPr>
  </w:style>
  <w:style w:type="character" w:customStyle="1" w:styleId="CharChar30">
    <w:name w:val="纯文本 Char Char3"/>
    <w:qFormat/>
    <w:rsid w:val="00801953"/>
    <w:rPr>
      <w:rFonts w:ascii="宋体" w:hAnsi="Courier New"/>
      <w:kern w:val="2"/>
      <w:sz w:val="21"/>
      <w:szCs w:val="21"/>
      <w:lang w:bidi="ar-SA"/>
    </w:rPr>
  </w:style>
  <w:style w:type="character" w:customStyle="1" w:styleId="CharCharCharChar1">
    <w:name w:val="小四 段落 宋体 Char Char Char Char1"/>
    <w:link w:val="CharCharChar0"/>
    <w:qFormat/>
    <w:rsid w:val="00801953"/>
    <w:rPr>
      <w:rFonts w:ascii="Tahoma" w:hAnsi="Tahoma"/>
      <w:kern w:val="2"/>
      <w:sz w:val="24"/>
    </w:rPr>
  </w:style>
  <w:style w:type="paragraph" w:customStyle="1" w:styleId="CharCharChar0">
    <w:name w:val="小四 段落 宋体 Char Char Char"/>
    <w:basedOn w:val="a5"/>
    <w:link w:val="CharCharCharChar1"/>
    <w:qFormat/>
    <w:rsid w:val="00801953"/>
    <w:pPr>
      <w:tabs>
        <w:tab w:val="clear" w:pos="360"/>
      </w:tabs>
      <w:ind w:left="0" w:right="-33" w:firstLineChars="200" w:firstLine="480"/>
      <w:jc w:val="left"/>
    </w:pPr>
    <w:rPr>
      <w:rFonts w:eastAsia="宋体"/>
      <w:szCs w:val="20"/>
    </w:rPr>
  </w:style>
  <w:style w:type="character" w:customStyle="1" w:styleId="2CharCharCharCharCharCharCharCharCharChar">
    <w:name w:val="标题 2 Char Char Char Char Char Char Char Char Char Char"/>
    <w:qFormat/>
    <w:rsid w:val="00801953"/>
    <w:rPr>
      <w:rFonts w:ascii="Arial" w:eastAsia="黑体" w:hAnsi="Arial"/>
      <w:b/>
      <w:bCs/>
      <w:kern w:val="2"/>
      <w:sz w:val="32"/>
      <w:szCs w:val="32"/>
      <w:lang w:val="en-US" w:eastAsia="zh-CN" w:bidi="ar-SA"/>
    </w:rPr>
  </w:style>
  <w:style w:type="character" w:customStyle="1" w:styleId="Char0">
    <w:name w:val="正文 + 宋体 Char"/>
    <w:link w:val="affff"/>
    <w:qFormat/>
    <w:rsid w:val="00801953"/>
    <w:rPr>
      <w:rFonts w:ascii="宋体" w:hAnsi="宋体"/>
      <w:sz w:val="24"/>
      <w:szCs w:val="24"/>
    </w:rPr>
  </w:style>
  <w:style w:type="paragraph" w:customStyle="1" w:styleId="affff">
    <w:name w:val="正文 + 宋体"/>
    <w:basedOn w:val="25"/>
    <w:link w:val="Char0"/>
    <w:qFormat/>
    <w:rsid w:val="00801953"/>
    <w:rPr>
      <w:rFonts w:ascii="宋体" w:hAnsi="宋体"/>
      <w:sz w:val="24"/>
    </w:rPr>
  </w:style>
  <w:style w:type="character" w:customStyle="1" w:styleId="apple-converted-space">
    <w:name w:val="apple-converted-space"/>
    <w:basedOn w:val="a2"/>
    <w:qFormat/>
    <w:rsid w:val="00801953"/>
    <w:rPr>
      <w:rFonts w:ascii="Tahoma" w:hAnsi="Tahoma"/>
      <w:sz w:val="24"/>
      <w:szCs w:val="20"/>
    </w:rPr>
  </w:style>
  <w:style w:type="character" w:customStyle="1" w:styleId="Parahead">
    <w:name w:val="Para head"/>
    <w:qFormat/>
    <w:rsid w:val="00801953"/>
    <w:rPr>
      <w:rFonts w:ascii="Arial" w:eastAsia="Times New Roman" w:hAnsi="Arial"/>
      <w:sz w:val="20"/>
    </w:rPr>
  </w:style>
  <w:style w:type="character" w:customStyle="1" w:styleId="css41">
    <w:name w:val="css41"/>
    <w:qFormat/>
    <w:rsid w:val="00801953"/>
    <w:rPr>
      <w:rFonts w:hint="default"/>
      <w:spacing w:val="0"/>
      <w:sz w:val="26"/>
      <w:szCs w:val="26"/>
    </w:rPr>
  </w:style>
  <w:style w:type="character" w:customStyle="1" w:styleId="p141">
    <w:name w:val="p141"/>
    <w:qFormat/>
    <w:rsid w:val="00801953"/>
    <w:rPr>
      <w:sz w:val="21"/>
      <w:szCs w:val="21"/>
    </w:rPr>
  </w:style>
  <w:style w:type="character" w:customStyle="1" w:styleId="CharChar4">
    <w:name w:val="表头 Char Char"/>
    <w:link w:val="affff0"/>
    <w:qFormat/>
    <w:rsid w:val="00801953"/>
    <w:rPr>
      <w:rFonts w:eastAsia="黑体"/>
      <w:spacing w:val="-10"/>
      <w:sz w:val="21"/>
    </w:rPr>
  </w:style>
  <w:style w:type="paragraph" w:customStyle="1" w:styleId="affff0">
    <w:name w:val="表头"/>
    <w:basedOn w:val="a0"/>
    <w:link w:val="CharChar4"/>
    <w:qFormat/>
    <w:rsid w:val="00801953"/>
    <w:pPr>
      <w:adjustRightInd w:val="0"/>
      <w:snapToGrid w:val="0"/>
      <w:spacing w:line="320" w:lineRule="atLeast"/>
      <w:jc w:val="center"/>
      <w:textAlignment w:val="baseline"/>
    </w:pPr>
    <w:rPr>
      <w:rFonts w:eastAsia="黑体"/>
      <w:spacing w:val="-10"/>
      <w:kern w:val="0"/>
      <w:szCs w:val="20"/>
    </w:rPr>
  </w:style>
  <w:style w:type="character" w:customStyle="1" w:styleId="textlist1">
    <w:name w:val="text_list1"/>
    <w:qFormat/>
    <w:rsid w:val="00801953"/>
    <w:rPr>
      <w:rFonts w:ascii="Arial" w:hAnsi="Arial" w:cs="Arial" w:hint="default"/>
      <w:color w:val="000000"/>
      <w:spacing w:val="272"/>
      <w:sz w:val="16"/>
      <w:szCs w:val="16"/>
    </w:rPr>
  </w:style>
  <w:style w:type="character" w:customStyle="1" w:styleId="Char14">
    <w:name w:val="标书正文格式 Char1"/>
    <w:link w:val="affff1"/>
    <w:rsid w:val="00801953"/>
    <w:rPr>
      <w:rFonts w:eastAsia="楷体_GB2312"/>
      <w:kern w:val="2"/>
      <w:sz w:val="24"/>
      <w:szCs w:val="24"/>
    </w:rPr>
  </w:style>
  <w:style w:type="paragraph" w:customStyle="1" w:styleId="affff1">
    <w:name w:val="标书正文格式"/>
    <w:link w:val="Char14"/>
    <w:qFormat/>
    <w:rsid w:val="00801953"/>
    <w:pPr>
      <w:spacing w:line="360" w:lineRule="auto"/>
      <w:ind w:firstLineChars="200" w:firstLine="200"/>
    </w:pPr>
    <w:rPr>
      <w:rFonts w:ascii="Calibri" w:eastAsia="楷体_GB2312" w:hAnsi="Calibri"/>
      <w:kern w:val="2"/>
      <w:sz w:val="24"/>
      <w:szCs w:val="24"/>
    </w:rPr>
  </w:style>
  <w:style w:type="character" w:customStyle="1" w:styleId="CharChar5">
    <w:name w:val="表格正文 Char Char"/>
    <w:link w:val="affff2"/>
    <w:qFormat/>
    <w:rsid w:val="00801953"/>
    <w:rPr>
      <w:kern w:val="2"/>
      <w:sz w:val="21"/>
      <w:szCs w:val="24"/>
    </w:rPr>
  </w:style>
  <w:style w:type="paragraph" w:customStyle="1" w:styleId="affff2">
    <w:name w:val="表格正文"/>
    <w:basedOn w:val="a0"/>
    <w:link w:val="CharChar5"/>
    <w:qFormat/>
    <w:rsid w:val="00801953"/>
    <w:pPr>
      <w:spacing w:line="360" w:lineRule="auto"/>
    </w:pPr>
  </w:style>
  <w:style w:type="character" w:customStyle="1" w:styleId="CharCharChar">
    <w:name w:val="Char Char Char"/>
    <w:link w:val="Char"/>
    <w:rsid w:val="00801953"/>
    <w:rPr>
      <w:rFonts w:ascii="仿宋_GB2312" w:eastAsia="仿宋_GB2312" w:hAnsi="Times New Roman"/>
      <w:b/>
      <w:kern w:val="2"/>
      <w:sz w:val="32"/>
      <w:szCs w:val="32"/>
    </w:rPr>
  </w:style>
  <w:style w:type="character" w:customStyle="1" w:styleId="CharCharCharCharCharCharCharCharCharCharCharCharCharChar">
    <w:name w:val="Char Char Char Char Char Char Char Char Char Char Char Char Char Char"/>
    <w:qFormat/>
    <w:rsid w:val="00801953"/>
    <w:rPr>
      <w:rFonts w:eastAsia="宋体"/>
      <w:b/>
      <w:bCs/>
      <w:sz w:val="32"/>
      <w:szCs w:val="44"/>
      <w:lang w:val="en-US" w:eastAsia="zh-CN" w:bidi="ar-SA"/>
    </w:rPr>
  </w:style>
  <w:style w:type="character" w:customStyle="1" w:styleId="apple-style-span">
    <w:name w:val="apple-style-span"/>
    <w:basedOn w:val="a2"/>
    <w:qFormat/>
    <w:rsid w:val="00801953"/>
    <w:rPr>
      <w:rFonts w:ascii="Tahoma" w:hAnsi="Tahoma"/>
      <w:sz w:val="24"/>
      <w:szCs w:val="20"/>
    </w:rPr>
  </w:style>
  <w:style w:type="character" w:customStyle="1" w:styleId="CharChar6">
    <w:name w:val="文档结构图 Char Char"/>
    <w:rsid w:val="00801953"/>
    <w:rPr>
      <w:rFonts w:ascii="宋体"/>
      <w:kern w:val="2"/>
      <w:sz w:val="18"/>
      <w:szCs w:val="18"/>
    </w:rPr>
  </w:style>
  <w:style w:type="character" w:customStyle="1" w:styleId="3CharChar">
    <w:name w:val="方案标题3 Char Char"/>
    <w:link w:val="37"/>
    <w:qFormat/>
    <w:rsid w:val="00801953"/>
    <w:rPr>
      <w:rFonts w:ascii="黑体" w:eastAsia="黑体" w:hAnsi="Arial"/>
      <w:snapToGrid w:val="0"/>
      <w:spacing w:val="14"/>
      <w:sz w:val="24"/>
      <w:szCs w:val="30"/>
    </w:rPr>
  </w:style>
  <w:style w:type="paragraph" w:customStyle="1" w:styleId="37">
    <w:name w:val="方案标题3"/>
    <w:basedOn w:val="2a"/>
    <w:next w:val="a0"/>
    <w:link w:val="3CharChar"/>
    <w:qFormat/>
    <w:rsid w:val="00801953"/>
    <w:pPr>
      <w:outlineLvl w:val="2"/>
    </w:pPr>
    <w:rPr>
      <w:b w:val="0"/>
      <w:sz w:val="24"/>
      <w:szCs w:val="30"/>
    </w:rPr>
  </w:style>
  <w:style w:type="paragraph" w:customStyle="1" w:styleId="2a">
    <w:name w:val="方案标题2"/>
    <w:basedOn w:val="a0"/>
    <w:next w:val="a0"/>
    <w:link w:val="2CharChar"/>
    <w:qFormat/>
    <w:rsid w:val="00801953"/>
    <w:pPr>
      <w:keepLines/>
      <w:adjustRightInd w:val="0"/>
      <w:snapToGrid w:val="0"/>
      <w:spacing w:before="200" w:after="40" w:line="360" w:lineRule="auto"/>
      <w:outlineLvl w:val="1"/>
    </w:pPr>
    <w:rPr>
      <w:rFonts w:ascii="黑体" w:eastAsia="黑体" w:hAnsi="Arial"/>
      <w:b/>
      <w:snapToGrid w:val="0"/>
      <w:spacing w:val="14"/>
      <w:kern w:val="0"/>
      <w:sz w:val="28"/>
      <w:szCs w:val="32"/>
    </w:rPr>
  </w:style>
  <w:style w:type="character" w:customStyle="1" w:styleId="affa">
    <w:name w:val="批注主题 字符"/>
    <w:link w:val="aff9"/>
    <w:qFormat/>
    <w:rsid w:val="00801953"/>
    <w:rPr>
      <w:b/>
      <w:bCs/>
      <w:kern w:val="2"/>
      <w:sz w:val="21"/>
      <w:szCs w:val="24"/>
    </w:rPr>
  </w:style>
  <w:style w:type="character" w:customStyle="1" w:styleId="l15CharChar">
    <w:name w:val="l15 Char Char"/>
    <w:link w:val="l15"/>
    <w:qFormat/>
    <w:rsid w:val="00801953"/>
    <w:rPr>
      <w:color w:val="000000"/>
      <w:sz w:val="23"/>
      <w:szCs w:val="23"/>
    </w:rPr>
  </w:style>
  <w:style w:type="paragraph" w:customStyle="1" w:styleId="l15">
    <w:name w:val="l15"/>
    <w:basedOn w:val="a0"/>
    <w:link w:val="l15CharChar"/>
    <w:rsid w:val="00801953"/>
    <w:pPr>
      <w:widowControl/>
      <w:spacing w:before="100" w:beforeAutospacing="1" w:after="100" w:afterAutospacing="1" w:line="300" w:lineRule="atLeast"/>
      <w:jc w:val="left"/>
    </w:pPr>
    <w:rPr>
      <w:color w:val="000000"/>
      <w:kern w:val="0"/>
      <w:sz w:val="23"/>
      <w:szCs w:val="23"/>
    </w:rPr>
  </w:style>
  <w:style w:type="character" w:customStyle="1" w:styleId="itm1">
    <w:name w:val="itm1"/>
    <w:qFormat/>
    <w:rsid w:val="00801953"/>
    <w:rPr>
      <w:rFonts w:ascii="宋体" w:eastAsia="宋体" w:hAnsi="宋体" w:hint="eastAsia"/>
      <w:sz w:val="21"/>
      <w:szCs w:val="21"/>
    </w:rPr>
  </w:style>
  <w:style w:type="character" w:customStyle="1" w:styleId="2CharChar">
    <w:name w:val="方案标题2 Char Char"/>
    <w:link w:val="2a"/>
    <w:rsid w:val="00801953"/>
    <w:rPr>
      <w:rFonts w:ascii="黑体" w:eastAsia="黑体" w:hAnsi="Arial"/>
      <w:b/>
      <w:snapToGrid w:val="0"/>
      <w:spacing w:val="14"/>
      <w:sz w:val="28"/>
      <w:szCs w:val="32"/>
    </w:rPr>
  </w:style>
  <w:style w:type="paragraph" w:customStyle="1" w:styleId="xl108">
    <w:name w:val="xl108"/>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xl76">
    <w:name w:val="xl76"/>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19">
    <w:name w:val="正文1"/>
    <w:rsid w:val="00801953"/>
    <w:pPr>
      <w:widowControl w:val="0"/>
      <w:adjustRightInd w:val="0"/>
      <w:spacing w:line="312" w:lineRule="atLeast"/>
      <w:jc w:val="both"/>
      <w:textAlignment w:val="baseline"/>
    </w:pPr>
    <w:rPr>
      <w:rFonts w:ascii="宋体" w:hAnsi="Calibri"/>
      <w:sz w:val="34"/>
    </w:rPr>
  </w:style>
  <w:style w:type="paragraph" w:customStyle="1" w:styleId="affff3">
    <w:name w:val="样式 加粗 居中"/>
    <w:basedOn w:val="a0"/>
    <w:rsid w:val="00801953"/>
    <w:pPr>
      <w:spacing w:line="360" w:lineRule="auto"/>
      <w:jc w:val="center"/>
    </w:pPr>
    <w:rPr>
      <w:rFonts w:eastAsia="黑体"/>
      <w:b/>
      <w:sz w:val="48"/>
      <w:szCs w:val="20"/>
    </w:rPr>
  </w:style>
  <w:style w:type="paragraph" w:customStyle="1" w:styleId="xl116">
    <w:name w:val="xl116"/>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pPr>
    <w:rPr>
      <w:rFonts w:ascii="宋体" w:hAnsi="宋体" w:cs="宋体"/>
      <w:kern w:val="0"/>
      <w:sz w:val="24"/>
    </w:rPr>
  </w:style>
  <w:style w:type="paragraph" w:customStyle="1" w:styleId="xl104">
    <w:name w:val="xl104"/>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b/>
      <w:bCs/>
      <w:kern w:val="0"/>
      <w:sz w:val="22"/>
      <w:szCs w:val="22"/>
    </w:rPr>
  </w:style>
  <w:style w:type="paragraph" w:customStyle="1" w:styleId="affff4">
    <w:name w:val="程序代码"/>
    <w:basedOn w:val="a0"/>
    <w:rsid w:val="00801953"/>
    <w:pPr>
      <w:adjustRightInd w:val="0"/>
      <w:spacing w:after="20" w:line="288" w:lineRule="auto"/>
      <w:ind w:left="839" w:firstLine="420"/>
      <w:textAlignment w:val="baseline"/>
    </w:pPr>
    <w:rPr>
      <w:rFonts w:eastAsia="仿宋_GB2312"/>
      <w:sz w:val="24"/>
    </w:rPr>
  </w:style>
  <w:style w:type="paragraph" w:customStyle="1" w:styleId="MMTopic2">
    <w:name w:val="MM Topic 2"/>
    <w:basedOn w:val="20"/>
    <w:rsid w:val="00801953"/>
    <w:pPr>
      <w:keepLines/>
      <w:tabs>
        <w:tab w:val="left" w:pos="360"/>
      </w:tabs>
      <w:adjustRightInd w:val="0"/>
      <w:spacing w:before="260" w:after="260" w:line="416" w:lineRule="atLeast"/>
      <w:ind w:hanging="360"/>
      <w:jc w:val="left"/>
      <w:textAlignment w:val="baseline"/>
    </w:pPr>
    <w:rPr>
      <w:rFonts w:ascii="Arial" w:eastAsia="黑体" w:hAnsi="Arial"/>
      <w:kern w:val="0"/>
      <w:sz w:val="32"/>
      <w:szCs w:val="32"/>
    </w:rPr>
  </w:style>
  <w:style w:type="paragraph" w:customStyle="1" w:styleId="Char2CharCharChar">
    <w:name w:val="Char2 Char Char Char"/>
    <w:basedOn w:val="a0"/>
    <w:rsid w:val="00801953"/>
    <w:pPr>
      <w:keepNext/>
      <w:keepLines/>
      <w:spacing w:line="360" w:lineRule="auto"/>
      <w:ind w:firstLineChars="200" w:firstLine="200"/>
    </w:pPr>
    <w:rPr>
      <w:rFonts w:ascii="Tahoma" w:hAnsi="Tahoma"/>
      <w:sz w:val="24"/>
      <w:szCs w:val="20"/>
    </w:rPr>
  </w:style>
  <w:style w:type="paragraph" w:customStyle="1" w:styleId="xl93">
    <w:name w:val="xl93"/>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MMTopic1">
    <w:name w:val="MM Topic 1"/>
    <w:basedOn w:val="10"/>
    <w:rsid w:val="00801953"/>
    <w:pPr>
      <w:keepNext/>
      <w:keepLines/>
      <w:tabs>
        <w:tab w:val="left" w:pos="360"/>
      </w:tabs>
      <w:spacing w:before="340" w:beforeAutospacing="0" w:after="330" w:afterAutospacing="0" w:line="576" w:lineRule="auto"/>
      <w:ind w:left="360" w:hanging="360"/>
      <w:jc w:val="center"/>
    </w:pPr>
    <w:rPr>
      <w:rFonts w:ascii="Times New Roman" w:hAnsi="Calibri" w:cs="Times New Roman"/>
      <w:sz w:val="44"/>
      <w:szCs w:val="20"/>
    </w:rPr>
  </w:style>
  <w:style w:type="paragraph" w:customStyle="1" w:styleId="affff5">
    <w:name w:val="宏图高科"/>
    <w:basedOn w:val="a0"/>
    <w:qFormat/>
    <w:rsid w:val="00801953"/>
    <w:pPr>
      <w:spacing w:line="360" w:lineRule="auto"/>
      <w:ind w:firstLine="480"/>
    </w:pPr>
    <w:rPr>
      <w:rFonts w:eastAsia="楷体_GB2312"/>
      <w:sz w:val="24"/>
      <w:szCs w:val="20"/>
    </w:rPr>
  </w:style>
  <w:style w:type="paragraph" w:customStyle="1" w:styleId="1">
    <w:name w:val="项目编号1"/>
    <w:basedOn w:val="a0"/>
    <w:next w:val="a0"/>
    <w:rsid w:val="00801953"/>
    <w:pPr>
      <w:numPr>
        <w:numId w:val="2"/>
      </w:numPr>
      <w:tabs>
        <w:tab w:val="left" w:pos="420"/>
      </w:tabs>
      <w:spacing w:line="360" w:lineRule="auto"/>
      <w:jc w:val="left"/>
    </w:pPr>
    <w:rPr>
      <w:rFonts w:ascii="宋体"/>
      <w:sz w:val="24"/>
    </w:rPr>
  </w:style>
  <w:style w:type="paragraph" w:customStyle="1" w:styleId="ParaCharCharChar">
    <w:name w:val="默认段落字体 Para Char Char Char"/>
    <w:basedOn w:val="a0"/>
    <w:rsid w:val="00801953"/>
    <w:pPr>
      <w:spacing w:line="360" w:lineRule="auto"/>
    </w:pPr>
    <w:rPr>
      <w:sz w:val="24"/>
    </w:rPr>
  </w:style>
  <w:style w:type="paragraph" w:customStyle="1" w:styleId="affff6">
    <w:name w:val="列表_名词"/>
    <w:basedOn w:val="110"/>
    <w:rsid w:val="00801953"/>
    <w:pPr>
      <w:tabs>
        <w:tab w:val="left" w:pos="2745"/>
      </w:tabs>
      <w:ind w:left="2745" w:hanging="420"/>
    </w:pPr>
  </w:style>
  <w:style w:type="paragraph" w:customStyle="1" w:styleId="110">
    <w:name w:val="名词解释11"/>
    <w:basedOn w:val="affff7"/>
    <w:rsid w:val="00801953"/>
    <w:pPr>
      <w:spacing w:after="0"/>
      <w:ind w:firstLine="0"/>
    </w:pPr>
  </w:style>
  <w:style w:type="paragraph" w:customStyle="1" w:styleId="affff7">
    <w:name w:val="名词解释"/>
    <w:basedOn w:val="a0"/>
    <w:rsid w:val="00801953"/>
    <w:pPr>
      <w:adjustRightInd w:val="0"/>
      <w:spacing w:after="20" w:line="288" w:lineRule="auto"/>
      <w:ind w:left="2325" w:hanging="2325"/>
      <w:textAlignment w:val="baseline"/>
    </w:pPr>
    <w:rPr>
      <w:kern w:val="0"/>
      <w:sz w:val="24"/>
      <w:szCs w:val="20"/>
    </w:rPr>
  </w:style>
  <w:style w:type="paragraph" w:customStyle="1" w:styleId="xl79">
    <w:name w:val="xl79"/>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hAnsi="宋体" w:cs="宋体"/>
      <w:kern w:val="0"/>
      <w:sz w:val="24"/>
    </w:rPr>
  </w:style>
  <w:style w:type="paragraph" w:customStyle="1" w:styleId="2">
    <w:name w:val="样式2"/>
    <w:basedOn w:val="10"/>
    <w:rsid w:val="00801953"/>
    <w:pPr>
      <w:keepNext/>
      <w:keepLines/>
      <w:numPr>
        <w:numId w:val="3"/>
      </w:numPr>
      <w:tabs>
        <w:tab w:val="clear" w:pos="450"/>
        <w:tab w:val="left" w:pos="425"/>
      </w:tabs>
      <w:spacing w:before="340" w:beforeAutospacing="0" w:after="330" w:afterAutospacing="0" w:line="576" w:lineRule="auto"/>
      <w:jc w:val="both"/>
    </w:pPr>
    <w:rPr>
      <w:rFonts w:ascii="Times New Roman" w:eastAsia="黑体" w:hAnsi="Calibri" w:cs="Times New Roman"/>
      <w:bCs/>
      <w:sz w:val="32"/>
      <w:szCs w:val="44"/>
    </w:rPr>
  </w:style>
  <w:style w:type="paragraph" w:customStyle="1" w:styleId="affff8">
    <w:name w:val="大标题"/>
    <w:basedOn w:val="10"/>
    <w:rsid w:val="00801953"/>
    <w:pPr>
      <w:keepLines/>
      <w:pageBreakBefore/>
      <w:tabs>
        <w:tab w:val="left" w:pos="780"/>
      </w:tabs>
      <w:adjustRightInd w:val="0"/>
      <w:spacing w:before="0" w:beforeAutospacing="0" w:after="0" w:afterAutospacing="0" w:line="440" w:lineRule="exact"/>
      <w:jc w:val="center"/>
      <w:textAlignment w:val="baseline"/>
      <w:outlineLvl w:val="9"/>
    </w:pPr>
    <w:rPr>
      <w:rFonts w:hAnsi="Arial" w:cs="Times New Roman"/>
      <w:b w:val="0"/>
      <w:sz w:val="36"/>
      <w:szCs w:val="36"/>
    </w:rPr>
  </w:style>
  <w:style w:type="paragraph" w:customStyle="1" w:styleId="xl87">
    <w:name w:val="xl87"/>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CharChar1CharCharCharChar1CharCharCharCharCharChar">
    <w:name w:val="Char Char1 Char Char Char Char1 Char Char Char Char Char Char"/>
    <w:basedOn w:val="a0"/>
    <w:rsid w:val="00801953"/>
    <w:pPr>
      <w:spacing w:line="360" w:lineRule="auto"/>
    </w:pPr>
    <w:rPr>
      <w:rFonts w:ascii="Tahoma" w:hAnsi="Tahoma"/>
      <w:sz w:val="24"/>
      <w:szCs w:val="20"/>
    </w:rPr>
  </w:style>
  <w:style w:type="paragraph" w:customStyle="1" w:styleId="xl94">
    <w:name w:val="xl94"/>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right"/>
    </w:pPr>
    <w:rPr>
      <w:rFonts w:ascii="宋体" w:hAnsi="宋体" w:cs="宋体"/>
      <w:kern w:val="0"/>
      <w:sz w:val="22"/>
      <w:szCs w:val="22"/>
    </w:rPr>
  </w:style>
  <w:style w:type="paragraph" w:customStyle="1" w:styleId="xl105">
    <w:name w:val="xl105"/>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b/>
      <w:bCs/>
      <w:kern w:val="0"/>
      <w:sz w:val="22"/>
      <w:szCs w:val="22"/>
    </w:rPr>
  </w:style>
  <w:style w:type="paragraph" w:customStyle="1" w:styleId="affff9">
    <w:name w:val="文字"/>
    <w:basedOn w:val="a0"/>
    <w:rsid w:val="00801953"/>
    <w:pPr>
      <w:tabs>
        <w:tab w:val="left" w:pos="8520"/>
      </w:tabs>
      <w:spacing w:line="312" w:lineRule="auto"/>
      <w:ind w:right="-210" w:firstLine="556"/>
    </w:pPr>
    <w:rPr>
      <w:rFonts w:ascii="宋体"/>
      <w:sz w:val="28"/>
      <w:szCs w:val="20"/>
    </w:rPr>
  </w:style>
  <w:style w:type="paragraph" w:customStyle="1" w:styleId="xl64">
    <w:name w:val="xl64"/>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微软雅黑" w:eastAsia="微软雅黑" w:hAnsi="微软雅黑" w:cs="宋体"/>
      <w:kern w:val="0"/>
      <w:sz w:val="13"/>
      <w:szCs w:val="13"/>
    </w:rPr>
  </w:style>
  <w:style w:type="paragraph" w:customStyle="1" w:styleId="xl106">
    <w:name w:val="xl106"/>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PPAR1">
    <w:name w:val="PPAR1"/>
    <w:basedOn w:val="a0"/>
    <w:rsid w:val="00801953"/>
    <w:pPr>
      <w:keepNext/>
      <w:widowControl/>
      <w:spacing w:before="120" w:after="120" w:line="360" w:lineRule="auto"/>
      <w:jc w:val="center"/>
    </w:pPr>
    <w:rPr>
      <w:rFonts w:ascii="Arial" w:hAnsi="Arial"/>
      <w:b/>
      <w:caps/>
      <w:kern w:val="0"/>
      <w:sz w:val="22"/>
      <w:szCs w:val="20"/>
      <w:lang w:eastAsia="en-US"/>
    </w:rPr>
  </w:style>
  <w:style w:type="paragraph" w:customStyle="1" w:styleId="00">
    <w:name w:val="00"/>
    <w:basedOn w:val="a0"/>
    <w:qFormat/>
    <w:rsid w:val="00801953"/>
    <w:pPr>
      <w:autoSpaceDE w:val="0"/>
      <w:autoSpaceDN w:val="0"/>
      <w:adjustRightInd w:val="0"/>
      <w:spacing w:line="360" w:lineRule="auto"/>
      <w:jc w:val="left"/>
    </w:pPr>
    <w:rPr>
      <w:rFonts w:ascii="黑体" w:eastAsia="黑体"/>
      <w:b/>
      <w:bCs/>
      <w:kern w:val="0"/>
      <w:sz w:val="20"/>
      <w:szCs w:val="20"/>
    </w:rPr>
  </w:style>
  <w:style w:type="paragraph" w:customStyle="1" w:styleId="xl109">
    <w:name w:val="xl109"/>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xl118">
    <w:name w:val="xl118"/>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4"/>
    </w:rPr>
  </w:style>
  <w:style w:type="paragraph" w:customStyle="1" w:styleId="affffa">
    <w:name w:val="插入对象"/>
    <w:basedOn w:val="a0"/>
    <w:qFormat/>
    <w:rsid w:val="00801953"/>
    <w:pPr>
      <w:keepLines/>
      <w:adjustRightInd w:val="0"/>
      <w:spacing w:line="353" w:lineRule="auto"/>
      <w:ind w:firstLine="425"/>
      <w:jc w:val="center"/>
      <w:textAlignment w:val="baseline"/>
    </w:pPr>
    <w:rPr>
      <w:kern w:val="0"/>
      <w:sz w:val="24"/>
      <w:szCs w:val="20"/>
    </w:rPr>
  </w:style>
  <w:style w:type="paragraph" w:customStyle="1" w:styleId="xl103">
    <w:name w:val="xl103"/>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right"/>
    </w:pPr>
    <w:rPr>
      <w:rFonts w:ascii="宋体" w:hAnsi="宋体" w:cs="宋体"/>
      <w:kern w:val="0"/>
      <w:sz w:val="24"/>
    </w:rPr>
  </w:style>
  <w:style w:type="paragraph" w:customStyle="1" w:styleId="font0">
    <w:name w:val="font0"/>
    <w:basedOn w:val="a0"/>
    <w:qFormat/>
    <w:rsid w:val="00801953"/>
    <w:pPr>
      <w:widowControl/>
      <w:spacing w:before="100" w:beforeAutospacing="1" w:after="100" w:afterAutospacing="1" w:line="360" w:lineRule="auto"/>
      <w:jc w:val="left"/>
    </w:pPr>
    <w:rPr>
      <w:rFonts w:ascii="宋体" w:hAnsi="宋体" w:hint="eastAsia"/>
      <w:kern w:val="0"/>
      <w:sz w:val="18"/>
      <w:szCs w:val="18"/>
    </w:rPr>
  </w:style>
  <w:style w:type="paragraph" w:customStyle="1" w:styleId="affffb">
    <w:name w:val="表格题注"/>
    <w:next w:val="a0"/>
    <w:rsid w:val="00801953"/>
    <w:pPr>
      <w:keepLines/>
      <w:spacing w:beforeLines="100"/>
      <w:jc w:val="center"/>
    </w:pPr>
    <w:rPr>
      <w:rFonts w:ascii="Arial" w:hAnsi="Arial"/>
      <w:sz w:val="18"/>
      <w:szCs w:val="18"/>
    </w:rPr>
  </w:style>
  <w:style w:type="paragraph" w:customStyle="1" w:styleId="Table">
    <w:name w:val="Table"/>
    <w:basedOn w:val="a0"/>
    <w:qFormat/>
    <w:rsid w:val="00801953"/>
    <w:pPr>
      <w:snapToGrid w:val="0"/>
      <w:spacing w:before="20" w:after="20" w:line="360" w:lineRule="auto"/>
      <w:ind w:left="2268" w:right="709"/>
      <w:jc w:val="center"/>
    </w:pPr>
    <w:rPr>
      <w:rFonts w:ascii="Arial" w:eastAsia="2OcuAe" w:hAnsi="Arial"/>
      <w:spacing w:val="2"/>
      <w:kern w:val="0"/>
      <w:sz w:val="18"/>
      <w:szCs w:val="20"/>
    </w:rPr>
  </w:style>
  <w:style w:type="character" w:customStyle="1" w:styleId="Char15">
    <w:name w:val="称呼 Char1"/>
    <w:basedOn w:val="a2"/>
    <w:uiPriority w:val="99"/>
    <w:semiHidden/>
    <w:rsid w:val="00801953"/>
    <w:rPr>
      <w:kern w:val="2"/>
      <w:sz w:val="21"/>
      <w:szCs w:val="24"/>
    </w:rPr>
  </w:style>
  <w:style w:type="paragraph" w:customStyle="1" w:styleId="affffc">
    <w:name w:val="产品型号"/>
    <w:basedOn w:val="a0"/>
    <w:rsid w:val="00801953"/>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xl80">
    <w:name w:val="xl80"/>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right"/>
      <w:textAlignment w:val="center"/>
    </w:pPr>
    <w:rPr>
      <w:rFonts w:ascii="宋体" w:hAnsi="宋体" w:cs="宋体"/>
      <w:b/>
      <w:bCs/>
      <w:kern w:val="0"/>
      <w:sz w:val="22"/>
      <w:szCs w:val="22"/>
    </w:rPr>
  </w:style>
  <w:style w:type="paragraph" w:customStyle="1" w:styleId="Char110">
    <w:name w:val="Char11"/>
    <w:basedOn w:val="a0"/>
    <w:rsid w:val="00801953"/>
    <w:pPr>
      <w:spacing w:line="360" w:lineRule="auto"/>
    </w:pPr>
    <w:rPr>
      <w:rFonts w:ascii="仿宋_GB2312" w:eastAsia="仿宋_GB2312"/>
      <w:b/>
      <w:sz w:val="32"/>
      <w:szCs w:val="32"/>
    </w:rPr>
  </w:style>
  <w:style w:type="paragraph" w:customStyle="1" w:styleId="CharCharChar1CharCharChar">
    <w:name w:val="Char Char Char1 Char Char Char"/>
    <w:basedOn w:val="a0"/>
    <w:qFormat/>
    <w:rsid w:val="00801953"/>
    <w:pPr>
      <w:spacing w:line="360" w:lineRule="auto"/>
      <w:ind w:firstLineChars="200" w:firstLine="200"/>
    </w:pPr>
    <w:rPr>
      <w:rFonts w:ascii="Tahoma" w:hAnsi="Tahoma"/>
      <w:sz w:val="24"/>
      <w:szCs w:val="20"/>
    </w:rPr>
  </w:style>
  <w:style w:type="paragraph" w:customStyle="1" w:styleId="xl78">
    <w:name w:val="xl78"/>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character" w:customStyle="1" w:styleId="Char16">
    <w:name w:val="脚注文本 Char1"/>
    <w:basedOn w:val="a2"/>
    <w:uiPriority w:val="99"/>
    <w:semiHidden/>
    <w:qFormat/>
    <w:rsid w:val="00801953"/>
    <w:rPr>
      <w:kern w:val="2"/>
      <w:sz w:val="18"/>
      <w:szCs w:val="18"/>
    </w:rPr>
  </w:style>
  <w:style w:type="paragraph" w:customStyle="1" w:styleId="1a">
    <w:name w:val="方案标题1"/>
    <w:basedOn w:val="10"/>
    <w:qFormat/>
    <w:rsid w:val="00801953"/>
    <w:pPr>
      <w:keepNext/>
      <w:keepLines/>
      <w:pageBreakBefore/>
      <w:tabs>
        <w:tab w:val="left" w:pos="1800"/>
      </w:tabs>
      <w:snapToGrid w:val="0"/>
      <w:spacing w:before="200" w:beforeAutospacing="0" w:after="0" w:afterAutospacing="0" w:line="360" w:lineRule="auto"/>
      <w:jc w:val="both"/>
    </w:pPr>
    <w:rPr>
      <w:rFonts w:ascii="Arial" w:eastAsia="黑体" w:hAnsi="Arial" w:cs="Times New Roman"/>
      <w:b w:val="0"/>
      <w:spacing w:val="14"/>
      <w:kern w:val="2"/>
      <w:sz w:val="32"/>
      <w:szCs w:val="36"/>
    </w:rPr>
  </w:style>
  <w:style w:type="paragraph" w:customStyle="1" w:styleId="xl81">
    <w:name w:val="xl81"/>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b/>
      <w:bCs/>
      <w:kern w:val="0"/>
      <w:sz w:val="22"/>
      <w:szCs w:val="22"/>
    </w:rPr>
  </w:style>
  <w:style w:type="paragraph" w:customStyle="1" w:styleId="ItemStepinTable">
    <w:name w:val="Item Step in Table"/>
    <w:qFormat/>
    <w:rsid w:val="00801953"/>
    <w:pPr>
      <w:tabs>
        <w:tab w:val="left" w:pos="397"/>
      </w:tabs>
      <w:spacing w:before="40" w:after="40"/>
      <w:ind w:left="432" w:hanging="432"/>
      <w:jc w:val="both"/>
    </w:pPr>
    <w:rPr>
      <w:rFonts w:ascii="Arial" w:hAnsi="Arial"/>
      <w:sz w:val="18"/>
    </w:rPr>
  </w:style>
  <w:style w:type="paragraph" w:customStyle="1" w:styleId="affffd">
    <w:name w:val="样式 宋体 五号 行距: 单倍行距"/>
    <w:basedOn w:val="a0"/>
    <w:qFormat/>
    <w:rsid w:val="00801953"/>
    <w:pPr>
      <w:adjustRightInd w:val="0"/>
      <w:spacing w:line="360" w:lineRule="auto"/>
      <w:jc w:val="left"/>
      <w:textAlignment w:val="baseline"/>
    </w:pPr>
    <w:rPr>
      <w:rFonts w:ascii="宋体" w:hAnsi="宋体" w:cs="宋体"/>
      <w:kern w:val="0"/>
      <w:sz w:val="24"/>
      <w:szCs w:val="20"/>
    </w:rPr>
  </w:style>
  <w:style w:type="paragraph" w:customStyle="1" w:styleId="42">
    <w:name w:val="题注4"/>
    <w:basedOn w:val="a0"/>
    <w:next w:val="a9"/>
    <w:qFormat/>
    <w:rsid w:val="00801953"/>
    <w:pPr>
      <w:spacing w:line="360" w:lineRule="auto"/>
      <w:jc w:val="center"/>
    </w:pPr>
    <w:rPr>
      <w:b/>
      <w:color w:val="000000"/>
      <w:sz w:val="24"/>
      <w:szCs w:val="21"/>
      <w:lang w:val="en-GB"/>
    </w:rPr>
  </w:style>
  <w:style w:type="paragraph" w:customStyle="1" w:styleId="wen">
    <w:name w:val="wen"/>
    <w:basedOn w:val="a0"/>
    <w:qFormat/>
    <w:rsid w:val="00801953"/>
    <w:pPr>
      <w:widowControl/>
      <w:overflowPunct w:val="0"/>
      <w:autoSpaceDE w:val="0"/>
      <w:autoSpaceDN w:val="0"/>
      <w:spacing w:beforeLines="50" w:afterLines="50" w:line="360" w:lineRule="auto"/>
    </w:pPr>
    <w:rPr>
      <w:rFonts w:ascii="仿宋_GB2312" w:eastAsia="仿宋_GB2312" w:hAnsi="STFangsong"/>
      <w:snapToGrid w:val="0"/>
      <w:kern w:val="0"/>
      <w:sz w:val="24"/>
      <w:szCs w:val="21"/>
    </w:rPr>
  </w:style>
  <w:style w:type="paragraph" w:customStyle="1" w:styleId="xl110">
    <w:name w:val="xl110"/>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xl84">
    <w:name w:val="xl84"/>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xl98">
    <w:name w:val="xl98"/>
    <w:basedOn w:val="a0"/>
    <w:rsid w:val="00801953"/>
    <w:pPr>
      <w:widowControl/>
      <w:pBdr>
        <w:top w:val="single" w:sz="4" w:space="0" w:color="auto"/>
        <w:left w:val="single" w:sz="4" w:space="0" w:color="auto"/>
        <w:bottom w:val="single" w:sz="4" w:space="0" w:color="auto"/>
      </w:pBdr>
      <w:spacing w:before="100" w:beforeAutospacing="1" w:after="100" w:afterAutospacing="1" w:line="360" w:lineRule="auto"/>
      <w:jc w:val="left"/>
      <w:textAlignment w:val="center"/>
    </w:pPr>
    <w:rPr>
      <w:rFonts w:ascii="宋体" w:hAnsi="宋体" w:cs="宋体"/>
      <w:b/>
      <w:bCs/>
      <w:kern w:val="0"/>
      <w:sz w:val="24"/>
    </w:rPr>
  </w:style>
  <w:style w:type="paragraph" w:customStyle="1" w:styleId="CharCharCharCharCharCharCharChar">
    <w:name w:val="Char Char Char Char Char Char Char Char"/>
    <w:basedOn w:val="a0"/>
    <w:rsid w:val="00801953"/>
    <w:pPr>
      <w:spacing w:line="360" w:lineRule="auto"/>
    </w:pPr>
    <w:rPr>
      <w:sz w:val="24"/>
      <w:szCs w:val="20"/>
    </w:rPr>
  </w:style>
  <w:style w:type="paragraph" w:customStyle="1" w:styleId="xl119">
    <w:name w:val="xl119"/>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right"/>
      <w:textAlignment w:val="center"/>
    </w:pPr>
    <w:rPr>
      <w:rFonts w:ascii="宋体" w:hAnsi="宋体" w:cs="宋体"/>
      <w:kern w:val="0"/>
      <w:sz w:val="24"/>
    </w:rPr>
  </w:style>
  <w:style w:type="paragraph" w:customStyle="1" w:styleId="2b">
    <w:name w:val="正文加重首行缩进2字"/>
    <w:basedOn w:val="a0"/>
    <w:qFormat/>
    <w:rsid w:val="00801953"/>
    <w:pPr>
      <w:spacing w:before="100" w:beforeAutospacing="1" w:after="100" w:afterAutospacing="1" w:line="360" w:lineRule="auto"/>
      <w:ind w:firstLineChars="200" w:firstLine="560"/>
    </w:pPr>
    <w:rPr>
      <w:rFonts w:eastAsia="仿宋_GB2312"/>
      <w:b/>
      <w:bCs/>
      <w:kern w:val="0"/>
      <w:sz w:val="24"/>
    </w:rPr>
  </w:style>
  <w:style w:type="paragraph" w:customStyle="1" w:styleId="affffe">
    <w:name w:val="四号线第四级"/>
    <w:basedOn w:val="a0"/>
    <w:qFormat/>
    <w:rsid w:val="00801953"/>
    <w:pPr>
      <w:tabs>
        <w:tab w:val="left" w:pos="600"/>
      </w:tabs>
      <w:spacing w:line="360" w:lineRule="auto"/>
      <w:ind w:left="600" w:hanging="420"/>
    </w:pPr>
    <w:rPr>
      <w:sz w:val="24"/>
    </w:rPr>
  </w:style>
  <w:style w:type="paragraph" w:customStyle="1" w:styleId="1b">
    <w:name w:val="1."/>
    <w:basedOn w:val="a0"/>
    <w:rsid w:val="00801953"/>
    <w:pPr>
      <w:spacing w:line="360" w:lineRule="auto"/>
      <w:ind w:firstLineChars="200" w:firstLine="480"/>
    </w:pPr>
    <w:rPr>
      <w:sz w:val="24"/>
    </w:rPr>
  </w:style>
  <w:style w:type="paragraph" w:customStyle="1" w:styleId="afffff">
    <w:name w:val="回信地址"/>
    <w:basedOn w:val="a0"/>
    <w:qFormat/>
    <w:rsid w:val="00801953"/>
    <w:pPr>
      <w:keepLines/>
      <w:widowControl/>
      <w:adjustRightInd w:val="0"/>
      <w:spacing w:after="20" w:line="200" w:lineRule="atLeast"/>
      <w:ind w:right="-120" w:firstLine="420"/>
      <w:jc w:val="left"/>
      <w:textAlignment w:val="baseline"/>
    </w:pPr>
    <w:rPr>
      <w:kern w:val="0"/>
      <w:sz w:val="16"/>
      <w:szCs w:val="20"/>
    </w:rPr>
  </w:style>
  <w:style w:type="paragraph" w:customStyle="1" w:styleId="CharCharCharCharCharCharCharCharCharCharCharCharCharCharCharChar">
    <w:name w:val="Char Char Char Char Char Char Char Char Char Char Char Char Char Char Char Char"/>
    <w:basedOn w:val="a0"/>
    <w:rsid w:val="00801953"/>
    <w:pPr>
      <w:tabs>
        <w:tab w:val="left" w:pos="360"/>
      </w:tabs>
      <w:spacing w:line="360" w:lineRule="auto"/>
    </w:pPr>
    <w:rPr>
      <w:sz w:val="24"/>
    </w:rPr>
  </w:style>
  <w:style w:type="paragraph" w:customStyle="1" w:styleId="1c">
    <w:name w:val="菲页1"/>
    <w:basedOn w:val="20"/>
    <w:qFormat/>
    <w:rsid w:val="00801953"/>
    <w:pPr>
      <w:keepLines/>
      <w:widowControl/>
      <w:tabs>
        <w:tab w:val="left" w:pos="567"/>
      </w:tabs>
      <w:spacing w:before="260" w:after="260" w:line="416" w:lineRule="auto"/>
    </w:pPr>
    <w:rPr>
      <w:rFonts w:ascii="黑体" w:eastAsia="黑体" w:hAnsi="宋体"/>
      <w:b w:val="0"/>
      <w:bCs w:val="0"/>
      <w:kern w:val="0"/>
      <w:sz w:val="52"/>
    </w:rPr>
  </w:style>
  <w:style w:type="paragraph" w:customStyle="1" w:styleId="CharChar1CharCharCharCharCharChar">
    <w:name w:val="Char Char1 Char Char Char Char Char Char"/>
    <w:basedOn w:val="a0"/>
    <w:rsid w:val="00801953"/>
    <w:pPr>
      <w:spacing w:line="360" w:lineRule="auto"/>
    </w:pPr>
    <w:rPr>
      <w:rFonts w:ascii="Tahoma" w:hAnsi="Tahoma"/>
      <w:sz w:val="24"/>
    </w:rPr>
  </w:style>
  <w:style w:type="paragraph" w:customStyle="1" w:styleId="1d">
    <w:name w:val="函数注释1"/>
    <w:basedOn w:val="a0"/>
    <w:qFormat/>
    <w:rsid w:val="00801953"/>
    <w:pPr>
      <w:adjustRightInd w:val="0"/>
      <w:spacing w:after="20" w:line="320" w:lineRule="exact"/>
      <w:ind w:left="1678" w:right="210" w:hanging="1049"/>
      <w:jc w:val="left"/>
      <w:textAlignment w:val="baseline"/>
    </w:pPr>
    <w:rPr>
      <w:kern w:val="0"/>
      <w:sz w:val="24"/>
      <w:szCs w:val="20"/>
    </w:rPr>
  </w:style>
  <w:style w:type="paragraph" w:customStyle="1" w:styleId="xl117">
    <w:name w:val="xl117"/>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pPr>
    <w:rPr>
      <w:rFonts w:ascii="宋体" w:hAnsi="宋体" w:cs="宋体"/>
      <w:kern w:val="0"/>
      <w:sz w:val="24"/>
    </w:rPr>
  </w:style>
  <w:style w:type="paragraph" w:customStyle="1" w:styleId="amtext">
    <w:name w:val="amtext"/>
    <w:basedOn w:val="a0"/>
    <w:rsid w:val="00801953"/>
    <w:pPr>
      <w:widowControl/>
      <w:tabs>
        <w:tab w:val="left" w:pos="900"/>
      </w:tabs>
      <w:autoSpaceDE w:val="0"/>
      <w:autoSpaceDN w:val="0"/>
      <w:adjustRightInd w:val="0"/>
      <w:spacing w:after="240" w:line="240" w:lineRule="atLeast"/>
      <w:ind w:left="180"/>
      <w:jc w:val="left"/>
    </w:pPr>
    <w:rPr>
      <w:color w:val="000000"/>
      <w:kern w:val="0"/>
      <w:sz w:val="24"/>
      <w:szCs w:val="20"/>
      <w:lang w:eastAsia="en-US"/>
    </w:rPr>
  </w:style>
  <w:style w:type="paragraph" w:customStyle="1" w:styleId="afffff0">
    <w:name w:val="图形"/>
    <w:basedOn w:val="a0"/>
    <w:qFormat/>
    <w:rsid w:val="00801953"/>
    <w:pPr>
      <w:adjustRightInd w:val="0"/>
      <w:spacing w:after="20" w:line="288" w:lineRule="auto"/>
      <w:ind w:firstLine="420"/>
      <w:jc w:val="center"/>
      <w:textAlignment w:val="baseline"/>
    </w:pPr>
    <w:rPr>
      <w:sz w:val="24"/>
    </w:rPr>
  </w:style>
  <w:style w:type="paragraph" w:customStyle="1" w:styleId="1e">
    <w:name w:val="页眉1"/>
    <w:basedOn w:val="a0"/>
    <w:rsid w:val="00801953"/>
    <w:pPr>
      <w:pBdr>
        <w:bottom w:val="double" w:sz="6" w:space="1" w:color="auto"/>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xl85">
    <w:name w:val="xl85"/>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right"/>
      <w:textAlignment w:val="center"/>
    </w:pPr>
    <w:rPr>
      <w:rFonts w:ascii="宋体" w:hAnsi="宋体" w:cs="宋体"/>
      <w:kern w:val="0"/>
      <w:sz w:val="22"/>
      <w:szCs w:val="22"/>
    </w:rPr>
  </w:style>
  <w:style w:type="paragraph" w:customStyle="1" w:styleId="ParaCharCharChar1Char">
    <w:name w:val="默认段落字体 Para Char Char Char1 Char"/>
    <w:basedOn w:val="a0"/>
    <w:rsid w:val="00801953"/>
    <w:pPr>
      <w:spacing w:line="360" w:lineRule="auto"/>
      <w:ind w:left="420" w:firstLine="420"/>
    </w:pPr>
    <w:rPr>
      <w:kern w:val="0"/>
      <w:sz w:val="24"/>
      <w:szCs w:val="21"/>
    </w:rPr>
  </w:style>
  <w:style w:type="paragraph" w:customStyle="1" w:styleId="152">
    <w:name w:val="样式 小四 行距: 1.5 倍行距 首行缩进:  2 字符"/>
    <w:basedOn w:val="a0"/>
    <w:rsid w:val="00801953"/>
    <w:pPr>
      <w:spacing w:line="360" w:lineRule="auto"/>
      <w:ind w:firstLineChars="200" w:firstLine="480"/>
    </w:pPr>
    <w:rPr>
      <w:rFonts w:cs="宋体"/>
      <w:sz w:val="24"/>
      <w:szCs w:val="20"/>
    </w:rPr>
  </w:style>
  <w:style w:type="paragraph" w:customStyle="1" w:styleId="afffff1">
    <w:name w:val="表格"/>
    <w:basedOn w:val="a0"/>
    <w:qFormat/>
    <w:rsid w:val="00801953"/>
    <w:pPr>
      <w:spacing w:line="360" w:lineRule="auto"/>
      <w:jc w:val="center"/>
    </w:pPr>
    <w:rPr>
      <w:sz w:val="24"/>
      <w:szCs w:val="21"/>
    </w:rPr>
  </w:style>
  <w:style w:type="paragraph" w:customStyle="1" w:styleId="Char1CharCharCharCharCharChar1">
    <w:name w:val="Char1 Char Char Char Char Char Char1"/>
    <w:basedOn w:val="a0"/>
    <w:rsid w:val="00801953"/>
    <w:pPr>
      <w:spacing w:line="360" w:lineRule="auto"/>
    </w:pPr>
    <w:rPr>
      <w:rFonts w:ascii="Tahoma" w:hAnsi="Tahoma"/>
      <w:sz w:val="24"/>
      <w:szCs w:val="20"/>
    </w:rPr>
  </w:style>
  <w:style w:type="paragraph" w:customStyle="1" w:styleId="CharCharCharCharCharCharCharCharCharCharCharChar">
    <w:name w:val="Char Char Char Char Char Char Char Char Char Char Char Char"/>
    <w:basedOn w:val="a0"/>
    <w:rsid w:val="00801953"/>
    <w:pPr>
      <w:spacing w:line="360" w:lineRule="auto"/>
    </w:pPr>
    <w:rPr>
      <w:rFonts w:ascii="仿宋_GB2312" w:eastAsia="仿宋_GB2312"/>
      <w:b/>
      <w:sz w:val="32"/>
      <w:szCs w:val="32"/>
    </w:rPr>
  </w:style>
  <w:style w:type="paragraph" w:customStyle="1" w:styleId="afffff2">
    <w:name w:val="正文段"/>
    <w:basedOn w:val="a0"/>
    <w:qFormat/>
    <w:rsid w:val="00801953"/>
    <w:pPr>
      <w:widowControl/>
      <w:snapToGrid w:val="0"/>
      <w:spacing w:afterLines="50" w:line="360" w:lineRule="auto"/>
      <w:ind w:firstLineChars="200" w:firstLine="200"/>
    </w:pPr>
    <w:rPr>
      <w:kern w:val="0"/>
      <w:sz w:val="24"/>
      <w:szCs w:val="20"/>
    </w:rPr>
  </w:style>
  <w:style w:type="paragraph" w:customStyle="1" w:styleId="xl67">
    <w:name w:val="xl67"/>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paragraph" w:customStyle="1" w:styleId="xl83">
    <w:name w:val="xl83"/>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Preformatted">
    <w:name w:val="Preformatted"/>
    <w:basedOn w:val="a0"/>
    <w:rsid w:val="0080195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afffff3">
    <w:name w:val="普通正文"/>
    <w:basedOn w:val="a0"/>
    <w:rsid w:val="00801953"/>
    <w:pPr>
      <w:adjustRightInd w:val="0"/>
      <w:spacing w:before="120" w:after="120" w:line="360" w:lineRule="auto"/>
      <w:ind w:firstLine="480"/>
      <w:jc w:val="left"/>
      <w:textAlignment w:val="baseline"/>
    </w:pPr>
    <w:rPr>
      <w:rFonts w:ascii="Arial" w:hAnsi="Arial"/>
      <w:kern w:val="0"/>
      <w:sz w:val="24"/>
    </w:rPr>
  </w:style>
  <w:style w:type="paragraph" w:customStyle="1" w:styleId="List1">
    <w:name w:val="List 1"/>
    <w:basedOn w:val="a0"/>
    <w:qFormat/>
    <w:rsid w:val="00801953"/>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ParaCharCharCharCharCharCharCharCharCharChar">
    <w:name w:val="默认段落字体 Para Char Char Char Char Char Char Char Char Char Char"/>
    <w:basedOn w:val="a0"/>
    <w:rsid w:val="00801953"/>
    <w:pPr>
      <w:spacing w:line="360" w:lineRule="auto"/>
    </w:pPr>
    <w:rPr>
      <w:rFonts w:ascii="Tahoma" w:hAnsi="Tahoma"/>
      <w:sz w:val="24"/>
      <w:szCs w:val="20"/>
    </w:rPr>
  </w:style>
  <w:style w:type="paragraph" w:customStyle="1" w:styleId="xl95">
    <w:name w:val="xl95"/>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宋体" w:hAnsi="宋体" w:cs="宋体"/>
      <w:kern w:val="0"/>
      <w:sz w:val="22"/>
      <w:szCs w:val="22"/>
    </w:rPr>
  </w:style>
  <w:style w:type="paragraph" w:customStyle="1" w:styleId="2CharCharCharCharCharCharChar">
    <w:name w:val="2 Char Char Char Char Char Char Char"/>
    <w:basedOn w:val="a0"/>
    <w:qFormat/>
    <w:rsid w:val="00801953"/>
    <w:pPr>
      <w:spacing w:line="360" w:lineRule="auto"/>
    </w:pPr>
    <w:rPr>
      <w:rFonts w:ascii="Tahoma" w:hAnsi="Tahoma"/>
      <w:sz w:val="24"/>
      <w:szCs w:val="20"/>
    </w:rPr>
  </w:style>
  <w:style w:type="paragraph" w:customStyle="1" w:styleId="xl75">
    <w:name w:val="xl75"/>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kern w:val="0"/>
      <w:sz w:val="22"/>
      <w:szCs w:val="22"/>
    </w:rPr>
  </w:style>
  <w:style w:type="paragraph" w:customStyle="1" w:styleId="Style95">
    <w:name w:val="_Style 95"/>
    <w:basedOn w:val="ab"/>
    <w:qFormat/>
    <w:rsid w:val="00801953"/>
    <w:pPr>
      <w:spacing w:line="360" w:lineRule="auto"/>
    </w:pPr>
    <w:rPr>
      <w:rFonts w:ascii="Tahoma" w:hAnsi="Tahoma"/>
      <w:sz w:val="24"/>
    </w:rPr>
  </w:style>
  <w:style w:type="paragraph" w:customStyle="1" w:styleId="CharCharCharCharCharCharCharCharCharCharCharCharCharCharCharChar1">
    <w:name w:val="Char Char Char Char Char Char Char Char Char Char Char Char Char Char Char Char1"/>
    <w:basedOn w:val="a0"/>
    <w:rsid w:val="00801953"/>
    <w:pPr>
      <w:tabs>
        <w:tab w:val="left" w:pos="360"/>
      </w:tabs>
      <w:spacing w:line="360" w:lineRule="auto"/>
    </w:pPr>
    <w:rPr>
      <w:sz w:val="24"/>
    </w:rPr>
  </w:style>
  <w:style w:type="paragraph" w:customStyle="1" w:styleId="xl23">
    <w:name w:val="xl23"/>
    <w:basedOn w:val="a0"/>
    <w:rsid w:val="00801953"/>
    <w:pPr>
      <w:widowControl/>
      <w:pBdr>
        <w:top w:val="single" w:sz="4" w:space="0" w:color="000000"/>
        <w:bottom w:val="single" w:sz="4" w:space="0" w:color="000000"/>
      </w:pBdr>
      <w:spacing w:before="100" w:beforeAutospacing="1" w:after="100" w:afterAutospacing="1" w:line="360" w:lineRule="auto"/>
      <w:jc w:val="left"/>
      <w:textAlignment w:val="center"/>
    </w:pPr>
    <w:rPr>
      <w:rFonts w:ascii="宋体" w:hAnsi="宋体"/>
      <w:color w:val="000000"/>
      <w:kern w:val="0"/>
      <w:sz w:val="24"/>
    </w:rPr>
  </w:style>
  <w:style w:type="paragraph" w:customStyle="1" w:styleId="xl100">
    <w:name w:val="xl100"/>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xl99">
    <w:name w:val="xl99"/>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kern w:val="0"/>
      <w:sz w:val="22"/>
      <w:szCs w:val="22"/>
    </w:rPr>
  </w:style>
  <w:style w:type="paragraph" w:customStyle="1" w:styleId="afffff4">
    <w:name w:val="目录文字"/>
    <w:basedOn w:val="a0"/>
    <w:rsid w:val="00801953"/>
    <w:pPr>
      <w:widowControl/>
      <w:spacing w:line="480" w:lineRule="auto"/>
      <w:jc w:val="left"/>
    </w:pPr>
    <w:rPr>
      <w:rFonts w:ascii="宋体" w:hAnsi="宋体"/>
      <w:kern w:val="0"/>
      <w:sz w:val="24"/>
      <w:szCs w:val="20"/>
    </w:rPr>
  </w:style>
  <w:style w:type="paragraph" w:customStyle="1" w:styleId="afffff5">
    <w:name w:val="标准式样"/>
    <w:basedOn w:val="TOC2"/>
    <w:rsid w:val="00801953"/>
  </w:style>
  <w:style w:type="paragraph" w:customStyle="1" w:styleId="afffff6">
    <w:name w:val="重点"/>
    <w:basedOn w:val="a0"/>
    <w:qFormat/>
    <w:rsid w:val="00801953"/>
    <w:pPr>
      <w:shd w:val="pct10" w:color="auto" w:fill="auto"/>
      <w:adjustRightInd w:val="0"/>
      <w:spacing w:after="20" w:line="288" w:lineRule="auto"/>
      <w:ind w:firstLine="420"/>
      <w:textAlignment w:val="baseline"/>
    </w:pPr>
    <w:rPr>
      <w:rFonts w:eastAsia="黑体"/>
      <w:b/>
      <w:sz w:val="24"/>
    </w:rPr>
  </w:style>
  <w:style w:type="paragraph" w:customStyle="1" w:styleId="afffff7">
    <w:name w:val="表格标题"/>
    <w:basedOn w:val="a0"/>
    <w:rsid w:val="00801953"/>
    <w:pPr>
      <w:adjustRightInd w:val="0"/>
      <w:spacing w:before="120" w:line="400" w:lineRule="exact"/>
      <w:jc w:val="center"/>
      <w:textAlignment w:val="baseline"/>
    </w:pPr>
    <w:rPr>
      <w:rFonts w:eastAsia="文鼎CS中宋"/>
      <w:spacing w:val="8"/>
      <w:kern w:val="0"/>
      <w:sz w:val="24"/>
      <w:szCs w:val="20"/>
    </w:rPr>
  </w:style>
  <w:style w:type="paragraph" w:customStyle="1" w:styleId="xl72">
    <w:name w:val="xl72"/>
    <w:basedOn w:val="a0"/>
    <w:qFormat/>
    <w:rsid w:val="00801953"/>
    <w:pPr>
      <w:widowControl/>
      <w:pBdr>
        <w:top w:val="single" w:sz="4" w:space="0" w:color="auto"/>
        <w:bottom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paragraph" w:customStyle="1" w:styleId="CharChar1CharCharCharCharCharCharCharChar">
    <w:name w:val="Char Char1 Char Char Char Char Char Char Char Char"/>
    <w:basedOn w:val="a0"/>
    <w:rsid w:val="00801953"/>
    <w:pPr>
      <w:widowControl/>
      <w:spacing w:after="160" w:line="240" w:lineRule="exact"/>
      <w:jc w:val="left"/>
    </w:pPr>
    <w:rPr>
      <w:rFonts w:ascii="Verdana" w:hAnsi="Verdana"/>
      <w:kern w:val="0"/>
      <w:sz w:val="20"/>
      <w:szCs w:val="20"/>
      <w:lang w:eastAsia="en-US"/>
    </w:rPr>
  </w:style>
  <w:style w:type="paragraph" w:customStyle="1" w:styleId="afffff8">
    <w:name w:val="正文(缩进)"/>
    <w:basedOn w:val="a0"/>
    <w:qFormat/>
    <w:rsid w:val="00801953"/>
    <w:pPr>
      <w:widowControl/>
      <w:spacing w:line="360" w:lineRule="auto"/>
      <w:ind w:firstLineChars="200" w:firstLine="200"/>
    </w:pPr>
    <w:rPr>
      <w:rFonts w:eastAsia="仿宋_GB2312"/>
      <w:sz w:val="24"/>
      <w:szCs w:val="20"/>
    </w:rPr>
  </w:style>
  <w:style w:type="character" w:customStyle="1" w:styleId="Char17">
    <w:name w:val="结束语 Char1"/>
    <w:basedOn w:val="a2"/>
    <w:uiPriority w:val="99"/>
    <w:semiHidden/>
    <w:qFormat/>
    <w:rsid w:val="00801953"/>
    <w:rPr>
      <w:kern w:val="2"/>
      <w:sz w:val="21"/>
      <w:szCs w:val="24"/>
    </w:rPr>
  </w:style>
  <w:style w:type="paragraph" w:customStyle="1" w:styleId="xl120">
    <w:name w:val="xl120"/>
    <w:basedOn w:val="a0"/>
    <w:qFormat/>
    <w:rsid w:val="00801953"/>
    <w:pPr>
      <w:widowControl/>
      <w:spacing w:before="100" w:beforeAutospacing="1" w:after="100" w:afterAutospacing="1" w:line="360" w:lineRule="auto"/>
      <w:jc w:val="left"/>
      <w:textAlignment w:val="center"/>
    </w:pPr>
    <w:rPr>
      <w:rFonts w:ascii="宋体" w:hAnsi="宋体" w:cs="宋体"/>
      <w:kern w:val="0"/>
      <w:sz w:val="24"/>
    </w:rPr>
  </w:style>
  <w:style w:type="paragraph" w:customStyle="1" w:styleId="xl101">
    <w:name w:val="xl101"/>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hAnsi="宋体" w:cs="宋体"/>
      <w:kern w:val="0"/>
      <w:sz w:val="24"/>
    </w:rPr>
  </w:style>
  <w:style w:type="paragraph" w:customStyle="1" w:styleId="1-">
    <w:name w:val="1-二级标题"/>
    <w:basedOn w:val="a0"/>
    <w:rsid w:val="00801953"/>
    <w:pPr>
      <w:spacing w:line="360" w:lineRule="auto"/>
      <w:ind w:firstLineChars="200" w:firstLine="200"/>
      <w:outlineLvl w:val="1"/>
    </w:pPr>
    <w:rPr>
      <w:rFonts w:ascii="宋体" w:hAnsi="宋体"/>
      <w:b/>
      <w:sz w:val="24"/>
    </w:rPr>
  </w:style>
  <w:style w:type="paragraph" w:customStyle="1" w:styleId="CharCharCharCharCharCharCharCharCharChar1">
    <w:name w:val="Char Char Char Char Char Char Char Char Char Char1"/>
    <w:basedOn w:val="a0"/>
    <w:rsid w:val="00801953"/>
    <w:pPr>
      <w:tabs>
        <w:tab w:val="left" w:pos="425"/>
      </w:tabs>
      <w:spacing w:line="360" w:lineRule="auto"/>
      <w:ind w:left="425" w:hanging="425"/>
    </w:pPr>
    <w:rPr>
      <w:sz w:val="28"/>
      <w:szCs w:val="20"/>
    </w:rPr>
  </w:style>
  <w:style w:type="paragraph" w:customStyle="1" w:styleId="afffff9">
    <w:name w:val="表内容"/>
    <w:rsid w:val="00801953"/>
    <w:rPr>
      <w:rFonts w:ascii="宋体" w:hAnsi="Calibri"/>
      <w:kern w:val="21"/>
      <w:sz w:val="24"/>
      <w:szCs w:val="24"/>
    </w:rPr>
  </w:style>
  <w:style w:type="paragraph" w:customStyle="1" w:styleId="xl86">
    <w:name w:val="xl86"/>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GB2312201">
    <w:name w:val="样式 纯文本 + 楷体_GB2312 小四 行距: 固定值 20 磅1"/>
    <w:basedOn w:val="af8"/>
    <w:rsid w:val="00801953"/>
    <w:pPr>
      <w:spacing w:line="400" w:lineRule="exact"/>
      <w:ind w:firstLineChars="200" w:firstLine="200"/>
    </w:pPr>
    <w:rPr>
      <w:rFonts w:ascii="楷体_GB2312" w:eastAsia="楷体_GB2312"/>
      <w:sz w:val="24"/>
    </w:rPr>
  </w:style>
  <w:style w:type="character" w:customStyle="1" w:styleId="3Char1">
    <w:name w:val="正文文本 3 Char1"/>
    <w:basedOn w:val="a2"/>
    <w:uiPriority w:val="99"/>
    <w:semiHidden/>
    <w:rsid w:val="00801953"/>
    <w:rPr>
      <w:kern w:val="2"/>
      <w:sz w:val="16"/>
      <w:szCs w:val="16"/>
    </w:rPr>
  </w:style>
  <w:style w:type="paragraph" w:customStyle="1" w:styleId="2c">
    <w:name w:val="列出段落2"/>
    <w:basedOn w:val="a0"/>
    <w:rsid w:val="00801953"/>
    <w:pPr>
      <w:spacing w:line="360" w:lineRule="auto"/>
      <w:ind w:firstLineChars="200" w:firstLine="420"/>
    </w:pPr>
    <w:rPr>
      <w:sz w:val="24"/>
      <w:szCs w:val="22"/>
    </w:rPr>
  </w:style>
  <w:style w:type="paragraph" w:customStyle="1" w:styleId="Birdseed">
    <w:name w:val="Birdseed"/>
    <w:basedOn w:val="a0"/>
    <w:rsid w:val="00801953"/>
    <w:pPr>
      <w:widowControl/>
      <w:spacing w:line="360" w:lineRule="auto"/>
      <w:jc w:val="left"/>
    </w:pPr>
    <w:rPr>
      <w:rFonts w:ascii="Palatino Linotype" w:hAnsi="Palatino Linotype"/>
      <w:kern w:val="0"/>
      <w:sz w:val="18"/>
      <w:szCs w:val="20"/>
    </w:rPr>
  </w:style>
  <w:style w:type="paragraph" w:customStyle="1" w:styleId="-">
    <w:name w:val="并列项-点"/>
    <w:basedOn w:val="a0"/>
    <w:rsid w:val="00801953"/>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character" w:customStyle="1" w:styleId="affc">
    <w:name w:val="正文文本首行缩进 字符"/>
    <w:basedOn w:val="af4"/>
    <w:link w:val="affb"/>
    <w:rsid w:val="00801953"/>
    <w:rPr>
      <w:rFonts w:ascii="宋体" w:eastAsia="仿宋_GB2312" w:hAnsi="Times New Roman" w:cs="Times New Roman"/>
      <w:kern w:val="2"/>
      <w:sz w:val="24"/>
      <w:szCs w:val="28"/>
    </w:rPr>
  </w:style>
  <w:style w:type="paragraph" w:customStyle="1" w:styleId="xl90">
    <w:name w:val="xl90"/>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宋体" w:hAnsi="宋体" w:cs="宋体"/>
      <w:b/>
      <w:bCs/>
      <w:kern w:val="0"/>
      <w:sz w:val="24"/>
    </w:rPr>
  </w:style>
  <w:style w:type="paragraph" w:customStyle="1" w:styleId="afffffa">
    <w:name w:val="菲页(卷)"/>
    <w:basedOn w:val="10"/>
    <w:next w:val="19"/>
    <w:rsid w:val="00801953"/>
    <w:pPr>
      <w:keepNext/>
      <w:widowControl/>
      <w:tabs>
        <w:tab w:val="left" w:pos="450"/>
        <w:tab w:val="left" w:pos="1800"/>
      </w:tabs>
      <w:spacing w:before="0" w:beforeAutospacing="0" w:after="0" w:afterAutospacing="0"/>
      <w:ind w:left="432" w:hanging="432"/>
      <w:jc w:val="center"/>
      <w:outlineLvl w:val="1"/>
    </w:pPr>
    <w:rPr>
      <w:rFonts w:ascii="黑体" w:eastAsia="黑体" w:hAnsi="Calibri" w:cs="Times New Roman"/>
      <w:b w:val="0"/>
      <w:kern w:val="0"/>
      <w:sz w:val="52"/>
      <w:szCs w:val="20"/>
    </w:rPr>
  </w:style>
  <w:style w:type="paragraph" w:customStyle="1" w:styleId="CharCharCharChar10">
    <w:name w:val="Char Char Char Char1"/>
    <w:basedOn w:val="a0"/>
    <w:rsid w:val="00801953"/>
    <w:pPr>
      <w:spacing w:line="360" w:lineRule="auto"/>
    </w:pPr>
    <w:rPr>
      <w:rFonts w:ascii="Tahoma" w:hAnsi="Tahoma"/>
      <w:sz w:val="24"/>
      <w:szCs w:val="20"/>
    </w:rPr>
  </w:style>
  <w:style w:type="character" w:customStyle="1" w:styleId="HTMLChar1">
    <w:name w:val="HTML 预设格式 Char1"/>
    <w:basedOn w:val="a2"/>
    <w:uiPriority w:val="99"/>
    <w:semiHidden/>
    <w:rsid w:val="00801953"/>
    <w:rPr>
      <w:rFonts w:ascii="Courier New" w:hAnsi="Courier New" w:cs="Courier New"/>
      <w:kern w:val="2"/>
    </w:rPr>
  </w:style>
  <w:style w:type="paragraph" w:customStyle="1" w:styleId="afffffb">
    <w:name w:val="标准文字"/>
    <w:basedOn w:val="a0"/>
    <w:rsid w:val="00801953"/>
    <w:pPr>
      <w:adjustRightInd w:val="0"/>
      <w:spacing w:after="20" w:line="360" w:lineRule="auto"/>
      <w:ind w:firstLine="420"/>
      <w:textAlignment w:val="baseline"/>
    </w:pPr>
    <w:rPr>
      <w:sz w:val="24"/>
    </w:rPr>
  </w:style>
  <w:style w:type="paragraph" w:customStyle="1" w:styleId="xl112">
    <w:name w:val="xl112"/>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xl68">
    <w:name w:val="xl68"/>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paragraph" w:customStyle="1" w:styleId="Char2">
    <w:name w:val="Char2"/>
    <w:basedOn w:val="ab"/>
    <w:rsid w:val="00801953"/>
    <w:pPr>
      <w:tabs>
        <w:tab w:val="left" w:pos="2040"/>
      </w:tabs>
      <w:spacing w:line="360" w:lineRule="auto"/>
      <w:ind w:leftChars="800" w:left="2040" w:firstLineChars="183" w:hanging="360"/>
    </w:pPr>
    <w:rPr>
      <w:rFonts w:ascii="Tahoma" w:hAnsi="Tahoma"/>
      <w:sz w:val="24"/>
    </w:rPr>
  </w:style>
  <w:style w:type="paragraph" w:customStyle="1" w:styleId="Style951">
    <w:name w:val="_Style 951"/>
    <w:basedOn w:val="ab"/>
    <w:rsid w:val="00801953"/>
    <w:pPr>
      <w:spacing w:line="360" w:lineRule="auto"/>
    </w:pPr>
    <w:rPr>
      <w:rFonts w:ascii="Tahoma" w:hAnsi="Tahoma"/>
      <w:sz w:val="24"/>
    </w:rPr>
  </w:style>
  <w:style w:type="paragraph" w:customStyle="1" w:styleId="xl70">
    <w:name w:val="xl70"/>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character" w:customStyle="1" w:styleId="Char18">
    <w:name w:val="批注主题 Char1"/>
    <w:basedOn w:val="ae"/>
    <w:uiPriority w:val="99"/>
    <w:semiHidden/>
    <w:qFormat/>
    <w:rsid w:val="00801953"/>
    <w:rPr>
      <w:rFonts w:ascii="Times New Roman" w:eastAsia="宋体" w:hAnsi="Times New Roman" w:cs="Times New Roman"/>
      <w:b/>
      <w:bCs/>
      <w:kern w:val="2"/>
      <w:sz w:val="21"/>
      <w:szCs w:val="24"/>
    </w:rPr>
  </w:style>
  <w:style w:type="paragraph" w:customStyle="1" w:styleId="xl91">
    <w:name w:val="xl91"/>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hAnsi="宋体" w:cs="宋体"/>
      <w:kern w:val="0"/>
      <w:sz w:val="22"/>
      <w:szCs w:val="22"/>
    </w:rPr>
  </w:style>
  <w:style w:type="paragraph" w:customStyle="1" w:styleId="0">
    <w:name w:val="标题0"/>
    <w:basedOn w:val="aff7"/>
    <w:next w:val="aff7"/>
    <w:rsid w:val="00801953"/>
    <w:pPr>
      <w:adjustRightInd w:val="0"/>
      <w:spacing w:line="288" w:lineRule="auto"/>
      <w:ind w:firstLine="420"/>
      <w:textAlignment w:val="baseline"/>
    </w:pPr>
    <w:rPr>
      <w:rFonts w:ascii="Arial" w:hAnsi="Arial"/>
      <w:sz w:val="52"/>
    </w:rPr>
  </w:style>
  <w:style w:type="paragraph" w:customStyle="1" w:styleId="afffffc">
    <w:name w:val="方案正文"/>
    <w:basedOn w:val="a0"/>
    <w:rsid w:val="00801953"/>
    <w:pPr>
      <w:adjustRightInd w:val="0"/>
      <w:snapToGrid w:val="0"/>
      <w:spacing w:line="360" w:lineRule="auto"/>
      <w:ind w:firstLine="454"/>
      <w:jc w:val="left"/>
      <w:textAlignment w:val="baseline"/>
    </w:pPr>
    <w:rPr>
      <w:rFonts w:ascii="Arial" w:hAnsi="Arial"/>
      <w:bCs/>
      <w:snapToGrid w:val="0"/>
      <w:kern w:val="0"/>
      <w:sz w:val="24"/>
    </w:rPr>
  </w:style>
  <w:style w:type="paragraph" w:customStyle="1" w:styleId="xl82">
    <w:name w:val="xl82"/>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xl74">
    <w:name w:val="xl74"/>
    <w:basedOn w:val="a0"/>
    <w:rsid w:val="00801953"/>
    <w:pPr>
      <w:widowControl/>
      <w:pBdr>
        <w:top w:val="single" w:sz="4" w:space="0" w:color="auto"/>
        <w:left w:val="single" w:sz="4" w:space="0" w:color="auto"/>
        <w:bottom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paragraph" w:customStyle="1" w:styleId="a">
    <w:name w:val="样式一"/>
    <w:basedOn w:val="a0"/>
    <w:rsid w:val="00801953"/>
    <w:pPr>
      <w:numPr>
        <w:ilvl w:val="2"/>
        <w:numId w:val="3"/>
      </w:numPr>
      <w:tabs>
        <w:tab w:val="left" w:pos="1080"/>
      </w:tabs>
      <w:autoSpaceDE w:val="0"/>
      <w:autoSpaceDN w:val="0"/>
      <w:adjustRightInd w:val="0"/>
      <w:spacing w:before="100" w:after="100" w:line="360" w:lineRule="exact"/>
      <w:textAlignment w:val="baseline"/>
    </w:pPr>
    <w:rPr>
      <w:rFonts w:ascii="宋体" w:eastAsia="黑体" w:hAnsi="宋体"/>
      <w:kern w:val="0"/>
      <w:sz w:val="24"/>
      <w:szCs w:val="20"/>
      <w:lang w:val="en-GB"/>
    </w:rPr>
  </w:style>
  <w:style w:type="paragraph" w:customStyle="1" w:styleId="xl111">
    <w:name w:val="xl111"/>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afffffd">
    <w:name w:val="章标题"/>
    <w:next w:val="a0"/>
    <w:rsid w:val="00801953"/>
    <w:pPr>
      <w:tabs>
        <w:tab w:val="left" w:pos="570"/>
      </w:tabs>
      <w:spacing w:beforeLines="50" w:afterLines="50"/>
      <w:ind w:left="570" w:hanging="420"/>
      <w:jc w:val="both"/>
      <w:outlineLvl w:val="1"/>
    </w:pPr>
    <w:rPr>
      <w:rFonts w:ascii="黑体" w:eastAsia="黑体" w:hAnsi="Calibri"/>
      <w:sz w:val="21"/>
    </w:rPr>
  </w:style>
  <w:style w:type="paragraph" w:customStyle="1" w:styleId="xl71">
    <w:name w:val="xl71"/>
    <w:basedOn w:val="a0"/>
    <w:rsid w:val="00801953"/>
    <w:pPr>
      <w:widowControl/>
      <w:spacing w:before="100" w:beforeAutospacing="1" w:after="100" w:afterAutospacing="1" w:line="360" w:lineRule="auto"/>
      <w:jc w:val="center"/>
    </w:pPr>
    <w:rPr>
      <w:rFonts w:ascii="微软雅黑" w:eastAsia="微软雅黑" w:hAnsi="微软雅黑" w:cs="宋体"/>
      <w:kern w:val="0"/>
      <w:sz w:val="13"/>
      <w:szCs w:val="13"/>
    </w:rPr>
  </w:style>
  <w:style w:type="paragraph" w:customStyle="1" w:styleId="CharCharChar1CharCharChar1">
    <w:name w:val="Char Char Char1 Char Char Char1"/>
    <w:basedOn w:val="a0"/>
    <w:rsid w:val="00801953"/>
    <w:pPr>
      <w:spacing w:line="360" w:lineRule="auto"/>
      <w:ind w:firstLineChars="200" w:firstLine="200"/>
    </w:pPr>
    <w:rPr>
      <w:rFonts w:ascii="Tahoma" w:hAnsi="Tahoma"/>
      <w:sz w:val="24"/>
      <w:szCs w:val="20"/>
    </w:rPr>
  </w:style>
  <w:style w:type="paragraph" w:customStyle="1" w:styleId="3">
    <w:name w:val="项目编号3"/>
    <w:basedOn w:val="a0"/>
    <w:next w:val="a0"/>
    <w:rsid w:val="00801953"/>
    <w:pPr>
      <w:numPr>
        <w:numId w:val="4"/>
      </w:numPr>
      <w:tabs>
        <w:tab w:val="left" w:pos="425"/>
      </w:tabs>
      <w:spacing w:line="360" w:lineRule="auto"/>
      <w:ind w:left="0" w:firstLineChars="200" w:firstLine="200"/>
      <w:jc w:val="left"/>
    </w:pPr>
    <w:rPr>
      <w:rFonts w:ascii="宋体"/>
      <w:sz w:val="24"/>
    </w:rPr>
  </w:style>
  <w:style w:type="paragraph" w:customStyle="1" w:styleId="afffffe">
    <w:name w:val="小点说明"/>
    <w:basedOn w:val="a0"/>
    <w:qFormat/>
    <w:rsid w:val="00801953"/>
    <w:pPr>
      <w:adjustRightInd w:val="0"/>
      <w:snapToGrid w:val="0"/>
      <w:spacing w:line="360" w:lineRule="auto"/>
    </w:pPr>
    <w:rPr>
      <w:rFonts w:ascii="宋体" w:hAnsi="宋体"/>
      <w:kern w:val="0"/>
      <w:sz w:val="24"/>
      <w:szCs w:val="20"/>
    </w:rPr>
  </w:style>
  <w:style w:type="paragraph" w:customStyle="1" w:styleId="xl69">
    <w:name w:val="xl69"/>
    <w:basedOn w:val="a0"/>
    <w:rsid w:val="00801953"/>
    <w:pPr>
      <w:widowControl/>
      <w:spacing w:before="100" w:beforeAutospacing="1" w:after="100" w:afterAutospacing="1" w:line="360" w:lineRule="auto"/>
      <w:jc w:val="center"/>
    </w:pPr>
    <w:rPr>
      <w:rFonts w:ascii="微软雅黑" w:eastAsia="微软雅黑" w:hAnsi="微软雅黑" w:cs="宋体"/>
      <w:kern w:val="0"/>
      <w:sz w:val="13"/>
      <w:szCs w:val="13"/>
    </w:rPr>
  </w:style>
  <w:style w:type="paragraph" w:customStyle="1" w:styleId="xl97">
    <w:name w:val="xl97"/>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hAnsi="宋体" w:cs="宋体"/>
      <w:kern w:val="0"/>
      <w:sz w:val="22"/>
      <w:szCs w:val="22"/>
    </w:rPr>
  </w:style>
  <w:style w:type="paragraph" w:customStyle="1" w:styleId="1f">
    <w:name w:val="样式1"/>
    <w:basedOn w:val="a0"/>
    <w:rsid w:val="00801953"/>
    <w:pPr>
      <w:spacing w:before="120" w:after="120" w:line="300" w:lineRule="auto"/>
    </w:pPr>
    <w:rPr>
      <w:rFonts w:ascii="宋体" w:hAnsi="宋体"/>
      <w:b/>
      <w:sz w:val="24"/>
      <w:szCs w:val="20"/>
    </w:rPr>
  </w:style>
  <w:style w:type="paragraph" w:customStyle="1" w:styleId="xl102">
    <w:name w:val="xl102"/>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宋体" w:hAnsi="宋体" w:cs="宋体"/>
      <w:kern w:val="0"/>
      <w:sz w:val="24"/>
    </w:rPr>
  </w:style>
  <w:style w:type="paragraph" w:customStyle="1" w:styleId="xl107">
    <w:name w:val="xl107"/>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kern w:val="0"/>
      <w:sz w:val="22"/>
      <w:szCs w:val="22"/>
    </w:rPr>
  </w:style>
  <w:style w:type="paragraph" w:customStyle="1" w:styleId="MMTopic3">
    <w:name w:val="MM Topic 3"/>
    <w:basedOn w:val="30"/>
    <w:rsid w:val="00801953"/>
    <w:pPr>
      <w:tabs>
        <w:tab w:val="left" w:pos="360"/>
      </w:tabs>
      <w:spacing w:line="413" w:lineRule="auto"/>
      <w:ind w:left="360" w:hanging="360"/>
    </w:pPr>
    <w:rPr>
      <w:rFonts w:ascii="Times New Roman"/>
    </w:rPr>
  </w:style>
  <w:style w:type="paragraph" w:customStyle="1" w:styleId="xl115">
    <w:name w:val="xl115"/>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kern w:val="0"/>
      <w:sz w:val="22"/>
      <w:szCs w:val="22"/>
    </w:rPr>
  </w:style>
  <w:style w:type="paragraph" w:customStyle="1" w:styleId="affffff">
    <w:name w:val="图样式"/>
    <w:basedOn w:val="a0"/>
    <w:rsid w:val="00801953"/>
    <w:pPr>
      <w:widowControl/>
      <w:autoSpaceDE w:val="0"/>
      <w:autoSpaceDN w:val="0"/>
      <w:adjustRightInd w:val="0"/>
      <w:spacing w:before="80" w:after="80" w:line="360" w:lineRule="auto"/>
      <w:jc w:val="center"/>
    </w:pPr>
    <w:rPr>
      <w:kern w:val="0"/>
      <w:sz w:val="20"/>
      <w:szCs w:val="20"/>
    </w:rPr>
  </w:style>
  <w:style w:type="paragraph" w:customStyle="1" w:styleId="2d">
    <w:name w:val="列表2"/>
    <w:basedOn w:val="a0"/>
    <w:rsid w:val="00801953"/>
    <w:pPr>
      <w:tabs>
        <w:tab w:val="left" w:pos="1470"/>
      </w:tabs>
      <w:adjustRightInd w:val="0"/>
      <w:spacing w:after="20" w:line="288" w:lineRule="auto"/>
      <w:ind w:left="1469" w:hanging="420"/>
      <w:textAlignment w:val="baseline"/>
    </w:pPr>
    <w:rPr>
      <w:sz w:val="24"/>
    </w:rPr>
  </w:style>
  <w:style w:type="paragraph" w:customStyle="1" w:styleId="xl114">
    <w:name w:val="xl114"/>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4"/>
    </w:rPr>
  </w:style>
  <w:style w:type="paragraph" w:customStyle="1" w:styleId="affffff0">
    <w:name w:val="项目编号"/>
    <w:basedOn w:val="a0"/>
    <w:rsid w:val="00801953"/>
    <w:pPr>
      <w:tabs>
        <w:tab w:val="left" w:pos="405"/>
      </w:tabs>
      <w:spacing w:line="360" w:lineRule="auto"/>
      <w:ind w:left="405" w:hanging="405"/>
    </w:pPr>
    <w:rPr>
      <w:rFonts w:ascii="宋体" w:eastAsia="仿宋_GB2312"/>
      <w:sz w:val="24"/>
      <w:szCs w:val="20"/>
    </w:rPr>
  </w:style>
  <w:style w:type="paragraph" w:customStyle="1" w:styleId="xl113">
    <w:name w:val="xl113"/>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xl77">
    <w:name w:val="xl77"/>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78">
    <w:name w:val="样式 段前: 7.8 磅"/>
    <w:basedOn w:val="a0"/>
    <w:rsid w:val="00801953"/>
    <w:pPr>
      <w:tabs>
        <w:tab w:val="left" w:pos="1559"/>
      </w:tabs>
      <w:spacing w:before="156" w:line="360" w:lineRule="auto"/>
      <w:ind w:left="1559" w:firstLineChars="200" w:firstLine="200"/>
    </w:pPr>
    <w:rPr>
      <w:sz w:val="24"/>
      <w:szCs w:val="20"/>
    </w:rPr>
  </w:style>
  <w:style w:type="paragraph" w:customStyle="1" w:styleId="affffff1">
    <w:name w:val="标书表格字体格式"/>
    <w:next w:val="affff1"/>
    <w:qFormat/>
    <w:rsid w:val="00801953"/>
    <w:rPr>
      <w:rFonts w:ascii="Calibri" w:hAnsi="Calibri"/>
      <w:kern w:val="2"/>
      <w:sz w:val="21"/>
      <w:szCs w:val="24"/>
    </w:rPr>
  </w:style>
  <w:style w:type="paragraph" w:customStyle="1" w:styleId="affffff2">
    <w:name w:val="方案项目"/>
    <w:basedOn w:val="afffffc"/>
    <w:rsid w:val="00801953"/>
    <w:pPr>
      <w:tabs>
        <w:tab w:val="left" w:pos="360"/>
      </w:tabs>
      <w:ind w:left="567" w:firstLine="0"/>
    </w:pPr>
  </w:style>
  <w:style w:type="paragraph" w:customStyle="1" w:styleId="TableText">
    <w:name w:val="Table Text"/>
    <w:basedOn w:val="a0"/>
    <w:qFormat/>
    <w:rsid w:val="00801953"/>
    <w:pPr>
      <w:widowControl/>
      <w:tabs>
        <w:tab w:val="decimal" w:pos="0"/>
      </w:tabs>
      <w:autoSpaceDE w:val="0"/>
      <w:autoSpaceDN w:val="0"/>
      <w:adjustRightInd w:val="0"/>
      <w:spacing w:before="80" w:after="80" w:line="360" w:lineRule="auto"/>
    </w:pPr>
    <w:rPr>
      <w:rFonts w:ascii="Arial" w:hAnsi="Arial"/>
      <w:color w:val="000000"/>
      <w:sz w:val="18"/>
      <w:szCs w:val="20"/>
    </w:rPr>
  </w:style>
  <w:style w:type="paragraph" w:customStyle="1" w:styleId="xl22">
    <w:name w:val="xl22"/>
    <w:basedOn w:val="a0"/>
    <w:qFormat/>
    <w:rsid w:val="00801953"/>
    <w:pPr>
      <w:widowControl/>
      <w:pBdr>
        <w:top w:val="single" w:sz="4" w:space="0" w:color="000000"/>
        <w:bottom w:val="single" w:sz="4" w:space="0" w:color="000000"/>
      </w:pBdr>
      <w:spacing w:before="100" w:beforeAutospacing="1" w:after="100" w:afterAutospacing="1" w:line="360" w:lineRule="auto"/>
      <w:jc w:val="left"/>
      <w:textAlignment w:val="center"/>
    </w:pPr>
    <w:rPr>
      <w:rFonts w:ascii="宋体" w:hAnsi="宋体"/>
      <w:color w:val="000000"/>
      <w:kern w:val="0"/>
      <w:sz w:val="24"/>
    </w:rPr>
  </w:style>
  <w:style w:type="paragraph" w:customStyle="1" w:styleId="affffff3">
    <w:name w:val="表格文字"/>
    <w:basedOn w:val="a0"/>
    <w:qFormat/>
    <w:rsid w:val="00801953"/>
    <w:pPr>
      <w:adjustRightInd w:val="0"/>
      <w:spacing w:line="288" w:lineRule="auto"/>
      <w:jc w:val="left"/>
      <w:textAlignment w:val="baseline"/>
    </w:pPr>
    <w:rPr>
      <w:kern w:val="0"/>
      <w:sz w:val="24"/>
      <w:szCs w:val="20"/>
    </w:rPr>
  </w:style>
  <w:style w:type="paragraph" w:customStyle="1" w:styleId="affffff4">
    <w:name w:val="表"/>
    <w:basedOn w:val="a0"/>
    <w:rsid w:val="00801953"/>
    <w:pPr>
      <w:suppressLineNumbers/>
      <w:tabs>
        <w:tab w:val="left" w:pos="-17"/>
      </w:tabs>
      <w:autoSpaceDE w:val="0"/>
      <w:autoSpaceDN w:val="0"/>
      <w:adjustRightInd w:val="0"/>
      <w:snapToGrid w:val="0"/>
      <w:spacing w:line="0" w:lineRule="atLeast"/>
    </w:pPr>
    <w:rPr>
      <w:rFonts w:ascii="宋体" w:hAnsi="宋体"/>
      <w:kern w:val="0"/>
      <w:sz w:val="24"/>
      <w:szCs w:val="20"/>
    </w:rPr>
  </w:style>
  <w:style w:type="paragraph" w:customStyle="1" w:styleId="2e">
    <w:name w:val="菲页2"/>
    <w:basedOn w:val="30"/>
    <w:qFormat/>
    <w:rsid w:val="00801953"/>
    <w:pPr>
      <w:widowControl/>
      <w:spacing w:before="120" w:after="120" w:line="360" w:lineRule="auto"/>
      <w:ind w:left="720" w:hanging="720"/>
      <w:jc w:val="center"/>
    </w:pPr>
    <w:rPr>
      <w:rFonts w:ascii="黑体" w:eastAsia="黑体" w:hAnsi="宋体"/>
      <w:b w:val="0"/>
      <w:bCs w:val="0"/>
      <w:kern w:val="0"/>
      <w:sz w:val="44"/>
      <w:szCs w:val="20"/>
    </w:rPr>
  </w:style>
  <w:style w:type="paragraph" w:customStyle="1" w:styleId="affffff5">
    <w:name w:val="喜"/>
    <w:basedOn w:val="30"/>
    <w:qFormat/>
    <w:rsid w:val="00801953"/>
    <w:pPr>
      <w:tabs>
        <w:tab w:val="left" w:pos="600"/>
      </w:tabs>
      <w:adjustRightInd w:val="0"/>
      <w:spacing w:line="416" w:lineRule="atLeast"/>
      <w:ind w:left="600" w:hanging="420"/>
      <w:jc w:val="left"/>
      <w:textAlignment w:val="baseline"/>
    </w:pPr>
    <w:rPr>
      <w:rFonts w:ascii="Times New Roman"/>
      <w:kern w:val="0"/>
      <w:sz w:val="28"/>
      <w:szCs w:val="28"/>
    </w:rPr>
  </w:style>
  <w:style w:type="paragraph" w:customStyle="1" w:styleId="affffff6">
    <w:name w:val="表中"/>
    <w:basedOn w:val="a0"/>
    <w:rsid w:val="00801953"/>
    <w:pPr>
      <w:adjustRightInd w:val="0"/>
      <w:spacing w:line="360" w:lineRule="atLeast"/>
      <w:jc w:val="center"/>
      <w:textAlignment w:val="baseline"/>
    </w:pPr>
    <w:rPr>
      <w:kern w:val="0"/>
      <w:sz w:val="24"/>
      <w:szCs w:val="20"/>
    </w:rPr>
  </w:style>
  <w:style w:type="paragraph" w:customStyle="1" w:styleId="CharCharCharChar1CharCharChar">
    <w:name w:val="Char Char Char Char1 Char Char Char"/>
    <w:basedOn w:val="a0"/>
    <w:qFormat/>
    <w:rsid w:val="00801953"/>
    <w:pPr>
      <w:spacing w:line="360" w:lineRule="auto"/>
    </w:pPr>
    <w:rPr>
      <w:sz w:val="24"/>
      <w:szCs w:val="20"/>
    </w:rPr>
  </w:style>
  <w:style w:type="paragraph" w:customStyle="1" w:styleId="xl96">
    <w:name w:val="xl96"/>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宋体" w:hAnsi="宋体" w:cs="宋体"/>
      <w:kern w:val="0"/>
      <w:sz w:val="22"/>
      <w:szCs w:val="22"/>
    </w:rPr>
  </w:style>
  <w:style w:type="paragraph" w:customStyle="1" w:styleId="xl89">
    <w:name w:val="xl89"/>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b/>
      <w:bCs/>
      <w:kern w:val="0"/>
      <w:sz w:val="22"/>
      <w:szCs w:val="22"/>
    </w:rPr>
  </w:style>
  <w:style w:type="paragraph" w:customStyle="1" w:styleId="xl65">
    <w:name w:val="xl65"/>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paragraph" w:customStyle="1" w:styleId="xl92">
    <w:name w:val="xl92"/>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textAlignment w:val="center"/>
    </w:pPr>
    <w:rPr>
      <w:rFonts w:ascii="宋体" w:hAnsi="宋体" w:cs="宋体"/>
      <w:kern w:val="0"/>
      <w:sz w:val="22"/>
      <w:szCs w:val="22"/>
    </w:rPr>
  </w:style>
  <w:style w:type="paragraph" w:customStyle="1" w:styleId="affffff7">
    <w:name w:val="插图题注"/>
    <w:next w:val="a0"/>
    <w:qFormat/>
    <w:rsid w:val="00801953"/>
    <w:pPr>
      <w:spacing w:afterLines="100"/>
      <w:jc w:val="center"/>
    </w:pPr>
    <w:rPr>
      <w:rFonts w:ascii="Arial" w:hAnsi="Arial"/>
      <w:sz w:val="18"/>
      <w:szCs w:val="18"/>
    </w:rPr>
  </w:style>
  <w:style w:type="paragraph" w:customStyle="1" w:styleId="RPTAbstractBullet">
    <w:name w:val="RPT_AbstractBullet"/>
    <w:basedOn w:val="a0"/>
    <w:qFormat/>
    <w:rsid w:val="00801953"/>
    <w:pPr>
      <w:spacing w:before="75" w:afterLines="50" w:line="240" w:lineRule="exact"/>
      <w:ind w:left="1555" w:right="1555" w:firstLine="360"/>
    </w:pPr>
    <w:rPr>
      <w:rFonts w:ascii="IDCSerif" w:hAnsi="IDCSerif"/>
      <w:kern w:val="16"/>
      <w:sz w:val="22"/>
    </w:rPr>
  </w:style>
  <w:style w:type="paragraph" w:customStyle="1" w:styleId="affffff8">
    <w:name w:val="目录"/>
    <w:basedOn w:val="a0"/>
    <w:next w:val="a0"/>
    <w:qFormat/>
    <w:rsid w:val="00801953"/>
    <w:pPr>
      <w:adjustRightInd w:val="0"/>
      <w:spacing w:before="360" w:after="360" w:line="360" w:lineRule="auto"/>
      <w:ind w:firstLine="420"/>
      <w:jc w:val="center"/>
      <w:textAlignment w:val="baseline"/>
    </w:pPr>
    <w:rPr>
      <w:b/>
      <w:spacing w:val="200"/>
      <w:sz w:val="36"/>
      <w:szCs w:val="20"/>
    </w:rPr>
  </w:style>
  <w:style w:type="paragraph" w:customStyle="1" w:styleId="xl66">
    <w:name w:val="xl66"/>
    <w:basedOn w:val="a0"/>
    <w:qFormat/>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paragraph" w:customStyle="1" w:styleId="1f0">
    <w:name w:val="正文1)"/>
    <w:basedOn w:val="a0"/>
    <w:rsid w:val="00801953"/>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xl73">
    <w:name w:val="xl73"/>
    <w:basedOn w:val="a0"/>
    <w:qFormat/>
    <w:rsid w:val="00801953"/>
    <w:pPr>
      <w:widowControl/>
      <w:pBdr>
        <w:top w:val="single" w:sz="4" w:space="0" w:color="auto"/>
        <w:bottom w:val="single" w:sz="4" w:space="0" w:color="auto"/>
        <w:right w:val="single" w:sz="4" w:space="0" w:color="auto"/>
      </w:pBdr>
      <w:spacing w:before="100" w:beforeAutospacing="1" w:after="100" w:afterAutospacing="1" w:line="360" w:lineRule="auto"/>
      <w:jc w:val="left"/>
    </w:pPr>
    <w:rPr>
      <w:rFonts w:ascii="微软雅黑" w:eastAsia="微软雅黑" w:hAnsi="微软雅黑" w:cs="宋体"/>
      <w:kern w:val="0"/>
      <w:sz w:val="13"/>
      <w:szCs w:val="13"/>
    </w:rPr>
  </w:style>
  <w:style w:type="paragraph" w:customStyle="1" w:styleId="2f">
    <w:name w:val="函数注释2"/>
    <w:basedOn w:val="a0"/>
    <w:qFormat/>
    <w:rsid w:val="00801953"/>
    <w:pPr>
      <w:adjustRightInd w:val="0"/>
      <w:spacing w:after="20" w:line="288" w:lineRule="auto"/>
      <w:ind w:left="1680" w:firstLine="420"/>
      <w:textAlignment w:val="baseline"/>
    </w:pPr>
    <w:rPr>
      <w:sz w:val="24"/>
    </w:rPr>
  </w:style>
  <w:style w:type="paragraph" w:customStyle="1" w:styleId="Char2CharCharChar1">
    <w:name w:val="Char2 Char Char Char1"/>
    <w:basedOn w:val="ab"/>
    <w:rsid w:val="00801953"/>
    <w:pPr>
      <w:spacing w:line="360" w:lineRule="auto"/>
    </w:pPr>
    <w:rPr>
      <w:rFonts w:ascii="Tahoma" w:hAnsi="Tahoma"/>
      <w:sz w:val="24"/>
      <w:szCs w:val="24"/>
    </w:rPr>
  </w:style>
  <w:style w:type="paragraph" w:customStyle="1" w:styleId="4GB2312787815">
    <w:name w:val="样式 标题4 楷体_GB2312 四号 加粗 两端对齐 段前: 7.8 磅 段后: 7.8 磅 行距: 1.5 倍行距 + 段前..."/>
    <w:basedOn w:val="4"/>
    <w:next w:val="affb"/>
    <w:rsid w:val="00801953"/>
    <w:pPr>
      <w:tabs>
        <w:tab w:val="left" w:pos="1080"/>
      </w:tabs>
      <w:spacing w:before="100" w:after="100" w:line="372" w:lineRule="auto"/>
    </w:pPr>
    <w:rPr>
      <w:rFonts w:ascii="Arial" w:eastAsia="仿宋_GB2312" w:hAnsi="Arial" w:cs="Times New Roman"/>
      <w:bCs w:val="0"/>
      <w:szCs w:val="20"/>
    </w:rPr>
  </w:style>
  <w:style w:type="paragraph" w:customStyle="1" w:styleId="Javis">
    <w:name w:val="Javis"/>
    <w:basedOn w:val="a0"/>
    <w:rsid w:val="00801953"/>
    <w:pPr>
      <w:spacing w:line="360" w:lineRule="auto"/>
      <w:ind w:rightChars="100" w:right="210"/>
    </w:pPr>
    <w:rPr>
      <w:rFonts w:cs="宋体"/>
      <w:sz w:val="24"/>
      <w:szCs w:val="20"/>
    </w:rPr>
  </w:style>
  <w:style w:type="paragraph" w:customStyle="1" w:styleId="CharCharCharCharCharCharChar">
    <w:name w:val="Char Char Char Char Char Char Char"/>
    <w:basedOn w:val="a0"/>
    <w:qFormat/>
    <w:rsid w:val="00801953"/>
    <w:pPr>
      <w:widowControl/>
      <w:spacing w:after="160" w:line="240" w:lineRule="exact"/>
      <w:jc w:val="left"/>
    </w:pPr>
    <w:rPr>
      <w:rFonts w:ascii="Arial" w:eastAsia="Times New Roman" w:hAnsi="Arial" w:cs="Verdana"/>
      <w:b/>
      <w:kern w:val="0"/>
      <w:sz w:val="24"/>
      <w:lang w:eastAsia="en-US"/>
    </w:rPr>
  </w:style>
  <w:style w:type="paragraph" w:customStyle="1" w:styleId="xl88">
    <w:name w:val="xl88"/>
    <w:basedOn w:val="a0"/>
    <w:rsid w:val="00801953"/>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宋体" w:hAnsi="宋体" w:cs="宋体"/>
      <w:kern w:val="0"/>
      <w:sz w:val="22"/>
      <w:szCs w:val="22"/>
    </w:rPr>
  </w:style>
  <w:style w:type="paragraph" w:customStyle="1" w:styleId="affffff9">
    <w:name w:val="简介正文"/>
    <w:basedOn w:val="a0"/>
    <w:rsid w:val="00801953"/>
    <w:pPr>
      <w:tabs>
        <w:tab w:val="left" w:pos="360"/>
      </w:tabs>
      <w:adjustRightInd w:val="0"/>
      <w:spacing w:after="20" w:line="520" w:lineRule="exact"/>
      <w:ind w:left="1701" w:hanging="1701"/>
      <w:textAlignment w:val="baseline"/>
    </w:pPr>
    <w:rPr>
      <w:sz w:val="24"/>
      <w:szCs w:val="20"/>
    </w:rPr>
  </w:style>
  <w:style w:type="paragraph" w:customStyle="1" w:styleId="a14">
    <w:name w:val="a14"/>
    <w:basedOn w:val="a0"/>
    <w:rsid w:val="00801953"/>
    <w:pPr>
      <w:widowControl/>
      <w:spacing w:before="100" w:beforeAutospacing="1" w:after="100" w:afterAutospacing="1" w:line="300" w:lineRule="atLeast"/>
      <w:ind w:firstLine="375"/>
      <w:jc w:val="left"/>
    </w:pPr>
    <w:rPr>
      <w:rFonts w:ascii="宋体" w:hAnsi="宋体"/>
      <w:kern w:val="0"/>
      <w:sz w:val="24"/>
      <w:szCs w:val="21"/>
    </w:rPr>
  </w:style>
  <w:style w:type="paragraph" w:customStyle="1" w:styleId="CharCharCharCharCharChar1">
    <w:name w:val="Char Char Char Char Char Char1"/>
    <w:basedOn w:val="a0"/>
    <w:qFormat/>
    <w:rsid w:val="00801953"/>
    <w:pPr>
      <w:widowControl/>
      <w:spacing w:after="160" w:line="240" w:lineRule="exact"/>
      <w:jc w:val="left"/>
    </w:pPr>
    <w:rPr>
      <w:rFonts w:ascii="黑体" w:eastAsia="黑体" w:hAnsi="Verdana"/>
      <w:kern w:val="0"/>
      <w:sz w:val="32"/>
      <w:szCs w:val="32"/>
    </w:rPr>
  </w:style>
  <w:style w:type="paragraph" w:customStyle="1" w:styleId="affffffa">
    <w:name w:val="文档正文"/>
    <w:basedOn w:val="a0"/>
    <w:qFormat/>
    <w:rsid w:val="00801953"/>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2f0">
    <w:name w:val="样式 首行缩进:  2 字符"/>
    <w:basedOn w:val="a0"/>
    <w:rsid w:val="00801953"/>
    <w:pPr>
      <w:spacing w:line="440" w:lineRule="exact"/>
      <w:ind w:firstLineChars="200" w:firstLine="420"/>
    </w:pPr>
    <w:rPr>
      <w:rFonts w:ascii="宋体" w:cs="宋体"/>
      <w:kern w:val="24"/>
      <w:sz w:val="24"/>
      <w:szCs w:val="20"/>
    </w:rPr>
  </w:style>
  <w:style w:type="character" w:customStyle="1" w:styleId="epckeditorsensitivewords">
    <w:name w:val="ep_ckeditor_sensitivewords"/>
    <w:basedOn w:val="a2"/>
    <w:qFormat/>
    <w:rsid w:val="00801953"/>
    <w:rPr>
      <w:rFonts w:ascii="Tahoma" w:hAnsi="Tahoma"/>
      <w:sz w:val="24"/>
      <w:szCs w:val="20"/>
    </w:rPr>
  </w:style>
  <w:style w:type="paragraph" w:customStyle="1" w:styleId="Style419">
    <w:name w:val="_Style 419"/>
    <w:basedOn w:val="a0"/>
    <w:next w:val="afff6"/>
    <w:uiPriority w:val="1"/>
    <w:qFormat/>
    <w:rsid w:val="00801953"/>
    <w:pPr>
      <w:autoSpaceDE w:val="0"/>
      <w:autoSpaceDN w:val="0"/>
      <w:ind w:left="300" w:firstLine="420"/>
      <w:jc w:val="left"/>
    </w:pPr>
    <w:rPr>
      <w:rFonts w:ascii="PMingLiU" w:eastAsia="PMingLiU" w:hAnsi="PMingLiU" w:cs="PMingLiU"/>
      <w:kern w:val="0"/>
      <w:sz w:val="22"/>
      <w:szCs w:val="22"/>
      <w:lang w:val="zh-CN" w:bidi="zh-CN"/>
    </w:rPr>
  </w:style>
  <w:style w:type="paragraph" w:customStyle="1" w:styleId="Style420">
    <w:name w:val="_Style 420"/>
    <w:basedOn w:val="a0"/>
    <w:next w:val="afff6"/>
    <w:uiPriority w:val="1"/>
    <w:qFormat/>
    <w:rsid w:val="00801953"/>
    <w:pPr>
      <w:autoSpaceDE w:val="0"/>
      <w:autoSpaceDN w:val="0"/>
      <w:ind w:left="300" w:firstLine="420"/>
      <w:jc w:val="left"/>
    </w:pPr>
    <w:rPr>
      <w:rFonts w:ascii="PMingLiU" w:eastAsia="PMingLiU" w:hAnsi="PMingLiU" w:cs="PMingLiU"/>
      <w:kern w:val="0"/>
      <w:sz w:val="22"/>
      <w:szCs w:val="22"/>
      <w:lang w:val="zh-CN" w:bidi="zh-CN"/>
    </w:rPr>
  </w:style>
  <w:style w:type="paragraph" w:customStyle="1" w:styleId="Bodytext1">
    <w:name w:val="Body text|1"/>
    <w:basedOn w:val="a0"/>
    <w:qFormat/>
    <w:rsid w:val="00801953"/>
    <w:pPr>
      <w:spacing w:after="270" w:line="590" w:lineRule="exact"/>
      <w:ind w:left="190" w:firstLine="650"/>
    </w:pPr>
    <w:rPr>
      <w:rFonts w:ascii="宋体" w:hAnsi="宋体" w:cs="宋体"/>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jscredit.gov.c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E:\2017\Documents\Tencent%20Files\20309129\FileRecv\www.ccgp.gov.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E:\2017\Documents\Tencent%20Files\20309129\FileRecv\www.creditchina.gov.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96E6F57-0211-4EED-B4DE-5B3EB427C8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75</Pages>
  <Words>6805</Words>
  <Characters>38795</Characters>
  <Application>Microsoft Office Word</Application>
  <DocSecurity>0</DocSecurity>
  <Lines>323</Lines>
  <Paragraphs>91</Paragraphs>
  <ScaleCrop>false</ScaleCrop>
  <Company>P R C</Company>
  <LinksUpToDate>false</LinksUpToDate>
  <CharactersWithSpaces>45509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xinfang fu</dc:creator>
  <cp:lastModifiedBy>蒋 女士</cp:lastModifiedBy>
  <cp:revision>178</cp:revision>
  <cp:lastPrinted>2020-05-28T11:24:00Z</cp:lastPrinted>
  <dcterms:created xsi:type="dcterms:W3CDTF">2019-12-24T12:33:00Z</dcterms:created>
  <dcterms:modified xsi:type="dcterms:W3CDTF">2022-05-19T02:53:00Z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CB7B543DC2C1453FA86F107E45652E9B</vt:lpwstr>
  </property>
</Properties>
</file>