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09"/>
          <w:tab w:val="left" w:pos="993"/>
          <w:tab w:val="left" w:pos="1418"/>
        </w:tabs>
        <w:jc w:val="center"/>
        <w:rPr>
          <w:rFonts w:ascii="宋体" w:hAnsi="宋体"/>
          <w:b/>
          <w:kern w:val="0"/>
          <w:sz w:val="32"/>
          <w:szCs w:val="32"/>
        </w:rPr>
      </w:pPr>
      <w:r>
        <w:rPr>
          <w:rFonts w:hint="eastAsia" w:ascii="宋体" w:hAnsi="宋体"/>
          <w:b/>
          <w:kern w:val="0"/>
          <w:sz w:val="32"/>
          <w:szCs w:val="32"/>
        </w:rPr>
        <w:t>江苏信息职业技术学院招标采购信息采集模板</w:t>
      </w:r>
    </w:p>
    <w:p>
      <w:pPr>
        <w:tabs>
          <w:tab w:val="left" w:pos="709"/>
          <w:tab w:val="left" w:pos="993"/>
          <w:tab w:val="left" w:pos="1418"/>
        </w:tabs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一、基本信息</w:t>
      </w:r>
    </w:p>
    <w:p>
      <w:pPr>
        <w:tabs>
          <w:tab w:val="left" w:pos="709"/>
          <w:tab w:val="left" w:pos="993"/>
          <w:tab w:val="left" w:pos="1418"/>
        </w:tabs>
        <w:ind w:firstLine="565" w:firstLineChars="202"/>
        <w:rPr>
          <w:rFonts w:hint="default" w:ascii="宋体" w:hAnsi="宋体" w:eastAsia="宋体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1、采购二级单位：</w:t>
      </w:r>
      <w:r>
        <w:rPr>
          <w:rFonts w:ascii="宋体" w:hAnsi="宋体"/>
          <w:color w:val="000000" w:themeColor="text1"/>
          <w:kern w:val="0"/>
          <w:sz w:val="28"/>
          <w:szCs w:val="28"/>
        </w:rPr>
        <w:t xml:space="preserve"> </w:t>
      </w:r>
      <w:r>
        <w:rPr>
          <w:rFonts w:hint="eastAsia" w:ascii="宋体" w:hAnsi="宋体"/>
          <w:color w:val="000000" w:themeColor="text1"/>
          <w:kern w:val="0"/>
          <w:sz w:val="28"/>
          <w:szCs w:val="28"/>
          <w:lang w:val="en-US" w:eastAsia="zh-CN"/>
        </w:rPr>
        <w:t>国资产处</w:t>
      </w:r>
    </w:p>
    <w:p>
      <w:pPr>
        <w:tabs>
          <w:tab w:val="left" w:pos="709"/>
          <w:tab w:val="left" w:pos="993"/>
          <w:tab w:val="left" w:pos="1418"/>
        </w:tabs>
        <w:ind w:firstLine="565" w:firstLineChars="202"/>
        <w:rPr>
          <w:rFonts w:hint="default" w:ascii="宋体" w:hAnsi="宋体" w:eastAsia="宋体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2、采购项目名称：</w:t>
      </w:r>
      <w:r>
        <w:rPr>
          <w:rFonts w:hint="eastAsia" w:ascii="宋体" w:hAnsi="宋体"/>
          <w:color w:val="000000" w:themeColor="text1"/>
          <w:kern w:val="0"/>
          <w:sz w:val="28"/>
          <w:szCs w:val="28"/>
          <w:lang w:val="en-US" w:eastAsia="zh-CN"/>
        </w:rPr>
        <w:t>台式计算机</w:t>
      </w:r>
    </w:p>
    <w:p>
      <w:pPr>
        <w:tabs>
          <w:tab w:val="left" w:pos="709"/>
          <w:tab w:val="left" w:pos="993"/>
          <w:tab w:val="left" w:pos="1418"/>
        </w:tabs>
        <w:ind w:firstLine="565" w:firstLineChars="202"/>
        <w:rPr>
          <w:rFonts w:hint="default" w:ascii="宋体" w:hAnsi="宋体" w:eastAsia="宋体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3、核心产品名称：</w:t>
      </w:r>
      <w:r>
        <w:rPr>
          <w:rFonts w:ascii="宋体" w:hAnsi="宋体"/>
          <w:color w:val="000000" w:themeColor="text1"/>
          <w:kern w:val="0"/>
          <w:sz w:val="28"/>
          <w:szCs w:val="28"/>
        </w:rPr>
        <w:t xml:space="preserve"> </w:t>
      </w:r>
      <w:r>
        <w:rPr>
          <w:rFonts w:hint="eastAsia" w:ascii="宋体" w:hAnsi="宋体"/>
          <w:color w:val="000000" w:themeColor="text1"/>
          <w:kern w:val="0"/>
          <w:sz w:val="28"/>
          <w:szCs w:val="28"/>
          <w:lang w:val="en-US" w:eastAsia="zh-CN"/>
        </w:rPr>
        <w:t>台式计算机</w:t>
      </w:r>
    </w:p>
    <w:p>
      <w:pPr>
        <w:tabs>
          <w:tab w:val="left" w:pos="709"/>
          <w:tab w:val="left" w:pos="993"/>
          <w:tab w:val="left" w:pos="1418"/>
        </w:tabs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二、采购预算：</w:t>
      </w:r>
    </w:p>
    <w:p>
      <w:pPr>
        <w:tabs>
          <w:tab w:val="left" w:pos="709"/>
          <w:tab w:val="left" w:pos="993"/>
          <w:tab w:val="left" w:pos="1418"/>
        </w:tabs>
        <w:ind w:firstLine="565" w:firstLineChars="202"/>
        <w:rPr>
          <w:rFonts w:hint="default" w:ascii="宋体" w:hAnsi="宋体" w:eastAsia="宋体"/>
          <w:color w:val="000000" w:themeColor="text1"/>
          <w:kern w:val="0"/>
          <w:sz w:val="28"/>
          <w:szCs w:val="28"/>
          <w:lang w:val="en-US" w:eastAsia="zh-CN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1、货物预算：</w:t>
      </w:r>
      <w:r>
        <w:rPr>
          <w:rFonts w:hint="eastAsia" w:ascii="宋体" w:hAnsi="宋体"/>
          <w:color w:val="000000" w:themeColor="text1"/>
          <w:kern w:val="0"/>
          <w:sz w:val="28"/>
          <w:szCs w:val="28"/>
          <w:lang w:val="en-US" w:eastAsia="zh-CN"/>
        </w:rPr>
        <w:t>30万元</w:t>
      </w:r>
    </w:p>
    <w:p>
      <w:pPr>
        <w:tabs>
          <w:tab w:val="left" w:pos="709"/>
          <w:tab w:val="left" w:pos="993"/>
          <w:tab w:val="left" w:pos="1418"/>
        </w:tabs>
        <w:ind w:firstLine="565" w:firstLineChars="202"/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2、服务预算：</w:t>
      </w:r>
    </w:p>
    <w:p>
      <w:pPr>
        <w:tabs>
          <w:tab w:val="left" w:pos="709"/>
          <w:tab w:val="left" w:pos="993"/>
          <w:tab w:val="left" w:pos="1418"/>
        </w:tabs>
        <w:ind w:firstLine="565" w:firstLineChars="202"/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3、工程预算：</w:t>
      </w:r>
    </w:p>
    <w:p>
      <w:pPr>
        <w:tabs>
          <w:tab w:val="left" w:pos="709"/>
          <w:tab w:val="left" w:pos="993"/>
          <w:tab w:val="left" w:pos="1418"/>
        </w:tabs>
        <w:ind w:firstLine="565" w:firstLineChars="202"/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4、预算合计：</w:t>
      </w:r>
    </w:p>
    <w:p>
      <w:pPr>
        <w:tabs>
          <w:tab w:val="left" w:pos="709"/>
          <w:tab w:val="left" w:pos="993"/>
          <w:tab w:val="left" w:pos="1418"/>
        </w:tabs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三、详尽的技术及服务要求：</w:t>
      </w:r>
    </w:p>
    <w:p>
      <w:pPr>
        <w:tabs>
          <w:tab w:val="left" w:pos="709"/>
          <w:tab w:val="left" w:pos="993"/>
          <w:tab w:val="left" w:pos="1418"/>
        </w:tabs>
        <w:ind w:firstLine="420" w:firstLineChars="150"/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1、主要标的物名称：(主要标的物数量；采购标的物所要实现的功能或目标</w:t>
      </w:r>
      <w:r>
        <w:rPr>
          <w:rFonts w:ascii="宋体" w:hAnsi="宋体"/>
          <w:color w:val="000000" w:themeColor="text1"/>
          <w:kern w:val="0"/>
          <w:sz w:val="28"/>
          <w:szCs w:val="28"/>
        </w:rPr>
        <w:t xml:space="preserve"> </w:t>
      </w: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。)</w:t>
      </w:r>
      <w:bookmarkStart w:id="0" w:name="_GoBack"/>
      <w:bookmarkEnd w:id="0"/>
    </w:p>
    <w:p>
      <w:pPr>
        <w:ind w:firstLine="420" w:firstLineChars="150"/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2、采购标的物需满足的质量、安全、节能环保、技术规格、服务标准等性能要求:</w:t>
      </w:r>
    </w:p>
    <w:p>
      <w:pPr>
        <w:ind w:firstLine="420" w:firstLineChars="150"/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3、采购标的物物理特性，如尺寸、颜色、标志等要求：</w:t>
      </w:r>
    </w:p>
    <w:p>
      <w:pPr>
        <w:ind w:firstLine="420" w:firstLineChars="150"/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4、采购标的物售后服务要求：</w:t>
      </w:r>
    </w:p>
    <w:p>
      <w:pPr>
        <w:tabs>
          <w:tab w:val="left" w:pos="630"/>
          <w:tab w:val="left" w:pos="735"/>
          <w:tab w:val="left" w:pos="945"/>
        </w:tabs>
        <w:spacing w:line="360" w:lineRule="auto"/>
        <w:ind w:firstLine="420" w:firstLineChars="150"/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5、采购标的物验收标准：(根据国家有关规定、采购文件、成交方的响应文件以及合同约定的内容和验收标准进行制定，验收情况作为支付货款的依据。)</w:t>
      </w:r>
    </w:p>
    <w:p>
      <w:pPr>
        <w:tabs>
          <w:tab w:val="left" w:pos="945"/>
        </w:tabs>
        <w:spacing w:line="360" w:lineRule="auto"/>
        <w:ind w:firstLine="420" w:firstLineChars="150"/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6、采购标的其他技术、服务等要求：</w:t>
      </w:r>
    </w:p>
    <w:p>
      <w:pPr>
        <w:tabs>
          <w:tab w:val="left" w:pos="945"/>
        </w:tabs>
        <w:spacing w:line="360" w:lineRule="auto"/>
        <w:ind w:firstLine="420" w:firstLineChars="150"/>
        <w:rPr>
          <w:rFonts w:ascii="宋体" w:hAnsi="宋体"/>
          <w:bCs/>
          <w:color w:val="000000" w:themeColor="text1"/>
          <w:sz w:val="24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（备注：其中第1、2、4、5请详细填写）</w:t>
      </w:r>
    </w:p>
    <w:p>
      <w:pPr>
        <w:rPr>
          <w:rFonts w:ascii="宋体" w:hAnsi="宋体"/>
          <w:color w:val="000000" w:themeColor="text1"/>
          <w:kern w:val="0"/>
          <w:sz w:val="28"/>
          <w:szCs w:val="28"/>
        </w:rPr>
      </w:pPr>
    </w:p>
    <w:p>
      <w:pPr>
        <w:tabs>
          <w:tab w:val="left" w:pos="709"/>
          <w:tab w:val="left" w:pos="993"/>
          <w:tab w:val="left" w:pos="1418"/>
        </w:tabs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四、采购项目交付或执行的时间和地点</w:t>
      </w:r>
    </w:p>
    <w:p>
      <w:pPr>
        <w:tabs>
          <w:tab w:val="left" w:pos="709"/>
          <w:tab w:val="left" w:pos="993"/>
          <w:tab w:val="left" w:pos="1418"/>
        </w:tabs>
        <w:ind w:firstLine="420" w:firstLineChars="150"/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1、采购项目完工期或交货期：</w:t>
      </w:r>
    </w:p>
    <w:p>
      <w:pPr>
        <w:tabs>
          <w:tab w:val="left" w:pos="709"/>
          <w:tab w:val="left" w:pos="993"/>
          <w:tab w:val="left" w:pos="1418"/>
        </w:tabs>
        <w:ind w:firstLine="420" w:firstLineChars="150"/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2、采购项目交付或执行的地点：</w:t>
      </w:r>
    </w:p>
    <w:p>
      <w:pPr>
        <w:tabs>
          <w:tab w:val="left" w:pos="709"/>
          <w:tab w:val="left" w:pos="993"/>
          <w:tab w:val="left" w:pos="1418"/>
        </w:tabs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五、付款方式</w:t>
      </w:r>
    </w:p>
    <w:p>
      <w:pPr>
        <w:tabs>
          <w:tab w:val="left" w:pos="709"/>
          <w:tab w:val="left" w:pos="993"/>
          <w:tab w:val="left" w:pos="1418"/>
        </w:tabs>
        <w:ind w:firstLine="420" w:firstLineChars="150"/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付款方式及说明：</w:t>
      </w:r>
    </w:p>
    <w:p>
      <w:pPr>
        <w:tabs>
          <w:tab w:val="left" w:pos="709"/>
          <w:tab w:val="left" w:pos="993"/>
          <w:tab w:val="left" w:pos="1418"/>
        </w:tabs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六、有无进口产品：</w:t>
      </w:r>
    </w:p>
    <w:p>
      <w:pPr>
        <w:tabs>
          <w:tab w:val="left" w:pos="709"/>
          <w:tab w:val="left" w:pos="993"/>
          <w:tab w:val="left" w:pos="1418"/>
        </w:tabs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>七、评分标准建议：</w:t>
      </w:r>
    </w:p>
    <w:p>
      <w:pPr>
        <w:tabs>
          <w:tab w:val="left" w:pos="709"/>
          <w:tab w:val="left" w:pos="993"/>
          <w:tab w:val="left" w:pos="1418"/>
        </w:tabs>
        <w:rPr>
          <w:rFonts w:ascii="宋体" w:hAnsi="宋体"/>
          <w:color w:val="000000" w:themeColor="text1"/>
          <w:kern w:val="0"/>
          <w:sz w:val="28"/>
          <w:szCs w:val="28"/>
        </w:rPr>
      </w:pPr>
      <w:r>
        <w:rPr>
          <w:rFonts w:hint="eastAsia" w:ascii="宋体" w:hAnsi="宋体"/>
          <w:color w:val="000000" w:themeColor="text1"/>
          <w:kern w:val="0"/>
          <w:sz w:val="28"/>
          <w:szCs w:val="28"/>
        </w:rPr>
        <w:t xml:space="preserve">八、项目联系人及联系电话：  </w:t>
      </w:r>
    </w:p>
    <w:p>
      <w:pPr>
        <w:ind w:firstLine="560" w:firstLineChars="200"/>
        <w:rPr>
          <w:rFonts w:ascii="宋体" w:hAnsi="宋体"/>
          <w:color w:val="000000" w:themeColor="text1"/>
          <w:kern w:val="0"/>
          <w:sz w:val="28"/>
          <w:szCs w:val="28"/>
        </w:rPr>
      </w:pPr>
    </w:p>
    <w:p>
      <w:pPr>
        <w:ind w:firstLine="560" w:firstLineChars="200"/>
        <w:rPr>
          <w:rFonts w:ascii="宋体" w:hAnsi="宋体"/>
          <w:color w:val="000000" w:themeColor="text1"/>
          <w:kern w:val="0"/>
          <w:sz w:val="28"/>
          <w:szCs w:val="28"/>
        </w:rPr>
      </w:pPr>
    </w:p>
    <w:p>
      <w:pPr>
        <w:ind w:firstLine="560" w:firstLineChars="200"/>
        <w:rPr>
          <w:rFonts w:ascii="宋体" w:hAnsi="宋体"/>
          <w:color w:val="000000" w:themeColor="text1"/>
          <w:kern w:val="0"/>
          <w:sz w:val="28"/>
          <w:szCs w:val="28"/>
        </w:rPr>
      </w:pPr>
    </w:p>
    <w:p>
      <w:pPr>
        <w:rPr>
          <w:color w:val="000000" w:themeColor="text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0000000000000000000"/>
    <w:charset w:val="00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D54D18"/>
    <w:multiLevelType w:val="multilevel"/>
    <w:tmpl w:val="71D54D18"/>
    <w:lvl w:ilvl="0" w:tentative="0">
      <w:start w:val="1"/>
      <w:numFmt w:val="upperLetter"/>
      <w:pStyle w:val="4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059CB"/>
    <w:rsid w:val="000040E4"/>
    <w:rsid w:val="000169ED"/>
    <w:rsid w:val="00042C27"/>
    <w:rsid w:val="000467E3"/>
    <w:rsid w:val="00085B87"/>
    <w:rsid w:val="00085CF7"/>
    <w:rsid w:val="00087EE6"/>
    <w:rsid w:val="00090643"/>
    <w:rsid w:val="000912CC"/>
    <w:rsid w:val="00091A0C"/>
    <w:rsid w:val="000C19F6"/>
    <w:rsid w:val="000E0894"/>
    <w:rsid w:val="000E6B64"/>
    <w:rsid w:val="000F6D6C"/>
    <w:rsid w:val="000F77A9"/>
    <w:rsid w:val="001059CB"/>
    <w:rsid w:val="001061FA"/>
    <w:rsid w:val="00131F1B"/>
    <w:rsid w:val="00150C62"/>
    <w:rsid w:val="0016006C"/>
    <w:rsid w:val="00173C07"/>
    <w:rsid w:val="00175CCF"/>
    <w:rsid w:val="00186D31"/>
    <w:rsid w:val="001A0BDB"/>
    <w:rsid w:val="001D2E97"/>
    <w:rsid w:val="001E5838"/>
    <w:rsid w:val="001F4D16"/>
    <w:rsid w:val="002038E9"/>
    <w:rsid w:val="00210453"/>
    <w:rsid w:val="002622A8"/>
    <w:rsid w:val="00270073"/>
    <w:rsid w:val="00270947"/>
    <w:rsid w:val="002744E8"/>
    <w:rsid w:val="00276BAB"/>
    <w:rsid w:val="002E50D9"/>
    <w:rsid w:val="002E73B8"/>
    <w:rsid w:val="00303B91"/>
    <w:rsid w:val="00341F4D"/>
    <w:rsid w:val="00346D4F"/>
    <w:rsid w:val="00346D63"/>
    <w:rsid w:val="00355A43"/>
    <w:rsid w:val="00365348"/>
    <w:rsid w:val="00380529"/>
    <w:rsid w:val="00382970"/>
    <w:rsid w:val="00382F37"/>
    <w:rsid w:val="003946FD"/>
    <w:rsid w:val="003C02B6"/>
    <w:rsid w:val="003C40D7"/>
    <w:rsid w:val="003C60C2"/>
    <w:rsid w:val="003D4401"/>
    <w:rsid w:val="003E61C2"/>
    <w:rsid w:val="00411B01"/>
    <w:rsid w:val="00411D36"/>
    <w:rsid w:val="0041404D"/>
    <w:rsid w:val="00442447"/>
    <w:rsid w:val="00443BB9"/>
    <w:rsid w:val="0044473D"/>
    <w:rsid w:val="004472D9"/>
    <w:rsid w:val="00456BE2"/>
    <w:rsid w:val="00476495"/>
    <w:rsid w:val="00495FF7"/>
    <w:rsid w:val="004B312F"/>
    <w:rsid w:val="004B7227"/>
    <w:rsid w:val="004E7214"/>
    <w:rsid w:val="004F6227"/>
    <w:rsid w:val="00502A8A"/>
    <w:rsid w:val="0050344A"/>
    <w:rsid w:val="0050482C"/>
    <w:rsid w:val="00513EAE"/>
    <w:rsid w:val="00522705"/>
    <w:rsid w:val="0052481B"/>
    <w:rsid w:val="0053378B"/>
    <w:rsid w:val="00543788"/>
    <w:rsid w:val="00552B7B"/>
    <w:rsid w:val="00553697"/>
    <w:rsid w:val="00554A8A"/>
    <w:rsid w:val="005605CA"/>
    <w:rsid w:val="005738CA"/>
    <w:rsid w:val="00586126"/>
    <w:rsid w:val="005B6C7B"/>
    <w:rsid w:val="005B7157"/>
    <w:rsid w:val="00622CC3"/>
    <w:rsid w:val="006528BA"/>
    <w:rsid w:val="006B3C39"/>
    <w:rsid w:val="006B7CC9"/>
    <w:rsid w:val="006D0652"/>
    <w:rsid w:val="006D5072"/>
    <w:rsid w:val="006F4385"/>
    <w:rsid w:val="006F6D90"/>
    <w:rsid w:val="006F7874"/>
    <w:rsid w:val="00700CDA"/>
    <w:rsid w:val="007149B2"/>
    <w:rsid w:val="00717055"/>
    <w:rsid w:val="007432E8"/>
    <w:rsid w:val="00752973"/>
    <w:rsid w:val="00760F27"/>
    <w:rsid w:val="007A04C8"/>
    <w:rsid w:val="007B4C68"/>
    <w:rsid w:val="007D40F1"/>
    <w:rsid w:val="007F01F0"/>
    <w:rsid w:val="007F6DB5"/>
    <w:rsid w:val="00807D01"/>
    <w:rsid w:val="00813231"/>
    <w:rsid w:val="00830A3F"/>
    <w:rsid w:val="008502FA"/>
    <w:rsid w:val="00860BB2"/>
    <w:rsid w:val="008672D5"/>
    <w:rsid w:val="00871B57"/>
    <w:rsid w:val="008731C5"/>
    <w:rsid w:val="008740E8"/>
    <w:rsid w:val="0088553A"/>
    <w:rsid w:val="008A42C7"/>
    <w:rsid w:val="008A7A93"/>
    <w:rsid w:val="008F0D27"/>
    <w:rsid w:val="008F31DD"/>
    <w:rsid w:val="009004D8"/>
    <w:rsid w:val="00910BDE"/>
    <w:rsid w:val="0091302B"/>
    <w:rsid w:val="00913778"/>
    <w:rsid w:val="00957166"/>
    <w:rsid w:val="009744E6"/>
    <w:rsid w:val="00974D5F"/>
    <w:rsid w:val="00980259"/>
    <w:rsid w:val="009B02F8"/>
    <w:rsid w:val="009B75A7"/>
    <w:rsid w:val="009C2B1C"/>
    <w:rsid w:val="009C5109"/>
    <w:rsid w:val="009F5903"/>
    <w:rsid w:val="00A004C1"/>
    <w:rsid w:val="00A01865"/>
    <w:rsid w:val="00A02390"/>
    <w:rsid w:val="00A02414"/>
    <w:rsid w:val="00A60269"/>
    <w:rsid w:val="00A92FE5"/>
    <w:rsid w:val="00AA3643"/>
    <w:rsid w:val="00AB1342"/>
    <w:rsid w:val="00AC0BBC"/>
    <w:rsid w:val="00AD2290"/>
    <w:rsid w:val="00AE30CA"/>
    <w:rsid w:val="00AF42CF"/>
    <w:rsid w:val="00AF7171"/>
    <w:rsid w:val="00B07215"/>
    <w:rsid w:val="00B17CDC"/>
    <w:rsid w:val="00B20DD7"/>
    <w:rsid w:val="00B30D61"/>
    <w:rsid w:val="00B424C4"/>
    <w:rsid w:val="00B426B8"/>
    <w:rsid w:val="00B7142E"/>
    <w:rsid w:val="00B80611"/>
    <w:rsid w:val="00BB62B9"/>
    <w:rsid w:val="00BC139B"/>
    <w:rsid w:val="00BC6EDA"/>
    <w:rsid w:val="00BE1E91"/>
    <w:rsid w:val="00BF1BCE"/>
    <w:rsid w:val="00BF4112"/>
    <w:rsid w:val="00BF66A6"/>
    <w:rsid w:val="00C25FAC"/>
    <w:rsid w:val="00C316AF"/>
    <w:rsid w:val="00C41C47"/>
    <w:rsid w:val="00C559D5"/>
    <w:rsid w:val="00C7491C"/>
    <w:rsid w:val="00C9666D"/>
    <w:rsid w:val="00CB000D"/>
    <w:rsid w:val="00CD28D0"/>
    <w:rsid w:val="00CF06FE"/>
    <w:rsid w:val="00CF3A7B"/>
    <w:rsid w:val="00CF481D"/>
    <w:rsid w:val="00D10613"/>
    <w:rsid w:val="00D31AB8"/>
    <w:rsid w:val="00D337D0"/>
    <w:rsid w:val="00D44117"/>
    <w:rsid w:val="00D66149"/>
    <w:rsid w:val="00D73B23"/>
    <w:rsid w:val="00D82DDE"/>
    <w:rsid w:val="00D84454"/>
    <w:rsid w:val="00D919BF"/>
    <w:rsid w:val="00D93067"/>
    <w:rsid w:val="00DD0A91"/>
    <w:rsid w:val="00DE4162"/>
    <w:rsid w:val="00E01B80"/>
    <w:rsid w:val="00E0315D"/>
    <w:rsid w:val="00E12366"/>
    <w:rsid w:val="00E26967"/>
    <w:rsid w:val="00E35E83"/>
    <w:rsid w:val="00E45C30"/>
    <w:rsid w:val="00E5170C"/>
    <w:rsid w:val="00E64109"/>
    <w:rsid w:val="00E8297B"/>
    <w:rsid w:val="00E976F0"/>
    <w:rsid w:val="00ED181E"/>
    <w:rsid w:val="00F114B2"/>
    <w:rsid w:val="00F42E37"/>
    <w:rsid w:val="00F44CF0"/>
    <w:rsid w:val="00F45231"/>
    <w:rsid w:val="00F72688"/>
    <w:rsid w:val="00F75336"/>
    <w:rsid w:val="00F850C8"/>
    <w:rsid w:val="00FA1F25"/>
    <w:rsid w:val="00FC1A3D"/>
    <w:rsid w:val="00FD715B"/>
    <w:rsid w:val="00FE3D46"/>
    <w:rsid w:val="00FE568A"/>
    <w:rsid w:val="00FF3443"/>
    <w:rsid w:val="00FF7926"/>
    <w:rsid w:val="43A404C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3"/>
    <w:basedOn w:val="1"/>
    <w:next w:val="1"/>
    <w:link w:val="1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5"/>
    <w:basedOn w:val="1"/>
    <w:next w:val="1"/>
    <w:link w:val="15"/>
    <w:qFormat/>
    <w:uiPriority w:val="0"/>
    <w:pPr>
      <w:keepNext/>
      <w:numPr>
        <w:ilvl w:val="0"/>
        <w:numId w:val="1"/>
      </w:numPr>
      <w:outlineLvl w:val="4"/>
    </w:pPr>
    <w:rPr>
      <w:rFonts w:ascii="楷体_GB2312" w:eastAsia="楷体_GB2312"/>
      <w:bCs/>
      <w:sz w:val="28"/>
      <w:szCs w:val="20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4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标题 2 Char"/>
    <w:basedOn w:val="9"/>
    <w:link w:val="2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1">
    <w:name w:val="标题 3 Char"/>
    <w:basedOn w:val="9"/>
    <w:link w:val="3"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2">
    <w:name w:val="批注框文本 Char"/>
    <w:basedOn w:val="9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页眉 Char"/>
    <w:basedOn w:val="9"/>
    <w:link w:val="7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4">
    <w:name w:val="页脚 Char"/>
    <w:basedOn w:val="9"/>
    <w:link w:val="6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标题 5 Char"/>
    <w:basedOn w:val="9"/>
    <w:link w:val="4"/>
    <w:qFormat/>
    <w:uiPriority w:val="0"/>
    <w:rPr>
      <w:rFonts w:ascii="楷体_GB2312" w:hAnsi="Times New Roman" w:eastAsia="楷体_GB2312" w:cs="Times New Roman"/>
      <w:bCs/>
      <w:sz w:val="28"/>
      <w:szCs w:val="20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66</Words>
  <Characters>380</Characters>
  <Lines>3</Lines>
  <Paragraphs>1</Paragraphs>
  <TotalTime>2</TotalTime>
  <ScaleCrop>false</ScaleCrop>
  <LinksUpToDate>false</LinksUpToDate>
  <CharactersWithSpaces>445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2019-07-03T01:15:00Z</dcterms:created>
  <dc:creator>jsit</dc:creator>
  <cp:lastModifiedBy>Dell</cp:lastModifiedBy>
  <cp:lastPrinted>2019-07-03T00:31:00Z</cp:lastPrinted>
  <dcterms:modified xsi:type="dcterms:W3CDTF">2019-12-24T03:20:20Z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